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906DE" w14:textId="77777777" w:rsidR="001D725A" w:rsidRDefault="001D725A" w:rsidP="001D725A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18FF89" wp14:editId="041005F6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2254306" cy="1089329"/>
            <wp:effectExtent l="0" t="0" r="0" b="0"/>
            <wp:wrapNone/>
            <wp:docPr id="2" name="Picture 3" descr="BUL_LOGO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_LOGO_PO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06" cy="10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5C16403" wp14:editId="1726C965">
            <wp:extent cx="922241" cy="922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84" cy="961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193EC6" w14:textId="77777777" w:rsidR="003D28A7" w:rsidRDefault="004A0523"/>
    <w:p w14:paraId="772F532A" w14:textId="77777777" w:rsidR="00B74083" w:rsidRDefault="00B74083" w:rsidP="00164B71">
      <w:pPr>
        <w:jc w:val="center"/>
        <w:rPr>
          <w:rFonts w:ascii="Arial Nova" w:hAnsi="Arial Nova"/>
          <w:b/>
          <w:color w:val="2F5496" w:themeColor="accent1" w:themeShade="BF"/>
          <w:sz w:val="32"/>
        </w:rPr>
      </w:pPr>
    </w:p>
    <w:p w14:paraId="3CC0CC7F" w14:textId="77777777" w:rsidR="00B74083" w:rsidRDefault="00B74083" w:rsidP="00164B71">
      <w:pPr>
        <w:jc w:val="center"/>
        <w:rPr>
          <w:rFonts w:ascii="Arial Nova" w:hAnsi="Arial Nova"/>
          <w:b/>
          <w:color w:val="2F5496" w:themeColor="accent1" w:themeShade="BF"/>
          <w:sz w:val="32"/>
        </w:rPr>
      </w:pPr>
    </w:p>
    <w:p w14:paraId="128A20C0" w14:textId="4B720A1D" w:rsidR="001D725A" w:rsidRPr="00CC450F" w:rsidRDefault="00164B71" w:rsidP="00164B71">
      <w:pPr>
        <w:jc w:val="center"/>
        <w:rPr>
          <w:rFonts w:ascii="Arial Nova" w:hAnsi="Arial Nova"/>
          <w:b/>
          <w:color w:val="2F5496" w:themeColor="accent1" w:themeShade="BF"/>
          <w:sz w:val="40"/>
        </w:rPr>
      </w:pPr>
      <w:r w:rsidRPr="00CC450F">
        <w:rPr>
          <w:rFonts w:ascii="Arial Nova" w:hAnsi="Arial Nova"/>
          <w:b/>
          <w:color w:val="2F5496" w:themeColor="accent1" w:themeShade="BF"/>
          <w:sz w:val="40"/>
        </w:rPr>
        <w:t>BECOME A STUDENT QUALITY ADVISOR</w:t>
      </w:r>
      <w:r w:rsidR="00800155" w:rsidRPr="00CC450F">
        <w:rPr>
          <w:rFonts w:ascii="Arial Nova" w:hAnsi="Arial Nova"/>
          <w:b/>
          <w:color w:val="2F5496" w:themeColor="accent1" w:themeShade="BF"/>
          <w:sz w:val="40"/>
        </w:rPr>
        <w:t>!</w:t>
      </w:r>
    </w:p>
    <w:p w14:paraId="5817321A" w14:textId="77777777" w:rsidR="001D725A" w:rsidRDefault="001D725A"/>
    <w:p w14:paraId="15E936BE" w14:textId="37B592E8" w:rsidR="00164B71" w:rsidRPr="00CC450F" w:rsidRDefault="00164B71" w:rsidP="00164B71">
      <w:pPr>
        <w:pStyle w:val="NormalWeb"/>
        <w:rPr>
          <w:rFonts w:asciiTheme="minorHAnsi" w:hAnsiTheme="minorHAnsi" w:cstheme="minorHAnsi"/>
          <w:sz w:val="28"/>
          <w:szCs w:val="26"/>
        </w:rPr>
      </w:pPr>
      <w:r w:rsidRPr="00CC450F">
        <w:rPr>
          <w:rFonts w:asciiTheme="minorHAnsi" w:hAnsiTheme="minorHAnsi" w:cstheme="minorHAnsi"/>
          <w:sz w:val="28"/>
          <w:szCs w:val="26"/>
        </w:rPr>
        <w:t xml:space="preserve">Being a Student Quality Advisor (SQA) is a unique opportunity </w:t>
      </w:r>
      <w:r w:rsidR="00800155" w:rsidRPr="00CC450F">
        <w:rPr>
          <w:rFonts w:asciiTheme="minorHAnsi" w:hAnsiTheme="minorHAnsi" w:cstheme="minorHAnsi"/>
          <w:sz w:val="28"/>
          <w:szCs w:val="26"/>
        </w:rPr>
        <w:t xml:space="preserve">for Brunel students </w:t>
      </w:r>
      <w:r w:rsidRPr="00CC450F">
        <w:rPr>
          <w:rFonts w:asciiTheme="minorHAnsi" w:hAnsiTheme="minorHAnsi" w:cstheme="minorHAnsi"/>
          <w:sz w:val="28"/>
          <w:szCs w:val="26"/>
        </w:rPr>
        <w:t>to represent the student body in quality review processes,</w:t>
      </w:r>
      <w:r w:rsidR="00800155" w:rsidRPr="00CC450F">
        <w:rPr>
          <w:rFonts w:asciiTheme="minorHAnsi" w:hAnsiTheme="minorHAnsi" w:cstheme="minorHAnsi"/>
          <w:sz w:val="28"/>
          <w:szCs w:val="26"/>
        </w:rPr>
        <w:t xml:space="preserve"> such as the approval of new programmes. Being d</w:t>
      </w:r>
      <w:r w:rsidRPr="00CC450F">
        <w:rPr>
          <w:rFonts w:asciiTheme="minorHAnsi" w:hAnsiTheme="minorHAnsi" w:cstheme="minorHAnsi"/>
          <w:sz w:val="28"/>
          <w:szCs w:val="26"/>
        </w:rPr>
        <w:t xml:space="preserve">irectly involved in course enhancement and review, SQAs provide a valuable contribution that positively impacts and enriches the student experience at Brunel University London.       </w:t>
      </w:r>
    </w:p>
    <w:p w14:paraId="7441B4C9" w14:textId="6EDF4F9A" w:rsidR="00983EDE" w:rsidRPr="00CC450F" w:rsidRDefault="00983EDE" w:rsidP="00983EDE">
      <w:pPr>
        <w:rPr>
          <w:rFonts w:cstheme="minorHAnsi"/>
          <w:sz w:val="28"/>
          <w:szCs w:val="26"/>
        </w:rPr>
      </w:pPr>
      <w:r w:rsidRPr="00CC450F">
        <w:rPr>
          <w:rFonts w:cstheme="minorHAnsi"/>
          <w:sz w:val="28"/>
          <w:szCs w:val="26"/>
        </w:rPr>
        <w:t>The role of a Student Quality Advisor is to review proposals for new courses and alongside academic staff, decide if they should be approved. SQAs also have the opportunity to be part of a periodic review, which is where the University reviews all of department/subject</w:t>
      </w:r>
      <w:r w:rsidR="006471FD" w:rsidRPr="00CC450F">
        <w:rPr>
          <w:rFonts w:cstheme="minorHAnsi"/>
          <w:sz w:val="28"/>
          <w:szCs w:val="26"/>
        </w:rPr>
        <w:t>’</w:t>
      </w:r>
      <w:r w:rsidRPr="00CC450F">
        <w:rPr>
          <w:rFonts w:cstheme="minorHAnsi"/>
          <w:sz w:val="28"/>
          <w:szCs w:val="26"/>
        </w:rPr>
        <w:t xml:space="preserve">s </w:t>
      </w:r>
      <w:r w:rsidR="006471FD" w:rsidRPr="00CC450F">
        <w:rPr>
          <w:rFonts w:cstheme="minorHAnsi"/>
          <w:sz w:val="28"/>
          <w:szCs w:val="26"/>
        </w:rPr>
        <w:t xml:space="preserve">programmes </w:t>
      </w:r>
      <w:r w:rsidRPr="00CC450F">
        <w:rPr>
          <w:rFonts w:cstheme="minorHAnsi"/>
          <w:sz w:val="28"/>
          <w:szCs w:val="26"/>
        </w:rPr>
        <w:t xml:space="preserve">to make sure they are still of a high quality. </w:t>
      </w:r>
    </w:p>
    <w:p w14:paraId="254FACA4" w14:textId="1244895F" w:rsidR="001D725A" w:rsidRPr="00CC450F" w:rsidRDefault="00164B71">
      <w:pPr>
        <w:rPr>
          <w:rFonts w:cstheme="minorHAnsi"/>
          <w:sz w:val="28"/>
          <w:szCs w:val="26"/>
        </w:rPr>
      </w:pPr>
      <w:r w:rsidRPr="00CC450F">
        <w:rPr>
          <w:rFonts w:cstheme="minorHAnsi"/>
          <w:sz w:val="28"/>
          <w:szCs w:val="26"/>
        </w:rPr>
        <w:t>Any student can apply to become a Student Quality Advisor regardless of level, course, mode of study, immigration status et</w:t>
      </w:r>
      <w:r w:rsidR="009D594C" w:rsidRPr="00CC450F">
        <w:rPr>
          <w:rFonts w:cstheme="minorHAnsi"/>
          <w:sz w:val="28"/>
          <w:szCs w:val="26"/>
        </w:rPr>
        <w:t>c</w:t>
      </w:r>
      <w:r w:rsidR="00800155" w:rsidRPr="00CC450F">
        <w:rPr>
          <w:rFonts w:cstheme="minorHAnsi"/>
          <w:sz w:val="28"/>
          <w:szCs w:val="26"/>
        </w:rPr>
        <w:t>.</w:t>
      </w:r>
    </w:p>
    <w:p w14:paraId="4A9655B6" w14:textId="61D0BD8C" w:rsidR="00983EDE" w:rsidRPr="00CC450F" w:rsidRDefault="00983EDE" w:rsidP="00800155">
      <w:pPr>
        <w:ind w:right="118"/>
        <w:rPr>
          <w:sz w:val="28"/>
          <w:szCs w:val="26"/>
        </w:rPr>
      </w:pPr>
      <w:r w:rsidRPr="00CC450F">
        <w:rPr>
          <w:sz w:val="28"/>
          <w:szCs w:val="26"/>
        </w:rPr>
        <w:t xml:space="preserve">To </w:t>
      </w:r>
      <w:r w:rsidR="00912BD8" w:rsidRPr="00CC450F">
        <w:rPr>
          <w:sz w:val="28"/>
          <w:szCs w:val="26"/>
        </w:rPr>
        <w:t>find out more about this exciting opportunity</w:t>
      </w:r>
      <w:r w:rsidR="00912BD8">
        <w:rPr>
          <w:sz w:val="28"/>
          <w:szCs w:val="26"/>
        </w:rPr>
        <w:t xml:space="preserve"> and apply for the role</w:t>
      </w:r>
      <w:r w:rsidR="00912BD8" w:rsidRPr="00CC450F">
        <w:rPr>
          <w:sz w:val="28"/>
          <w:szCs w:val="26"/>
        </w:rPr>
        <w:t xml:space="preserve"> please </w:t>
      </w:r>
      <w:r w:rsidRPr="00CC450F">
        <w:rPr>
          <w:sz w:val="28"/>
          <w:szCs w:val="26"/>
        </w:rPr>
        <w:t xml:space="preserve">download the application form from </w:t>
      </w:r>
      <w:hyperlink r:id="rId10" w:history="1">
        <w:r w:rsidR="00912BD8" w:rsidRPr="00912BD8">
          <w:rPr>
            <w:rStyle w:val="Hyperlink"/>
            <w:sz w:val="28"/>
            <w:szCs w:val="26"/>
          </w:rPr>
          <w:t>here</w:t>
        </w:r>
      </w:hyperlink>
      <w:r w:rsidR="00912BD8">
        <w:rPr>
          <w:sz w:val="28"/>
          <w:szCs w:val="26"/>
        </w:rPr>
        <w:t xml:space="preserve"> </w:t>
      </w:r>
      <w:r w:rsidRPr="00CC450F">
        <w:rPr>
          <w:sz w:val="28"/>
          <w:szCs w:val="26"/>
        </w:rPr>
        <w:t xml:space="preserve">and </w:t>
      </w:r>
      <w:r w:rsidR="00912BD8">
        <w:rPr>
          <w:sz w:val="28"/>
          <w:szCs w:val="26"/>
        </w:rPr>
        <w:t xml:space="preserve">once complete </w:t>
      </w:r>
      <w:r w:rsidRPr="00CC450F">
        <w:rPr>
          <w:sz w:val="28"/>
          <w:szCs w:val="26"/>
        </w:rPr>
        <w:t xml:space="preserve">send it to </w:t>
      </w:r>
      <w:hyperlink r:id="rId11" w:history="1">
        <w:r w:rsidRPr="00CC450F">
          <w:rPr>
            <w:rStyle w:val="Hyperlink"/>
            <w:sz w:val="28"/>
            <w:szCs w:val="26"/>
          </w:rPr>
          <w:t>quality-officers@brunel.ac.uk</w:t>
        </w:r>
      </w:hyperlink>
    </w:p>
    <w:p w14:paraId="7BD65826" w14:textId="162FA827" w:rsidR="009D594C" w:rsidRPr="00CC450F" w:rsidRDefault="009D594C" w:rsidP="008E3993">
      <w:pPr>
        <w:rPr>
          <w:sz w:val="28"/>
          <w:szCs w:val="24"/>
        </w:rPr>
      </w:pPr>
      <w:r w:rsidRPr="00CC450F">
        <w:rPr>
          <w:sz w:val="28"/>
          <w:szCs w:val="25"/>
        </w:rPr>
        <w:t xml:space="preserve">For any questions regarding the role itself </w:t>
      </w:r>
      <w:bookmarkStart w:id="0" w:name="_GoBack"/>
      <w:bookmarkEnd w:id="0"/>
      <w:r w:rsidRPr="00CC450F">
        <w:rPr>
          <w:sz w:val="28"/>
          <w:szCs w:val="25"/>
        </w:rPr>
        <w:t>please contact</w:t>
      </w:r>
      <w:r w:rsidR="008E3993" w:rsidRPr="00CC450F">
        <w:rPr>
          <w:sz w:val="28"/>
          <w:szCs w:val="25"/>
        </w:rPr>
        <w:t xml:space="preserve"> </w:t>
      </w:r>
      <w:hyperlink r:id="rId12" w:history="1">
        <w:r w:rsidRPr="00CC450F">
          <w:rPr>
            <w:rStyle w:val="Hyperlink"/>
            <w:sz w:val="28"/>
            <w:szCs w:val="24"/>
          </w:rPr>
          <w:t>quality-officers@brunel.ac.uk</w:t>
        </w:r>
      </w:hyperlink>
    </w:p>
    <w:sectPr w:rsidR="009D594C" w:rsidRPr="00CC450F" w:rsidSect="001D7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7CF5"/>
    <w:multiLevelType w:val="hybridMultilevel"/>
    <w:tmpl w:val="0F7ED9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5A"/>
    <w:rsid w:val="00164B71"/>
    <w:rsid w:val="001D725A"/>
    <w:rsid w:val="003717A8"/>
    <w:rsid w:val="00410868"/>
    <w:rsid w:val="004A0523"/>
    <w:rsid w:val="006471FD"/>
    <w:rsid w:val="00695DD7"/>
    <w:rsid w:val="007550CF"/>
    <w:rsid w:val="00800155"/>
    <w:rsid w:val="008142EA"/>
    <w:rsid w:val="008E3993"/>
    <w:rsid w:val="00912BD8"/>
    <w:rsid w:val="00983EDE"/>
    <w:rsid w:val="009D594C"/>
    <w:rsid w:val="009E01E8"/>
    <w:rsid w:val="00A13772"/>
    <w:rsid w:val="00AA0F2C"/>
    <w:rsid w:val="00AD5C32"/>
    <w:rsid w:val="00B74083"/>
    <w:rsid w:val="00C0757E"/>
    <w:rsid w:val="00CC450F"/>
    <w:rsid w:val="00E360F9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4294"/>
  <w15:chartTrackingRefBased/>
  <w15:docId w15:val="{7133AF08-508C-4247-8691-0FC5BE8E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D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A0F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59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quality-officers@brune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lity-officers@brunel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brunelstudents.com/representation/coursereps/studentqualityadvisor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Audience0 xmlns="093d477d-23d1-4ce3-8193-9c3037f56b74">
      <Terms xmlns="http://schemas.microsoft.com/office/infopath/2007/PartnerControls"/>
    </BrunelBaseAudience0>
    <BrunelBaseOwner0 xmlns="093d477d-23d1-4ce3-8193-9c3037f56b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33C0F83A3BF68543B48F5FD718943B53" ma:contentTypeVersion="1" ma:contentTypeDescription="This is the base type for all Brunel documents." ma:contentTypeScope="" ma:versionID="0f3c1a03af6354c2c2488070066c9780">
  <xsd:schema xmlns:xsd="http://www.w3.org/2001/XMLSchema" xmlns:xs="http://www.w3.org/2001/XMLSchema" xmlns:p="http://schemas.microsoft.com/office/2006/metadata/properties" xmlns:ns2="380bc2c3-1989-4979-9f6b-c22987075109" xmlns:ns3="093d477d-23d1-4ce3-8193-9c3037f56b74" targetNamespace="http://schemas.microsoft.com/office/2006/metadata/properties" ma:root="true" ma:fieldsID="7b0029b59b3aebcf783c3431a36b115f" ns2:_="" ns3:_="">
    <xsd:import namespace="380bc2c3-1989-4979-9f6b-c22987075109"/>
    <xsd:import namespace="093d477d-23d1-4ce3-8193-9c3037f56b7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d477d-23d1-4ce3-8193-9c3037f56b74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85746-C572-4C73-B0D7-30301C2FC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320CD-A55A-4301-AD8D-89599B0CF326}">
  <ds:schemaRefs>
    <ds:schemaRef ds:uri="http://schemas.microsoft.com/office/2006/metadata/properties"/>
    <ds:schemaRef ds:uri="http://purl.org/dc/terms/"/>
    <ds:schemaRef ds:uri="093d477d-23d1-4ce3-8193-9c3037f56b74"/>
    <ds:schemaRef ds:uri="http://schemas.microsoft.com/office/2006/documentManagement/types"/>
    <ds:schemaRef ds:uri="http://schemas.microsoft.com/office/infopath/2007/PartnerControls"/>
    <ds:schemaRef ds:uri="380bc2c3-1989-4979-9f6b-c22987075109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65401A-938C-4467-81E0-97EF2C563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093d477d-23d1-4ce3-8193-9c3037f56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Gevaux-Scott (Staff)</dc:creator>
  <cp:keywords/>
  <dc:description/>
  <cp:lastModifiedBy>Bailey Gevaux-Scott (Staff)</cp:lastModifiedBy>
  <cp:revision>2</cp:revision>
  <dcterms:created xsi:type="dcterms:W3CDTF">2022-11-17T15:20:00Z</dcterms:created>
  <dcterms:modified xsi:type="dcterms:W3CDTF">2022-11-17T15:20:00Z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0x010100B5A4C08D27C9458A8DBC831B2C0EF43F0033C0F83A3BF68543B48F5FD718943B53</vt:lpwstr>
  </property>
  <property fmtid="{D5CDD505-2E9C-101B-9397-08002B2CF9AE}" pid="3" name="BrunelBaseAudience">
    <vt:lpwstr/>
  </property>
  <property fmtid="{D5CDD505-2E9C-101B-9397-08002B2CF9AE}" pid="4" name="BrunelBaseOwner">
    <vt:lpwstr>1;#Quality|1a06d339-1c64-4e87-8be1-a4c253598b80</vt:lpwstr>
  </property>
</Properties>
</file>