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4823" w14:textId="17EDAD13" w:rsidR="00F41D2C" w:rsidRDefault="00F41D2C" w:rsidP="00F41D2C">
      <w:pPr>
        <w:rPr>
          <w:rFonts w:ascii="Segoe UI" w:hAnsi="Segoe UI" w:cs="Segoe UI"/>
          <w:color w:val="000000"/>
          <w:sz w:val="18"/>
          <w:szCs w:val="18"/>
        </w:rPr>
      </w:pPr>
      <w:r>
        <w:rPr>
          <w:rFonts w:ascii="Segoe UI" w:hAnsi="Segoe UI" w:cs="Segoe UI"/>
          <w:noProof/>
          <w:color w:val="000000"/>
          <w:sz w:val="18"/>
          <w:szCs w:val="18"/>
        </w:rPr>
        <w:drawing>
          <wp:inline distT="0" distB="0" distL="0" distR="0" wp14:anchorId="2F2C640F" wp14:editId="301A41E0">
            <wp:extent cx="2060575" cy="884555"/>
            <wp:effectExtent l="0" t="0" r="0" b="0"/>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pink logo&#10;&#10;Description automatically generated"/>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060575" cy="884555"/>
                    </a:xfrm>
                    <a:prstGeom prst="rect">
                      <a:avLst/>
                    </a:prstGeom>
                    <a:noFill/>
                    <a:ln>
                      <a:noFill/>
                    </a:ln>
                  </pic:spPr>
                </pic:pic>
              </a:graphicData>
            </a:graphic>
          </wp:inline>
        </w:drawing>
      </w:r>
    </w:p>
    <w:p w14:paraId="2B50455A" w14:textId="77777777" w:rsidR="00F41D2C" w:rsidRDefault="00F41D2C" w:rsidP="00F41D2C">
      <w:pPr>
        <w:rPr>
          <w:rFonts w:ascii="Arial" w:hAnsi="Arial" w:cs="Arial"/>
          <w:b/>
          <w:bCs/>
          <w:sz w:val="20"/>
          <w:szCs w:val="20"/>
        </w:rPr>
      </w:pPr>
    </w:p>
    <w:p w14:paraId="418150FB" w14:textId="77777777" w:rsidR="00F41D2C" w:rsidRDefault="00F41D2C" w:rsidP="00F41D2C">
      <w:pPr>
        <w:jc w:val="center"/>
        <w:rPr>
          <w:rFonts w:ascii="Arial" w:hAnsi="Arial" w:cs="Arial"/>
          <w:b/>
          <w:bCs/>
          <w:sz w:val="20"/>
          <w:szCs w:val="20"/>
        </w:rPr>
      </w:pPr>
    </w:p>
    <w:p w14:paraId="190C8B5F" w14:textId="77777777" w:rsidR="00F41D2C" w:rsidRPr="00842324" w:rsidRDefault="00F41D2C" w:rsidP="00F41D2C">
      <w:pPr>
        <w:jc w:val="center"/>
        <w:rPr>
          <w:rFonts w:ascii="Arial" w:hAnsi="Arial" w:cs="Arial"/>
          <w:b/>
          <w:bCs/>
          <w:sz w:val="20"/>
          <w:szCs w:val="20"/>
        </w:rPr>
      </w:pPr>
      <w:r w:rsidRPr="00842324">
        <w:rPr>
          <w:rFonts w:ascii="Arial" w:hAnsi="Arial" w:cs="Arial"/>
          <w:b/>
          <w:bCs/>
          <w:sz w:val="20"/>
          <w:szCs w:val="20"/>
        </w:rPr>
        <w:t>NUS Charity</w:t>
      </w:r>
      <w:r w:rsidRPr="00842324">
        <w:rPr>
          <w:rFonts w:ascii="Arial" w:hAnsi="Arial" w:cs="Arial"/>
          <w:b/>
          <w:bCs/>
          <w:sz w:val="20"/>
          <w:szCs w:val="20"/>
        </w:rPr>
        <w:br/>
      </w:r>
    </w:p>
    <w:p w14:paraId="114B7B5B" w14:textId="77777777" w:rsidR="00F41D2C" w:rsidRPr="00842324" w:rsidRDefault="00F41D2C" w:rsidP="00F41D2C">
      <w:pPr>
        <w:jc w:val="center"/>
        <w:rPr>
          <w:rFonts w:ascii="Arial" w:hAnsi="Arial" w:cs="Arial"/>
          <w:b/>
          <w:bCs/>
          <w:sz w:val="20"/>
          <w:szCs w:val="20"/>
        </w:rPr>
      </w:pPr>
      <w:r w:rsidRPr="00842324">
        <w:rPr>
          <w:rFonts w:ascii="Arial" w:hAnsi="Arial" w:cs="Arial"/>
          <w:b/>
          <w:bCs/>
          <w:sz w:val="20"/>
          <w:szCs w:val="20"/>
        </w:rPr>
        <w:t>Higher Education Model SU Constitution</w:t>
      </w:r>
    </w:p>
    <w:p w14:paraId="17C7FC3F" w14:textId="77777777" w:rsidR="00F41D2C" w:rsidRPr="00842324" w:rsidRDefault="00F41D2C" w:rsidP="00F41D2C">
      <w:pPr>
        <w:jc w:val="center"/>
        <w:rPr>
          <w:rFonts w:ascii="Arial" w:hAnsi="Arial" w:cs="Arial"/>
          <w:b/>
          <w:bCs/>
          <w:sz w:val="20"/>
          <w:szCs w:val="20"/>
        </w:rPr>
      </w:pPr>
    </w:p>
    <w:p w14:paraId="6E24BA7A" w14:textId="6DDC4BCC" w:rsidR="00F41D2C" w:rsidRPr="00842324" w:rsidRDefault="00F41D2C" w:rsidP="00F41D2C">
      <w:pPr>
        <w:jc w:val="center"/>
        <w:rPr>
          <w:rFonts w:ascii="Arial" w:hAnsi="Arial" w:cs="Arial"/>
          <w:b/>
          <w:bCs/>
          <w:sz w:val="20"/>
          <w:szCs w:val="20"/>
        </w:rPr>
      </w:pPr>
      <w:r w:rsidRPr="00842324">
        <w:rPr>
          <w:rFonts w:ascii="Arial" w:hAnsi="Arial" w:cs="Arial"/>
          <w:b/>
          <w:bCs/>
          <w:sz w:val="20"/>
          <w:szCs w:val="20"/>
        </w:rPr>
        <w:t xml:space="preserve">Association </w:t>
      </w:r>
      <w:r w:rsidR="00D25702">
        <w:rPr>
          <w:rFonts w:ascii="Arial" w:hAnsi="Arial" w:cs="Arial"/>
          <w:b/>
          <w:bCs/>
          <w:sz w:val="20"/>
          <w:szCs w:val="20"/>
        </w:rPr>
        <w:t>CIO</w:t>
      </w:r>
      <w:r w:rsidR="00D25702" w:rsidRPr="00842324">
        <w:rPr>
          <w:rFonts w:ascii="Arial" w:hAnsi="Arial" w:cs="Arial"/>
          <w:b/>
          <w:bCs/>
          <w:sz w:val="20"/>
          <w:szCs w:val="20"/>
        </w:rPr>
        <w:t xml:space="preserve"> </w:t>
      </w:r>
      <w:r w:rsidRPr="00842324">
        <w:rPr>
          <w:rFonts w:ascii="Arial" w:hAnsi="Arial" w:cs="Arial"/>
          <w:b/>
          <w:bCs/>
          <w:sz w:val="20"/>
          <w:szCs w:val="20"/>
        </w:rPr>
        <w:t>Model</w:t>
      </w:r>
    </w:p>
    <w:p w14:paraId="1212C000" w14:textId="77777777" w:rsidR="00F41D2C" w:rsidRPr="00842324" w:rsidRDefault="00F41D2C" w:rsidP="00F41D2C">
      <w:pPr>
        <w:pStyle w:val="BWBLevel1"/>
        <w:numPr>
          <w:ilvl w:val="0"/>
          <w:numId w:val="0"/>
        </w:numPr>
        <w:ind w:left="720"/>
      </w:pPr>
    </w:p>
    <w:p w14:paraId="745C8634" w14:textId="321B5CCD" w:rsidR="00F41D2C" w:rsidRPr="00DE7903" w:rsidRDefault="00F41D2C" w:rsidP="00EE2D9A">
      <w:pPr>
        <w:pStyle w:val="BWBLevel1"/>
      </w:pPr>
      <w:r w:rsidRPr="00DE7903">
        <w:t>This is one of a suite of model</w:t>
      </w:r>
      <w:r w:rsidR="00287A3C" w:rsidRPr="00DE7903">
        <w:t xml:space="preserve"> constitutions</w:t>
      </w:r>
      <w:r w:rsidRPr="00DE7903">
        <w:t xml:space="preserve"> prepared by NUS Charity for Higher Education SUs. </w:t>
      </w:r>
    </w:p>
    <w:p w14:paraId="1C9580AA" w14:textId="77777777" w:rsidR="00F41D2C" w:rsidRPr="00DE7903" w:rsidRDefault="00F41D2C" w:rsidP="00377E87">
      <w:pPr>
        <w:pStyle w:val="BWBLevel1"/>
      </w:pPr>
      <w:r w:rsidRPr="00DE7903">
        <w:t>It has been amended in 2024 following a consultation process with relevant SUs.</w:t>
      </w:r>
    </w:p>
    <w:p w14:paraId="2E75B254" w14:textId="4A0611CB" w:rsidR="00F41D2C" w:rsidRPr="00842324" w:rsidRDefault="00F41D2C" w:rsidP="00377E87">
      <w:pPr>
        <w:pStyle w:val="BWBLevel1"/>
      </w:pPr>
      <w:r w:rsidRPr="00842324">
        <w:t xml:space="preserve">It is designed for SUs which are structured as a </w:t>
      </w:r>
      <w:r w:rsidR="00D25702">
        <w:rPr>
          <w:b/>
          <w:bCs/>
        </w:rPr>
        <w:t>charitable incorporated organisation</w:t>
      </w:r>
      <w:r w:rsidRPr="00842324">
        <w:t xml:space="preserve">, whose </w:t>
      </w:r>
      <w:r w:rsidR="00D25702">
        <w:rPr>
          <w:b/>
          <w:bCs/>
        </w:rPr>
        <w:t>constitutional</w:t>
      </w:r>
      <w:r w:rsidRPr="00842324">
        <w:rPr>
          <w:b/>
          <w:bCs/>
        </w:rPr>
        <w:t xml:space="preserve"> members </w:t>
      </w:r>
      <w:r w:rsidRPr="00842324">
        <w:t xml:space="preserve">are the </w:t>
      </w:r>
      <w:r w:rsidRPr="00842324">
        <w:rPr>
          <w:b/>
          <w:bCs/>
        </w:rPr>
        <w:t xml:space="preserve">students </w:t>
      </w:r>
      <w:r w:rsidRPr="00842324">
        <w:t>at the HEP</w:t>
      </w:r>
      <w:r w:rsidR="00AB4077">
        <w:t xml:space="preserve"> (this is called an “association” model)</w:t>
      </w:r>
      <w:r w:rsidRPr="00842324">
        <w:t>. There are different models for:</w:t>
      </w:r>
    </w:p>
    <w:p w14:paraId="74471FAC" w14:textId="30E4F996" w:rsidR="00F41D2C" w:rsidRPr="00842324" w:rsidRDefault="00F41D2C" w:rsidP="00377E87">
      <w:pPr>
        <w:pStyle w:val="BWBLevel4"/>
      </w:pPr>
      <w:r w:rsidRPr="00842324">
        <w:t xml:space="preserve">SUs structured as a </w:t>
      </w:r>
      <w:r w:rsidR="00D25702">
        <w:t>company limited by guarantee</w:t>
      </w:r>
      <w:r w:rsidRPr="00842324">
        <w:t xml:space="preserve"> (or </w:t>
      </w:r>
      <w:r w:rsidR="00D25702">
        <w:t>CLG</w:t>
      </w:r>
      <w:r w:rsidRPr="00842324">
        <w:t>);</w:t>
      </w:r>
    </w:p>
    <w:p w14:paraId="6796FD8C" w14:textId="67B0E557" w:rsidR="00F41D2C" w:rsidRPr="00842324" w:rsidRDefault="00F41D2C" w:rsidP="00377E87">
      <w:pPr>
        <w:pStyle w:val="BWBLevel4"/>
      </w:pPr>
      <w:r w:rsidRPr="00842324">
        <w:t xml:space="preserve">SUs structured as a </w:t>
      </w:r>
      <w:r w:rsidR="00D25702" w:rsidRPr="00D25702">
        <w:t>charitable incorporated organisation</w:t>
      </w:r>
      <w:r w:rsidR="00D25702" w:rsidRPr="00D25702" w:rsidDel="00D25702">
        <w:t xml:space="preserve"> </w:t>
      </w:r>
      <w:r w:rsidRPr="00842324">
        <w:t xml:space="preserve">whose </w:t>
      </w:r>
      <w:r w:rsidR="00D25702">
        <w:t>constitutional</w:t>
      </w:r>
      <w:r w:rsidRPr="00842324">
        <w:t xml:space="preserve"> members are its trustees</w:t>
      </w:r>
      <w:r w:rsidR="00AB4077">
        <w:t xml:space="preserve"> (known as a “foundation” model)</w:t>
      </w:r>
      <w:r w:rsidRPr="00842324">
        <w:t>.</w:t>
      </w:r>
    </w:p>
    <w:p w14:paraId="2689CBA3" w14:textId="6CE4F07A" w:rsidR="00F41D2C" w:rsidRPr="00842324" w:rsidRDefault="00F41D2C" w:rsidP="00377E87">
      <w:pPr>
        <w:pStyle w:val="BWBBody2"/>
      </w:pPr>
      <w:r w:rsidRPr="00842324">
        <w:t xml:space="preserve">Please talk to Union Development </w:t>
      </w:r>
      <w:r w:rsidR="00DE6C0E">
        <w:t>(</w:t>
      </w:r>
      <w:hyperlink r:id="rId12" w:history="1">
        <w:r w:rsidR="00DE6C0E" w:rsidRPr="0032790E">
          <w:rPr>
            <w:rStyle w:val="Hyperlink"/>
          </w:rPr>
          <w:t>uniondevelopment@nus.org.uk</w:t>
        </w:r>
      </w:hyperlink>
      <w:r w:rsidR="00DE6C0E">
        <w:rPr>
          <w:rStyle w:val="Hyperlink"/>
        </w:rPr>
        <w:t xml:space="preserve">) </w:t>
      </w:r>
      <w:r w:rsidRPr="00842324">
        <w:t>for further information about which model is appropriate.</w:t>
      </w:r>
    </w:p>
    <w:p w14:paraId="0F55F5A6" w14:textId="523383C5" w:rsidR="00F41D2C" w:rsidRDefault="00F41D2C" w:rsidP="00377E87">
      <w:pPr>
        <w:pStyle w:val="BWBLevel1"/>
      </w:pPr>
      <w:r w:rsidRPr="00842324">
        <w:t>Where you are using this model to update your existing governing documents, please note that certain changes</w:t>
      </w:r>
      <w:r w:rsidR="00EB7765">
        <w:t xml:space="preserve"> (including potentially changes to cross-references / defined terms)</w:t>
      </w:r>
      <w:r w:rsidRPr="00842324">
        <w:t xml:space="preserve"> require the prior consent of the Charity Commission to be valid.</w:t>
      </w:r>
      <w:r>
        <w:t xml:space="preserve"> Please speak to Union Development about this and seek legal advice as appropriate. </w:t>
      </w:r>
    </w:p>
    <w:p w14:paraId="349BFBC6" w14:textId="58E5E5B3" w:rsidR="00377E87" w:rsidRPr="00842324" w:rsidRDefault="00377E87" w:rsidP="00377E87">
      <w:pPr>
        <w:pStyle w:val="BWBLevel1"/>
      </w:pPr>
      <w:r>
        <w:t>This document reflects the law of England and Wales.</w:t>
      </w:r>
    </w:p>
    <w:p w14:paraId="6FBD9514" w14:textId="77777777" w:rsidR="00F41D2C" w:rsidRDefault="00F41D2C" w:rsidP="00377E87">
      <w:pPr>
        <w:pStyle w:val="BWBLevel1"/>
      </w:pPr>
      <w:r w:rsidRPr="00842324">
        <w:t>This document is only designed for use by members of NUS Charity. If you are not a member and wish to use the provisions please contact us at the email address above.</w:t>
      </w:r>
    </w:p>
    <w:p w14:paraId="570D0DCF" w14:textId="2F049FAB" w:rsidR="00F41D2C" w:rsidRDefault="00F41D2C" w:rsidP="00377E87">
      <w:pPr>
        <w:pStyle w:val="BWBLevel1"/>
      </w:pPr>
      <w:r>
        <w:t xml:space="preserve">We would welcome feedback on this document – please provide it to </w:t>
      </w:r>
      <w:hyperlink r:id="rId13" w:history="1">
        <w:r w:rsidRPr="0032790E">
          <w:rPr>
            <w:rStyle w:val="Hyperlink"/>
          </w:rPr>
          <w:t>uniondevelopment@nus.org.uk</w:t>
        </w:r>
      </w:hyperlink>
      <w:r>
        <w:t>.</w:t>
      </w:r>
    </w:p>
    <w:p w14:paraId="14565794" w14:textId="2AD7AD9F" w:rsidR="00F41D2C" w:rsidRDefault="00F41D2C">
      <w:pPr>
        <w:rPr>
          <w:rFonts w:ascii="Arial" w:hAnsi="Arial" w:cs="Arial"/>
          <w:b/>
          <w:bCs/>
        </w:rPr>
      </w:pPr>
    </w:p>
    <w:p w14:paraId="4866FA32" w14:textId="77777777" w:rsidR="003F514B" w:rsidRDefault="003F514B" w:rsidP="00D25DA4">
      <w:pPr>
        <w:spacing w:after="240" w:line="288" w:lineRule="auto"/>
        <w:jc w:val="center"/>
        <w:rPr>
          <w:rFonts w:ascii="Arial" w:hAnsi="Arial" w:cs="Arial"/>
          <w:b/>
          <w:bCs/>
        </w:rPr>
      </w:pPr>
    </w:p>
    <w:p w14:paraId="5B468189" w14:textId="77777777" w:rsidR="003F514B" w:rsidRDefault="003F514B" w:rsidP="00D25DA4">
      <w:pPr>
        <w:spacing w:after="240" w:line="288" w:lineRule="auto"/>
        <w:jc w:val="center"/>
        <w:rPr>
          <w:rFonts w:ascii="Arial" w:hAnsi="Arial" w:cs="Arial"/>
          <w:b/>
          <w:bCs/>
        </w:rPr>
      </w:pPr>
    </w:p>
    <w:p w14:paraId="6284A9DC" w14:textId="77777777" w:rsidR="003F514B" w:rsidRDefault="003F514B" w:rsidP="00D25DA4">
      <w:pPr>
        <w:spacing w:after="240" w:line="288" w:lineRule="auto"/>
        <w:jc w:val="center"/>
        <w:rPr>
          <w:rFonts w:ascii="Arial" w:hAnsi="Arial" w:cs="Arial"/>
          <w:b/>
          <w:bCs/>
        </w:rPr>
      </w:pPr>
    </w:p>
    <w:p w14:paraId="29836B5C" w14:textId="77777777" w:rsidR="003F514B" w:rsidRDefault="003F514B" w:rsidP="00D25DA4">
      <w:pPr>
        <w:spacing w:after="240" w:line="288" w:lineRule="auto"/>
        <w:jc w:val="center"/>
        <w:rPr>
          <w:rFonts w:ascii="Arial" w:hAnsi="Arial" w:cs="Arial"/>
          <w:b/>
          <w:bCs/>
        </w:rPr>
      </w:pPr>
    </w:p>
    <w:p w14:paraId="5769C0F2" w14:textId="77777777" w:rsidR="003F514B" w:rsidRDefault="003F514B" w:rsidP="00D25DA4">
      <w:pPr>
        <w:spacing w:after="240" w:line="288" w:lineRule="auto"/>
        <w:jc w:val="center"/>
        <w:rPr>
          <w:rFonts w:ascii="Arial" w:hAnsi="Arial" w:cs="Arial"/>
          <w:b/>
          <w:bCs/>
        </w:rPr>
      </w:pPr>
    </w:p>
    <w:p w14:paraId="3ED71B97" w14:textId="77777777" w:rsidR="003F514B" w:rsidRDefault="003F514B" w:rsidP="00D25DA4">
      <w:pPr>
        <w:spacing w:after="240" w:line="288" w:lineRule="auto"/>
        <w:jc w:val="center"/>
        <w:rPr>
          <w:rFonts w:ascii="Arial" w:hAnsi="Arial" w:cs="Arial"/>
          <w:b/>
          <w:bCs/>
        </w:rPr>
      </w:pPr>
    </w:p>
    <w:p w14:paraId="069AFC19" w14:textId="77777777" w:rsidR="003F514B" w:rsidRDefault="003F514B" w:rsidP="00D25DA4">
      <w:pPr>
        <w:spacing w:after="240" w:line="288" w:lineRule="auto"/>
        <w:jc w:val="center"/>
        <w:rPr>
          <w:rFonts w:ascii="Arial" w:hAnsi="Arial" w:cs="Arial"/>
          <w:b/>
          <w:bCs/>
        </w:rPr>
      </w:pPr>
    </w:p>
    <w:p w14:paraId="009B4770" w14:textId="77777777" w:rsidR="003F514B" w:rsidRDefault="003F514B" w:rsidP="00D25DA4">
      <w:pPr>
        <w:spacing w:after="240" w:line="288" w:lineRule="auto"/>
        <w:jc w:val="center"/>
        <w:rPr>
          <w:rFonts w:ascii="Arial" w:hAnsi="Arial" w:cs="Arial"/>
          <w:b/>
          <w:bCs/>
        </w:rPr>
      </w:pPr>
    </w:p>
    <w:p w14:paraId="689BA08D" w14:textId="77777777" w:rsidR="003F514B" w:rsidRDefault="003F514B" w:rsidP="00D25DA4">
      <w:pPr>
        <w:spacing w:after="240" w:line="288" w:lineRule="auto"/>
        <w:jc w:val="center"/>
        <w:rPr>
          <w:rFonts w:ascii="Arial" w:hAnsi="Arial" w:cs="Arial"/>
          <w:b/>
          <w:bCs/>
        </w:rPr>
      </w:pPr>
    </w:p>
    <w:p w14:paraId="126B1479" w14:textId="085B21B6" w:rsidR="00E420AD" w:rsidRPr="0015524E" w:rsidRDefault="0034256B" w:rsidP="00D25DA4">
      <w:pPr>
        <w:spacing w:after="240" w:line="288" w:lineRule="auto"/>
        <w:jc w:val="center"/>
        <w:rPr>
          <w:rFonts w:ascii="Arial" w:hAnsi="Arial" w:cs="Arial"/>
          <w:b/>
          <w:bCs/>
          <w:lang w:eastAsia="en-US"/>
        </w:rPr>
      </w:pPr>
      <w:r>
        <w:rPr>
          <w:rFonts w:ascii="Arial" w:hAnsi="Arial" w:cs="Arial"/>
          <w:b/>
          <w:bCs/>
        </w:rPr>
        <w:t>Constitution</w:t>
      </w:r>
    </w:p>
    <w:p w14:paraId="30FD3169" w14:textId="77777777" w:rsidR="00E420AD" w:rsidRPr="0015524E" w:rsidRDefault="00E420AD" w:rsidP="00D25DA4">
      <w:pPr>
        <w:spacing w:after="240" w:line="288" w:lineRule="auto"/>
        <w:jc w:val="center"/>
        <w:rPr>
          <w:rFonts w:ascii="Arial" w:hAnsi="Arial" w:cs="Arial"/>
          <w:b/>
          <w:bCs/>
        </w:rPr>
      </w:pPr>
      <w:r w:rsidRPr="0015524E">
        <w:rPr>
          <w:rFonts w:ascii="Arial" w:hAnsi="Arial" w:cs="Arial"/>
          <w:b/>
          <w:bCs/>
        </w:rPr>
        <w:t>of</w:t>
      </w:r>
    </w:p>
    <w:p w14:paraId="7C5D5F9C" w14:textId="5D2CFB07" w:rsidR="00E420AD" w:rsidRPr="003B22DC" w:rsidRDefault="00E420AD" w:rsidP="00D25DA4">
      <w:pPr>
        <w:spacing w:after="240" w:line="288" w:lineRule="auto"/>
        <w:jc w:val="center"/>
        <w:rPr>
          <w:rFonts w:ascii="Arial" w:hAnsi="Arial" w:cs="Arial"/>
          <w:b/>
          <w:bCs/>
          <w:highlight w:val="yellow"/>
        </w:rPr>
      </w:pPr>
      <w:r w:rsidRPr="003B22DC">
        <w:rPr>
          <w:rFonts w:ascii="Arial" w:hAnsi="Arial" w:cs="Arial"/>
          <w:b/>
          <w:bCs/>
          <w:highlight w:val="yellow"/>
        </w:rPr>
        <w:t>[[Name] Students' Union]</w:t>
      </w:r>
    </w:p>
    <w:p w14:paraId="50DEB3BA" w14:textId="77777777" w:rsidR="00E420AD" w:rsidRPr="0015524E" w:rsidRDefault="00E420AD" w:rsidP="00E420AD">
      <w:pPr>
        <w:spacing w:after="240" w:line="288" w:lineRule="auto"/>
        <w:rPr>
          <w:rFonts w:ascii="Arial" w:hAnsi="Arial" w:cs="Arial"/>
          <w:b/>
        </w:rPr>
      </w:pPr>
    </w:p>
    <w:p w14:paraId="0AA1D146" w14:textId="77777777" w:rsidR="00E420AD" w:rsidRPr="004653D4" w:rsidRDefault="00E420AD" w:rsidP="00E420AD">
      <w:pPr>
        <w:spacing w:after="240" w:line="288" w:lineRule="auto"/>
        <w:rPr>
          <w:rFonts w:ascii="Arial" w:hAnsi="Arial" w:cs="Arial"/>
          <w:b/>
          <w:sz w:val="20"/>
          <w:szCs w:val="20"/>
        </w:rPr>
      </w:pPr>
    </w:p>
    <w:p w14:paraId="7856A5A8" w14:textId="77777777" w:rsidR="00E420AD" w:rsidRPr="004653D4" w:rsidRDefault="00E420AD" w:rsidP="00E420AD">
      <w:pPr>
        <w:spacing w:after="240" w:line="288" w:lineRule="auto"/>
        <w:rPr>
          <w:rFonts w:ascii="Arial" w:hAnsi="Arial" w:cs="Arial"/>
          <w:b/>
          <w:sz w:val="20"/>
          <w:szCs w:val="20"/>
        </w:rPr>
      </w:pPr>
    </w:p>
    <w:p w14:paraId="2F1E0775" w14:textId="73EFCEA0" w:rsidR="00E420AD" w:rsidRPr="004653D4" w:rsidRDefault="00E420AD" w:rsidP="00E420AD">
      <w:pPr>
        <w:spacing w:beforeAutospacing="1" w:after="100" w:afterAutospacing="1" w:line="288" w:lineRule="auto"/>
        <w:ind w:left="142"/>
        <w:jc w:val="both"/>
        <w:rPr>
          <w:rFonts w:ascii="Arial" w:eastAsia="Calibri" w:hAnsi="Arial" w:cs="Arial"/>
          <w:b/>
          <w:sz w:val="20"/>
          <w:szCs w:val="20"/>
          <w:lang w:eastAsia="en-US"/>
        </w:rPr>
      </w:pPr>
    </w:p>
    <w:p w14:paraId="706B665C" w14:textId="2A71E43C" w:rsidR="00E420AD" w:rsidRPr="004653D4" w:rsidRDefault="00171BB5" w:rsidP="00E420AD">
      <w:pPr>
        <w:spacing w:after="240" w:line="288" w:lineRule="auto"/>
        <w:rPr>
          <w:rFonts w:ascii="Arial" w:hAnsi="Arial" w:cs="Arial"/>
          <w:b/>
          <w:sz w:val="20"/>
          <w:szCs w:val="20"/>
        </w:rPr>
      </w:pPr>
      <w:r w:rsidRPr="004653D4">
        <w:rPr>
          <w:rFonts w:ascii="Arial" w:hAnsi="Arial" w:cs="Arial"/>
          <w:noProof/>
          <w:sz w:val="20"/>
          <w:szCs w:val="20"/>
          <w:lang w:eastAsia="en-US"/>
        </w:rPr>
        <mc:AlternateContent>
          <mc:Choice Requires="wpg">
            <w:drawing>
              <wp:anchor distT="0" distB="0" distL="114300" distR="114300" simplePos="0" relativeHeight="251658240" behindDoc="1" locked="0" layoutInCell="1" allowOverlap="1" wp14:anchorId="1156476E" wp14:editId="18425B66">
                <wp:simplePos x="0" y="0"/>
                <wp:positionH relativeFrom="column">
                  <wp:posOffset>4382861</wp:posOffset>
                </wp:positionH>
                <wp:positionV relativeFrom="paragraph">
                  <wp:posOffset>3380559</wp:posOffset>
                </wp:positionV>
                <wp:extent cx="1533525" cy="60198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3525" cy="601980"/>
                          <a:chOff x="0" y="0"/>
                          <a:chExt cx="1533525" cy="601980"/>
                        </a:xfrm>
                      </wpg:grpSpPr>
                      <wpg:grpSp>
                        <wpg:cNvPr id="48" name="Group 1"/>
                        <wpg:cNvGrpSpPr>
                          <a:grpSpLocks/>
                        </wpg:cNvGrpSpPr>
                        <wpg:grpSpPr bwMode="auto">
                          <a:xfrm>
                            <a:off x="962025" y="0"/>
                            <a:ext cx="571500" cy="601980"/>
                            <a:chOff x="2922" y="935"/>
                            <a:chExt cx="900" cy="948"/>
                          </a:xfrm>
                        </wpg:grpSpPr>
                        <pic:pic xmlns:pic="http://schemas.openxmlformats.org/drawingml/2006/picture">
                          <pic:nvPicPr>
                            <pic:cNvPr id="49" name="Picture 2"/>
                            <pic:cNvPicPr>
                              <a:picLocks noChangeAspect="1" noChangeArrowheads="1"/>
                            </pic:cNvPicPr>
                          </pic:nvPicPr>
                          <pic:blipFill>
                            <a:blip r:embed="rId14"/>
                            <a:srcRect/>
                            <a:stretch>
                              <a:fillRect/>
                            </a:stretch>
                          </pic:blipFill>
                          <pic:spPr bwMode="auto">
                            <a:xfrm>
                              <a:off x="3314" y="1294"/>
                              <a:ext cx="220" cy="220"/>
                            </a:xfrm>
                            <a:prstGeom prst="rect">
                              <a:avLst/>
                            </a:prstGeom>
                            <a:noFill/>
                            <a:ln>
                              <a:noFill/>
                            </a:ln>
                          </pic:spPr>
                        </pic:pic>
                        <wps:wsp>
                          <wps:cNvPr id="50" name="Freeform 3"/>
                          <wps:cNvSpPr>
                            <a:spLocks/>
                          </wps:cNvSpPr>
                          <wps:spPr bwMode="auto">
                            <a:xfrm>
                              <a:off x="3514" y="978"/>
                              <a:ext cx="308" cy="418"/>
                            </a:xfrm>
                            <a:custGeom>
                              <a:avLst/>
                              <a:gdLst>
                                <a:gd name="T0" fmla="*/ 12 w 308"/>
                                <a:gd name="T1" fmla="*/ 0 h 418"/>
                                <a:gd name="T2" fmla="*/ 6 w 308"/>
                                <a:gd name="T3" fmla="*/ 21 h 418"/>
                                <a:gd name="T4" fmla="*/ 2 w 308"/>
                                <a:gd name="T5" fmla="*/ 32 h 418"/>
                                <a:gd name="T6" fmla="*/ 0 w 308"/>
                                <a:gd name="T7" fmla="*/ 42 h 418"/>
                                <a:gd name="T8" fmla="*/ 49 w 308"/>
                                <a:gd name="T9" fmla="*/ 64 h 418"/>
                                <a:gd name="T10" fmla="*/ 95 w 308"/>
                                <a:gd name="T11" fmla="*/ 95 h 418"/>
                                <a:gd name="T12" fmla="*/ 132 w 308"/>
                                <a:gd name="T13" fmla="*/ 131 h 418"/>
                                <a:gd name="T14" fmla="*/ 155 w 308"/>
                                <a:gd name="T15" fmla="*/ 172 h 418"/>
                                <a:gd name="T16" fmla="*/ 117 w 308"/>
                                <a:gd name="T17" fmla="*/ 187 h 418"/>
                                <a:gd name="T18" fmla="*/ 89 w 308"/>
                                <a:gd name="T19" fmla="*/ 209 h 418"/>
                                <a:gd name="T20" fmla="*/ 68 w 308"/>
                                <a:gd name="T21" fmla="*/ 236 h 418"/>
                                <a:gd name="T22" fmla="*/ 55 w 308"/>
                                <a:gd name="T23" fmla="*/ 270 h 418"/>
                                <a:gd name="T24" fmla="*/ 53 w 308"/>
                                <a:gd name="T25" fmla="*/ 312 h 418"/>
                                <a:gd name="T26" fmla="*/ 68 w 308"/>
                                <a:gd name="T27" fmla="*/ 352 h 418"/>
                                <a:gd name="T28" fmla="*/ 96 w 308"/>
                                <a:gd name="T29" fmla="*/ 387 h 418"/>
                                <a:gd name="T30" fmla="*/ 135 w 308"/>
                                <a:gd name="T31" fmla="*/ 411 h 418"/>
                                <a:gd name="T32" fmla="*/ 193 w 308"/>
                                <a:gd name="T33" fmla="*/ 417 h 418"/>
                                <a:gd name="T34" fmla="*/ 245 w 308"/>
                                <a:gd name="T35" fmla="*/ 397 h 418"/>
                                <a:gd name="T36" fmla="*/ 285 w 308"/>
                                <a:gd name="T37" fmla="*/ 356 h 418"/>
                                <a:gd name="T38" fmla="*/ 307 w 308"/>
                                <a:gd name="T39" fmla="*/ 304 h 418"/>
                                <a:gd name="T40" fmla="*/ 306 w 308"/>
                                <a:gd name="T41" fmla="*/ 241 h 418"/>
                                <a:gd name="T42" fmla="*/ 284 w 308"/>
                                <a:gd name="T43" fmla="*/ 182 h 418"/>
                                <a:gd name="T44" fmla="*/ 247 w 308"/>
                                <a:gd name="T45" fmla="*/ 129 h 418"/>
                                <a:gd name="T46" fmla="*/ 204 w 308"/>
                                <a:gd name="T47" fmla="*/ 87 h 418"/>
                                <a:gd name="T48" fmla="*/ 155 w 308"/>
                                <a:gd name="T49" fmla="*/ 52 h 418"/>
                                <a:gd name="T50" fmla="*/ 108 w 308"/>
                                <a:gd name="T51" fmla="*/ 28 h 418"/>
                                <a:gd name="T52" fmla="*/ 62 w 308"/>
                                <a:gd name="T53" fmla="*/ 12 h 418"/>
                                <a:gd name="T54" fmla="*/ 17 w 308"/>
                                <a:gd name="T55" fmla="*/ 0 h 418"/>
                                <a:gd name="T56" fmla="*/ 12 w 308"/>
                                <a:gd name="T57"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8" h="418">
                                  <a:moveTo>
                                    <a:pt x="12" y="0"/>
                                  </a:moveTo>
                                  <a:lnTo>
                                    <a:pt x="6" y="21"/>
                                  </a:lnTo>
                                  <a:lnTo>
                                    <a:pt x="2" y="32"/>
                                  </a:lnTo>
                                  <a:lnTo>
                                    <a:pt x="0" y="42"/>
                                  </a:lnTo>
                                  <a:lnTo>
                                    <a:pt x="49" y="64"/>
                                  </a:lnTo>
                                  <a:lnTo>
                                    <a:pt x="95" y="95"/>
                                  </a:lnTo>
                                  <a:lnTo>
                                    <a:pt x="132" y="131"/>
                                  </a:lnTo>
                                  <a:lnTo>
                                    <a:pt x="155" y="172"/>
                                  </a:lnTo>
                                  <a:lnTo>
                                    <a:pt x="117" y="187"/>
                                  </a:lnTo>
                                  <a:lnTo>
                                    <a:pt x="89" y="209"/>
                                  </a:lnTo>
                                  <a:lnTo>
                                    <a:pt x="68" y="236"/>
                                  </a:lnTo>
                                  <a:lnTo>
                                    <a:pt x="55" y="270"/>
                                  </a:lnTo>
                                  <a:lnTo>
                                    <a:pt x="53" y="312"/>
                                  </a:lnTo>
                                  <a:lnTo>
                                    <a:pt x="68" y="352"/>
                                  </a:lnTo>
                                  <a:lnTo>
                                    <a:pt x="96" y="387"/>
                                  </a:lnTo>
                                  <a:lnTo>
                                    <a:pt x="135" y="411"/>
                                  </a:lnTo>
                                  <a:lnTo>
                                    <a:pt x="193" y="417"/>
                                  </a:lnTo>
                                  <a:lnTo>
                                    <a:pt x="245" y="397"/>
                                  </a:lnTo>
                                  <a:lnTo>
                                    <a:pt x="285" y="356"/>
                                  </a:lnTo>
                                  <a:lnTo>
                                    <a:pt x="307" y="304"/>
                                  </a:lnTo>
                                  <a:lnTo>
                                    <a:pt x="306" y="241"/>
                                  </a:lnTo>
                                  <a:lnTo>
                                    <a:pt x="284" y="182"/>
                                  </a:lnTo>
                                  <a:lnTo>
                                    <a:pt x="247" y="129"/>
                                  </a:lnTo>
                                  <a:lnTo>
                                    <a:pt x="204" y="87"/>
                                  </a:lnTo>
                                  <a:lnTo>
                                    <a:pt x="155" y="52"/>
                                  </a:lnTo>
                                  <a:lnTo>
                                    <a:pt x="108" y="28"/>
                                  </a:lnTo>
                                  <a:lnTo>
                                    <a:pt x="62" y="12"/>
                                  </a:lnTo>
                                  <a:lnTo>
                                    <a:pt x="17" y="0"/>
                                  </a:lnTo>
                                  <a:lnTo>
                                    <a:pt x="12" y="0"/>
                                  </a:lnTo>
                                  <a:close/>
                                </a:path>
                              </a:pathLst>
                            </a:custGeom>
                            <a:solidFill>
                              <a:srgbClr val="CA6C1F"/>
                            </a:solidFill>
                            <a:ln>
                              <a:noFill/>
                            </a:ln>
                          </wps:spPr>
                          <wps:bodyPr rot="0" vert="horz" wrap="square" lIns="91440" tIns="45720" rIns="91440" bIns="45720" anchor="t" anchorCtr="0" upright="1">
                            <a:noAutofit/>
                          </wps:bodyPr>
                        </wps:wsp>
                        <wpg:grpSp>
                          <wpg:cNvPr id="51" name="Group 4"/>
                          <wpg:cNvGrpSpPr>
                            <a:grpSpLocks/>
                          </wpg:cNvGrpSpPr>
                          <wpg:grpSpPr bwMode="auto">
                            <a:xfrm>
                              <a:off x="2922" y="935"/>
                              <a:ext cx="645" cy="948"/>
                              <a:chOff x="2922" y="935"/>
                              <a:chExt cx="645" cy="948"/>
                            </a:xfrm>
                          </wpg:grpSpPr>
                          <wps:wsp>
                            <wps:cNvPr id="52" name="Freeform 5"/>
                            <wps:cNvSpPr>
                              <a:spLocks/>
                            </wps:cNvSpPr>
                            <wps:spPr bwMode="auto">
                              <a:xfrm>
                                <a:off x="2922" y="935"/>
                                <a:ext cx="645" cy="948"/>
                              </a:xfrm>
                              <a:custGeom>
                                <a:avLst/>
                                <a:gdLst>
                                  <a:gd name="T0" fmla="*/ 417 w 645"/>
                                  <a:gd name="T1" fmla="*/ 3 h 948"/>
                                  <a:gd name="T2" fmla="*/ 357 w 645"/>
                                  <a:gd name="T3" fmla="*/ 14 h 948"/>
                                  <a:gd name="T4" fmla="*/ 290 w 645"/>
                                  <a:gd name="T5" fmla="*/ 36 h 948"/>
                                  <a:gd name="T6" fmla="*/ 228 w 645"/>
                                  <a:gd name="T7" fmla="*/ 68 h 948"/>
                                  <a:gd name="T8" fmla="*/ 227 w 645"/>
                                  <a:gd name="T9" fmla="*/ 68 h 948"/>
                                  <a:gd name="T10" fmla="*/ 194 w 645"/>
                                  <a:gd name="T11" fmla="*/ 90 h 948"/>
                                  <a:gd name="T12" fmla="*/ 144 w 645"/>
                                  <a:gd name="T13" fmla="*/ 132 h 948"/>
                                  <a:gd name="T14" fmla="*/ 101 w 645"/>
                                  <a:gd name="T15" fmla="*/ 180 h 948"/>
                                  <a:gd name="T16" fmla="*/ 34 w 645"/>
                                  <a:gd name="T17" fmla="*/ 299 h 948"/>
                                  <a:gd name="T18" fmla="*/ 0 w 645"/>
                                  <a:gd name="T19" fmla="*/ 463 h 948"/>
                                  <a:gd name="T20" fmla="*/ 22 w 645"/>
                                  <a:gd name="T21" fmla="*/ 620 h 948"/>
                                  <a:gd name="T22" fmla="*/ 80 w 645"/>
                                  <a:gd name="T23" fmla="*/ 737 h 948"/>
                                  <a:gd name="T24" fmla="*/ 151 w 645"/>
                                  <a:gd name="T25" fmla="*/ 820 h 948"/>
                                  <a:gd name="T26" fmla="*/ 263 w 645"/>
                                  <a:gd name="T27" fmla="*/ 898 h 948"/>
                                  <a:gd name="T28" fmla="*/ 290 w 645"/>
                                  <a:gd name="T29" fmla="*/ 910 h 948"/>
                                  <a:gd name="T30" fmla="*/ 327 w 645"/>
                                  <a:gd name="T31" fmla="*/ 924 h 948"/>
                                  <a:gd name="T32" fmla="*/ 366 w 645"/>
                                  <a:gd name="T33" fmla="*/ 935 h 948"/>
                                  <a:gd name="T34" fmla="*/ 402 w 645"/>
                                  <a:gd name="T35" fmla="*/ 942 h 948"/>
                                  <a:gd name="T36" fmla="*/ 425 w 645"/>
                                  <a:gd name="T37" fmla="*/ 945 h 948"/>
                                  <a:gd name="T38" fmla="*/ 458 w 645"/>
                                  <a:gd name="T39" fmla="*/ 947 h 948"/>
                                  <a:gd name="T40" fmla="*/ 499 w 645"/>
                                  <a:gd name="T41" fmla="*/ 947 h 948"/>
                                  <a:gd name="T42" fmla="*/ 551 w 645"/>
                                  <a:gd name="T43" fmla="*/ 942 h 948"/>
                                  <a:gd name="T44" fmla="*/ 612 w 645"/>
                                  <a:gd name="T45" fmla="*/ 927 h 948"/>
                                  <a:gd name="T46" fmla="*/ 640 w 645"/>
                                  <a:gd name="T47" fmla="*/ 906 h 948"/>
                                  <a:gd name="T48" fmla="*/ 623 w 645"/>
                                  <a:gd name="T49" fmla="*/ 893 h 948"/>
                                  <a:gd name="T50" fmla="*/ 505 w 645"/>
                                  <a:gd name="T51" fmla="*/ 886 h 948"/>
                                  <a:gd name="T52" fmla="*/ 418 w 645"/>
                                  <a:gd name="T53" fmla="*/ 852 h 948"/>
                                  <a:gd name="T54" fmla="*/ 367 w 645"/>
                                  <a:gd name="T55" fmla="*/ 791 h 948"/>
                                  <a:gd name="T56" fmla="*/ 347 w 645"/>
                                  <a:gd name="T57" fmla="*/ 698 h 948"/>
                                  <a:gd name="T58" fmla="*/ 344 w 645"/>
                                  <a:gd name="T59" fmla="*/ 668 h 948"/>
                                  <a:gd name="T60" fmla="*/ 233 w 645"/>
                                  <a:gd name="T61" fmla="*/ 660 h 948"/>
                                  <a:gd name="T62" fmla="*/ 197 w 645"/>
                                  <a:gd name="T63" fmla="*/ 646 h 948"/>
                                  <a:gd name="T64" fmla="*/ 205 w 645"/>
                                  <a:gd name="T65" fmla="*/ 595 h 948"/>
                                  <a:gd name="T66" fmla="*/ 254 w 645"/>
                                  <a:gd name="T67" fmla="*/ 547 h 948"/>
                                  <a:gd name="T68" fmla="*/ 306 w 645"/>
                                  <a:gd name="T69" fmla="*/ 494 h 948"/>
                                  <a:gd name="T70" fmla="*/ 319 w 645"/>
                                  <a:gd name="T71" fmla="*/ 449 h 948"/>
                                  <a:gd name="T72" fmla="*/ 166 w 645"/>
                                  <a:gd name="T73" fmla="*/ 437 h 948"/>
                                  <a:gd name="T74" fmla="*/ 172 w 645"/>
                                  <a:gd name="T75" fmla="*/ 398 h 948"/>
                                  <a:gd name="T76" fmla="*/ 238 w 645"/>
                                  <a:gd name="T77" fmla="*/ 352 h 948"/>
                                  <a:gd name="T78" fmla="*/ 360 w 645"/>
                                  <a:gd name="T79" fmla="*/ 296 h 948"/>
                                  <a:gd name="T80" fmla="*/ 407 w 645"/>
                                  <a:gd name="T81" fmla="*/ 249 h 948"/>
                                  <a:gd name="T82" fmla="*/ 405 w 645"/>
                                  <a:gd name="T83" fmla="*/ 221 h 948"/>
                                  <a:gd name="T84" fmla="*/ 264 w 645"/>
                                  <a:gd name="T85" fmla="*/ 206 h 948"/>
                                  <a:gd name="T86" fmla="*/ 287 w 645"/>
                                  <a:gd name="T87" fmla="*/ 164 h 948"/>
                                  <a:gd name="T88" fmla="*/ 341 w 645"/>
                                  <a:gd name="T89" fmla="*/ 139 h 948"/>
                                  <a:gd name="T90" fmla="*/ 344 w 645"/>
                                  <a:gd name="T91" fmla="*/ 138 h 948"/>
                                  <a:gd name="T92" fmla="*/ 361 w 645"/>
                                  <a:gd name="T93" fmla="*/ 133 h 948"/>
                                  <a:gd name="T94" fmla="*/ 387 w 645"/>
                                  <a:gd name="T95" fmla="*/ 128 h 948"/>
                                  <a:gd name="T96" fmla="*/ 421 w 645"/>
                                  <a:gd name="T97" fmla="*/ 123 h 948"/>
                                  <a:gd name="T98" fmla="*/ 452 w 645"/>
                                  <a:gd name="T99" fmla="*/ 121 h 948"/>
                                  <a:gd name="T100" fmla="*/ 527 w 645"/>
                                  <a:gd name="T101" fmla="*/ 103 h 948"/>
                                  <a:gd name="T102" fmla="*/ 535 w 645"/>
                                  <a:gd name="T103" fmla="*/ 22 h 948"/>
                                  <a:gd name="T104" fmla="*/ 449 w 645"/>
                                  <a:gd name="T105" fmla="*/ 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45" h="948">
                                    <a:moveTo>
                                      <a:pt x="449" y="0"/>
                                    </a:moveTo>
                                    <a:lnTo>
                                      <a:pt x="417" y="3"/>
                                    </a:lnTo>
                                    <a:lnTo>
                                      <a:pt x="385" y="8"/>
                                    </a:lnTo>
                                    <a:lnTo>
                                      <a:pt x="357" y="14"/>
                                    </a:lnTo>
                                    <a:lnTo>
                                      <a:pt x="322" y="24"/>
                                    </a:lnTo>
                                    <a:lnTo>
                                      <a:pt x="290" y="36"/>
                                    </a:lnTo>
                                    <a:lnTo>
                                      <a:pt x="260" y="50"/>
                                    </a:lnTo>
                                    <a:lnTo>
                                      <a:pt x="228" y="68"/>
                                    </a:lnTo>
                                    <a:lnTo>
                                      <a:pt x="228" y="68"/>
                                    </a:lnTo>
                                    <a:lnTo>
                                      <a:pt x="227" y="68"/>
                                    </a:lnTo>
                                    <a:lnTo>
                                      <a:pt x="227" y="69"/>
                                    </a:lnTo>
                                    <a:lnTo>
                                      <a:pt x="194" y="90"/>
                                    </a:lnTo>
                                    <a:lnTo>
                                      <a:pt x="166" y="113"/>
                                    </a:lnTo>
                                    <a:lnTo>
                                      <a:pt x="144" y="132"/>
                                    </a:lnTo>
                                    <a:lnTo>
                                      <a:pt x="124" y="153"/>
                                    </a:lnTo>
                                    <a:lnTo>
                                      <a:pt x="101" y="180"/>
                                    </a:lnTo>
                                    <a:lnTo>
                                      <a:pt x="67" y="230"/>
                                    </a:lnTo>
                                    <a:lnTo>
                                      <a:pt x="34" y="299"/>
                                    </a:lnTo>
                                    <a:lnTo>
                                      <a:pt x="9" y="379"/>
                                    </a:lnTo>
                                    <a:lnTo>
                                      <a:pt x="0" y="463"/>
                                    </a:lnTo>
                                    <a:lnTo>
                                      <a:pt x="6" y="548"/>
                                    </a:lnTo>
                                    <a:lnTo>
                                      <a:pt x="22" y="620"/>
                                    </a:lnTo>
                                    <a:lnTo>
                                      <a:pt x="48" y="681"/>
                                    </a:lnTo>
                                    <a:lnTo>
                                      <a:pt x="80" y="737"/>
                                    </a:lnTo>
                                    <a:lnTo>
                                      <a:pt x="110" y="777"/>
                                    </a:lnTo>
                                    <a:lnTo>
                                      <a:pt x="151" y="820"/>
                                    </a:lnTo>
                                    <a:lnTo>
                                      <a:pt x="203" y="862"/>
                                    </a:lnTo>
                                    <a:lnTo>
                                      <a:pt x="263" y="898"/>
                                    </a:lnTo>
                                    <a:lnTo>
                                      <a:pt x="268" y="900"/>
                                    </a:lnTo>
                                    <a:lnTo>
                                      <a:pt x="290" y="910"/>
                                    </a:lnTo>
                                    <a:lnTo>
                                      <a:pt x="306" y="916"/>
                                    </a:lnTo>
                                    <a:lnTo>
                                      <a:pt x="327" y="924"/>
                                    </a:lnTo>
                                    <a:lnTo>
                                      <a:pt x="347" y="930"/>
                                    </a:lnTo>
                                    <a:lnTo>
                                      <a:pt x="366" y="935"/>
                                    </a:lnTo>
                                    <a:lnTo>
                                      <a:pt x="383" y="938"/>
                                    </a:lnTo>
                                    <a:lnTo>
                                      <a:pt x="402" y="942"/>
                                    </a:lnTo>
                                    <a:lnTo>
                                      <a:pt x="415" y="944"/>
                                    </a:lnTo>
                                    <a:lnTo>
                                      <a:pt x="425" y="945"/>
                                    </a:lnTo>
                                    <a:lnTo>
                                      <a:pt x="439" y="946"/>
                                    </a:lnTo>
                                    <a:lnTo>
                                      <a:pt x="458" y="947"/>
                                    </a:lnTo>
                                    <a:lnTo>
                                      <a:pt x="478" y="947"/>
                                    </a:lnTo>
                                    <a:lnTo>
                                      <a:pt x="499" y="947"/>
                                    </a:lnTo>
                                    <a:lnTo>
                                      <a:pt x="517" y="946"/>
                                    </a:lnTo>
                                    <a:lnTo>
                                      <a:pt x="551" y="942"/>
                                    </a:lnTo>
                                    <a:lnTo>
                                      <a:pt x="582" y="936"/>
                                    </a:lnTo>
                                    <a:lnTo>
                                      <a:pt x="612" y="927"/>
                                    </a:lnTo>
                                    <a:lnTo>
                                      <a:pt x="644" y="916"/>
                                    </a:lnTo>
                                    <a:lnTo>
                                      <a:pt x="640" y="906"/>
                                    </a:lnTo>
                                    <a:lnTo>
                                      <a:pt x="633" y="898"/>
                                    </a:lnTo>
                                    <a:lnTo>
                                      <a:pt x="623" y="893"/>
                                    </a:lnTo>
                                    <a:lnTo>
                                      <a:pt x="556" y="893"/>
                                    </a:lnTo>
                                    <a:lnTo>
                                      <a:pt x="505" y="886"/>
                                    </a:lnTo>
                                    <a:lnTo>
                                      <a:pt x="457" y="873"/>
                                    </a:lnTo>
                                    <a:lnTo>
                                      <a:pt x="418" y="852"/>
                                    </a:lnTo>
                                    <a:lnTo>
                                      <a:pt x="389" y="826"/>
                                    </a:lnTo>
                                    <a:lnTo>
                                      <a:pt x="367" y="791"/>
                                    </a:lnTo>
                                    <a:lnTo>
                                      <a:pt x="352" y="748"/>
                                    </a:lnTo>
                                    <a:lnTo>
                                      <a:pt x="347" y="698"/>
                                    </a:lnTo>
                                    <a:lnTo>
                                      <a:pt x="347" y="698"/>
                                    </a:lnTo>
                                    <a:lnTo>
                                      <a:pt x="344" y="668"/>
                                    </a:lnTo>
                                    <a:lnTo>
                                      <a:pt x="338" y="660"/>
                                    </a:lnTo>
                                    <a:lnTo>
                                      <a:pt x="233" y="660"/>
                                    </a:lnTo>
                                    <a:lnTo>
                                      <a:pt x="212" y="659"/>
                                    </a:lnTo>
                                    <a:lnTo>
                                      <a:pt x="197" y="646"/>
                                    </a:lnTo>
                                    <a:lnTo>
                                      <a:pt x="192" y="621"/>
                                    </a:lnTo>
                                    <a:lnTo>
                                      <a:pt x="205" y="595"/>
                                    </a:lnTo>
                                    <a:lnTo>
                                      <a:pt x="229" y="570"/>
                                    </a:lnTo>
                                    <a:lnTo>
                                      <a:pt x="254" y="547"/>
                                    </a:lnTo>
                                    <a:lnTo>
                                      <a:pt x="279" y="526"/>
                                    </a:lnTo>
                                    <a:lnTo>
                                      <a:pt x="306" y="494"/>
                                    </a:lnTo>
                                    <a:lnTo>
                                      <a:pt x="322" y="459"/>
                                    </a:lnTo>
                                    <a:lnTo>
                                      <a:pt x="319" y="449"/>
                                    </a:lnTo>
                                    <a:lnTo>
                                      <a:pt x="182" y="449"/>
                                    </a:lnTo>
                                    <a:lnTo>
                                      <a:pt x="166" y="437"/>
                                    </a:lnTo>
                                    <a:lnTo>
                                      <a:pt x="163" y="419"/>
                                    </a:lnTo>
                                    <a:lnTo>
                                      <a:pt x="172" y="398"/>
                                    </a:lnTo>
                                    <a:lnTo>
                                      <a:pt x="190" y="379"/>
                                    </a:lnTo>
                                    <a:lnTo>
                                      <a:pt x="238" y="352"/>
                                    </a:lnTo>
                                    <a:lnTo>
                                      <a:pt x="300" y="325"/>
                                    </a:lnTo>
                                    <a:lnTo>
                                      <a:pt x="360" y="296"/>
                                    </a:lnTo>
                                    <a:lnTo>
                                      <a:pt x="399" y="263"/>
                                    </a:lnTo>
                                    <a:lnTo>
                                      <a:pt x="407" y="249"/>
                                    </a:lnTo>
                                    <a:lnTo>
                                      <a:pt x="409" y="234"/>
                                    </a:lnTo>
                                    <a:lnTo>
                                      <a:pt x="405" y="221"/>
                                    </a:lnTo>
                                    <a:lnTo>
                                      <a:pt x="281" y="221"/>
                                    </a:lnTo>
                                    <a:lnTo>
                                      <a:pt x="264" y="206"/>
                                    </a:lnTo>
                                    <a:lnTo>
                                      <a:pt x="268" y="183"/>
                                    </a:lnTo>
                                    <a:lnTo>
                                      <a:pt x="287" y="164"/>
                                    </a:lnTo>
                                    <a:lnTo>
                                      <a:pt x="315" y="149"/>
                                    </a:lnTo>
                                    <a:lnTo>
                                      <a:pt x="341" y="139"/>
                                    </a:lnTo>
                                    <a:lnTo>
                                      <a:pt x="343" y="139"/>
                                    </a:lnTo>
                                    <a:lnTo>
                                      <a:pt x="344" y="138"/>
                                    </a:lnTo>
                                    <a:lnTo>
                                      <a:pt x="346" y="138"/>
                                    </a:lnTo>
                                    <a:lnTo>
                                      <a:pt x="361" y="133"/>
                                    </a:lnTo>
                                    <a:lnTo>
                                      <a:pt x="374" y="130"/>
                                    </a:lnTo>
                                    <a:lnTo>
                                      <a:pt x="387" y="128"/>
                                    </a:lnTo>
                                    <a:lnTo>
                                      <a:pt x="402" y="125"/>
                                    </a:lnTo>
                                    <a:lnTo>
                                      <a:pt x="421" y="123"/>
                                    </a:lnTo>
                                    <a:lnTo>
                                      <a:pt x="437" y="122"/>
                                    </a:lnTo>
                                    <a:lnTo>
                                      <a:pt x="452" y="121"/>
                                    </a:lnTo>
                                    <a:lnTo>
                                      <a:pt x="471" y="121"/>
                                    </a:lnTo>
                                    <a:lnTo>
                                      <a:pt x="527" y="103"/>
                                    </a:lnTo>
                                    <a:lnTo>
                                      <a:pt x="549" y="63"/>
                                    </a:lnTo>
                                    <a:lnTo>
                                      <a:pt x="535" y="22"/>
                                    </a:lnTo>
                                    <a:lnTo>
                                      <a:pt x="481" y="0"/>
                                    </a:lnTo>
                                    <a:lnTo>
                                      <a:pt x="449" y="0"/>
                                    </a:lnTo>
                                    <a:close/>
                                  </a:path>
                                </a:pathLst>
                              </a:custGeom>
                              <a:solidFill>
                                <a:srgbClr val="902970"/>
                              </a:solidFill>
                              <a:ln>
                                <a:noFill/>
                              </a:ln>
                            </wps:spPr>
                            <wps:bodyPr rot="0" vert="horz" wrap="square" lIns="91440" tIns="45720" rIns="91440" bIns="45720" anchor="t" anchorCtr="0" upright="1">
                              <a:noAutofit/>
                            </wps:bodyPr>
                          </wps:wsp>
                          <wps:wsp>
                            <wps:cNvPr id="53" name="Freeform 6"/>
                            <wps:cNvSpPr>
                              <a:spLocks/>
                            </wps:cNvSpPr>
                            <wps:spPr bwMode="auto">
                              <a:xfrm>
                                <a:off x="2922" y="935"/>
                                <a:ext cx="645" cy="948"/>
                              </a:xfrm>
                              <a:custGeom>
                                <a:avLst/>
                                <a:gdLst>
                                  <a:gd name="T0" fmla="*/ 613 w 645"/>
                                  <a:gd name="T1" fmla="*/ 891 h 948"/>
                                  <a:gd name="T2" fmla="*/ 610 w 645"/>
                                  <a:gd name="T3" fmla="*/ 891 h 948"/>
                                  <a:gd name="T4" fmla="*/ 556 w 645"/>
                                  <a:gd name="T5" fmla="*/ 893 h 948"/>
                                  <a:gd name="T6" fmla="*/ 623 w 645"/>
                                  <a:gd name="T7" fmla="*/ 893 h 948"/>
                                  <a:gd name="T8" fmla="*/ 623 w 645"/>
                                  <a:gd name="T9" fmla="*/ 892 h 948"/>
                                  <a:gd name="T10" fmla="*/ 613 w 645"/>
                                  <a:gd name="T11" fmla="*/ 891 h 948"/>
                                </a:gdLst>
                                <a:ahLst/>
                                <a:cxnLst>
                                  <a:cxn ang="0">
                                    <a:pos x="T0" y="T1"/>
                                  </a:cxn>
                                  <a:cxn ang="0">
                                    <a:pos x="T2" y="T3"/>
                                  </a:cxn>
                                  <a:cxn ang="0">
                                    <a:pos x="T4" y="T5"/>
                                  </a:cxn>
                                  <a:cxn ang="0">
                                    <a:pos x="T6" y="T7"/>
                                  </a:cxn>
                                  <a:cxn ang="0">
                                    <a:pos x="T8" y="T9"/>
                                  </a:cxn>
                                  <a:cxn ang="0">
                                    <a:pos x="T10" y="T11"/>
                                  </a:cxn>
                                </a:cxnLst>
                                <a:rect l="0" t="0" r="r" b="b"/>
                                <a:pathLst>
                                  <a:path w="645" h="948">
                                    <a:moveTo>
                                      <a:pt x="613" y="891"/>
                                    </a:moveTo>
                                    <a:lnTo>
                                      <a:pt x="610" y="891"/>
                                    </a:lnTo>
                                    <a:lnTo>
                                      <a:pt x="556" y="893"/>
                                    </a:lnTo>
                                    <a:lnTo>
                                      <a:pt x="623" y="893"/>
                                    </a:lnTo>
                                    <a:lnTo>
                                      <a:pt x="623" y="892"/>
                                    </a:lnTo>
                                    <a:lnTo>
                                      <a:pt x="613" y="891"/>
                                    </a:lnTo>
                                    <a:close/>
                                  </a:path>
                                </a:pathLst>
                              </a:custGeom>
                              <a:solidFill>
                                <a:srgbClr val="902970"/>
                              </a:solidFill>
                              <a:ln>
                                <a:noFill/>
                              </a:ln>
                            </wps:spPr>
                            <wps:bodyPr rot="0" vert="horz" wrap="square" lIns="91440" tIns="45720" rIns="91440" bIns="45720" anchor="t" anchorCtr="0" upright="1">
                              <a:noAutofit/>
                            </wps:bodyPr>
                          </wps:wsp>
                          <wps:wsp>
                            <wps:cNvPr id="54" name="Freeform 7"/>
                            <wps:cNvSpPr>
                              <a:spLocks/>
                            </wps:cNvSpPr>
                            <wps:spPr bwMode="auto">
                              <a:xfrm>
                                <a:off x="2922" y="935"/>
                                <a:ext cx="645" cy="948"/>
                              </a:xfrm>
                              <a:custGeom>
                                <a:avLst/>
                                <a:gdLst>
                                  <a:gd name="T0" fmla="*/ 309 w 645"/>
                                  <a:gd name="T1" fmla="*/ 640 h 948"/>
                                  <a:gd name="T2" fmla="*/ 279 w 645"/>
                                  <a:gd name="T3" fmla="*/ 644 h 948"/>
                                  <a:gd name="T4" fmla="*/ 255 w 645"/>
                                  <a:gd name="T5" fmla="*/ 653 h 948"/>
                                  <a:gd name="T6" fmla="*/ 233 w 645"/>
                                  <a:gd name="T7" fmla="*/ 660 h 948"/>
                                  <a:gd name="T8" fmla="*/ 338 w 645"/>
                                  <a:gd name="T9" fmla="*/ 660 h 948"/>
                                  <a:gd name="T10" fmla="*/ 331 w 645"/>
                                  <a:gd name="T11" fmla="*/ 649 h 948"/>
                                  <a:gd name="T12" fmla="*/ 309 w 645"/>
                                  <a:gd name="T13" fmla="*/ 640 h 948"/>
                                </a:gdLst>
                                <a:ahLst/>
                                <a:cxnLst>
                                  <a:cxn ang="0">
                                    <a:pos x="T0" y="T1"/>
                                  </a:cxn>
                                  <a:cxn ang="0">
                                    <a:pos x="T2" y="T3"/>
                                  </a:cxn>
                                  <a:cxn ang="0">
                                    <a:pos x="T4" y="T5"/>
                                  </a:cxn>
                                  <a:cxn ang="0">
                                    <a:pos x="T6" y="T7"/>
                                  </a:cxn>
                                  <a:cxn ang="0">
                                    <a:pos x="T8" y="T9"/>
                                  </a:cxn>
                                  <a:cxn ang="0">
                                    <a:pos x="T10" y="T11"/>
                                  </a:cxn>
                                  <a:cxn ang="0">
                                    <a:pos x="T12" y="T13"/>
                                  </a:cxn>
                                </a:cxnLst>
                                <a:rect l="0" t="0" r="r" b="b"/>
                                <a:pathLst>
                                  <a:path w="645" h="948">
                                    <a:moveTo>
                                      <a:pt x="309" y="640"/>
                                    </a:moveTo>
                                    <a:lnTo>
                                      <a:pt x="279" y="644"/>
                                    </a:lnTo>
                                    <a:lnTo>
                                      <a:pt x="255" y="653"/>
                                    </a:lnTo>
                                    <a:lnTo>
                                      <a:pt x="233" y="660"/>
                                    </a:lnTo>
                                    <a:lnTo>
                                      <a:pt x="338" y="660"/>
                                    </a:lnTo>
                                    <a:lnTo>
                                      <a:pt x="331" y="649"/>
                                    </a:lnTo>
                                    <a:lnTo>
                                      <a:pt x="309" y="640"/>
                                    </a:lnTo>
                                    <a:close/>
                                  </a:path>
                                </a:pathLst>
                              </a:custGeom>
                              <a:solidFill>
                                <a:srgbClr val="902970"/>
                              </a:solidFill>
                              <a:ln>
                                <a:noFill/>
                              </a:ln>
                            </wps:spPr>
                            <wps:bodyPr rot="0" vert="horz" wrap="square" lIns="91440" tIns="45720" rIns="91440" bIns="45720" anchor="t" anchorCtr="0" upright="1">
                              <a:noAutofit/>
                            </wps:bodyPr>
                          </wps:wsp>
                          <wps:wsp>
                            <wps:cNvPr id="55" name="Freeform 8"/>
                            <wps:cNvSpPr>
                              <a:spLocks/>
                            </wps:cNvSpPr>
                            <wps:spPr bwMode="auto">
                              <a:xfrm>
                                <a:off x="2922" y="935"/>
                                <a:ext cx="645" cy="948"/>
                              </a:xfrm>
                              <a:custGeom>
                                <a:avLst/>
                                <a:gdLst>
                                  <a:gd name="T0" fmla="*/ 283 w 645"/>
                                  <a:gd name="T1" fmla="*/ 420 h 948"/>
                                  <a:gd name="T2" fmla="*/ 246 w 645"/>
                                  <a:gd name="T3" fmla="*/ 431 h 948"/>
                                  <a:gd name="T4" fmla="*/ 210 w 645"/>
                                  <a:gd name="T5" fmla="*/ 445 h 948"/>
                                  <a:gd name="T6" fmla="*/ 182 w 645"/>
                                  <a:gd name="T7" fmla="*/ 449 h 948"/>
                                  <a:gd name="T8" fmla="*/ 319 w 645"/>
                                  <a:gd name="T9" fmla="*/ 449 h 948"/>
                                  <a:gd name="T10" fmla="*/ 311 w 645"/>
                                  <a:gd name="T11" fmla="*/ 427 h 948"/>
                                  <a:gd name="T12" fmla="*/ 283 w 645"/>
                                  <a:gd name="T13" fmla="*/ 420 h 948"/>
                                </a:gdLst>
                                <a:ahLst/>
                                <a:cxnLst>
                                  <a:cxn ang="0">
                                    <a:pos x="T0" y="T1"/>
                                  </a:cxn>
                                  <a:cxn ang="0">
                                    <a:pos x="T2" y="T3"/>
                                  </a:cxn>
                                  <a:cxn ang="0">
                                    <a:pos x="T4" y="T5"/>
                                  </a:cxn>
                                  <a:cxn ang="0">
                                    <a:pos x="T6" y="T7"/>
                                  </a:cxn>
                                  <a:cxn ang="0">
                                    <a:pos x="T8" y="T9"/>
                                  </a:cxn>
                                  <a:cxn ang="0">
                                    <a:pos x="T10" y="T11"/>
                                  </a:cxn>
                                  <a:cxn ang="0">
                                    <a:pos x="T12" y="T13"/>
                                  </a:cxn>
                                </a:cxnLst>
                                <a:rect l="0" t="0" r="r" b="b"/>
                                <a:pathLst>
                                  <a:path w="645" h="948">
                                    <a:moveTo>
                                      <a:pt x="283" y="420"/>
                                    </a:moveTo>
                                    <a:lnTo>
                                      <a:pt x="246" y="431"/>
                                    </a:lnTo>
                                    <a:lnTo>
                                      <a:pt x="210" y="445"/>
                                    </a:lnTo>
                                    <a:lnTo>
                                      <a:pt x="182" y="449"/>
                                    </a:lnTo>
                                    <a:lnTo>
                                      <a:pt x="319" y="449"/>
                                    </a:lnTo>
                                    <a:lnTo>
                                      <a:pt x="311" y="427"/>
                                    </a:lnTo>
                                    <a:lnTo>
                                      <a:pt x="283" y="420"/>
                                    </a:lnTo>
                                    <a:close/>
                                  </a:path>
                                </a:pathLst>
                              </a:custGeom>
                              <a:solidFill>
                                <a:srgbClr val="902970"/>
                              </a:solidFill>
                              <a:ln>
                                <a:noFill/>
                              </a:ln>
                            </wps:spPr>
                            <wps:bodyPr rot="0" vert="horz" wrap="square" lIns="91440" tIns="45720" rIns="91440" bIns="45720" anchor="t" anchorCtr="0" upright="1">
                              <a:noAutofit/>
                            </wps:bodyPr>
                          </wps:wsp>
                          <wps:wsp>
                            <wps:cNvPr id="56" name="Freeform 9"/>
                            <wps:cNvSpPr>
                              <a:spLocks/>
                            </wps:cNvSpPr>
                            <wps:spPr bwMode="auto">
                              <a:xfrm>
                                <a:off x="2922" y="935"/>
                                <a:ext cx="645" cy="948"/>
                              </a:xfrm>
                              <a:custGeom>
                                <a:avLst/>
                                <a:gdLst>
                                  <a:gd name="T0" fmla="*/ 356 w 645"/>
                                  <a:gd name="T1" fmla="*/ 210 h 948"/>
                                  <a:gd name="T2" fmla="*/ 315 w 645"/>
                                  <a:gd name="T3" fmla="*/ 218 h 948"/>
                                  <a:gd name="T4" fmla="*/ 281 w 645"/>
                                  <a:gd name="T5" fmla="*/ 221 h 948"/>
                                  <a:gd name="T6" fmla="*/ 405 w 645"/>
                                  <a:gd name="T7" fmla="*/ 221 h 948"/>
                                  <a:gd name="T8" fmla="*/ 405 w 645"/>
                                  <a:gd name="T9" fmla="*/ 220 h 948"/>
                                  <a:gd name="T10" fmla="*/ 392 w 645"/>
                                  <a:gd name="T11" fmla="*/ 211 h 948"/>
                                  <a:gd name="T12" fmla="*/ 356 w 645"/>
                                  <a:gd name="T13" fmla="*/ 210 h 948"/>
                                </a:gdLst>
                                <a:ahLst/>
                                <a:cxnLst>
                                  <a:cxn ang="0">
                                    <a:pos x="T0" y="T1"/>
                                  </a:cxn>
                                  <a:cxn ang="0">
                                    <a:pos x="T2" y="T3"/>
                                  </a:cxn>
                                  <a:cxn ang="0">
                                    <a:pos x="T4" y="T5"/>
                                  </a:cxn>
                                  <a:cxn ang="0">
                                    <a:pos x="T6" y="T7"/>
                                  </a:cxn>
                                  <a:cxn ang="0">
                                    <a:pos x="T8" y="T9"/>
                                  </a:cxn>
                                  <a:cxn ang="0">
                                    <a:pos x="T10" y="T11"/>
                                  </a:cxn>
                                  <a:cxn ang="0">
                                    <a:pos x="T12" y="T13"/>
                                  </a:cxn>
                                </a:cxnLst>
                                <a:rect l="0" t="0" r="r" b="b"/>
                                <a:pathLst>
                                  <a:path w="645" h="948">
                                    <a:moveTo>
                                      <a:pt x="356" y="210"/>
                                    </a:moveTo>
                                    <a:lnTo>
                                      <a:pt x="315" y="218"/>
                                    </a:lnTo>
                                    <a:lnTo>
                                      <a:pt x="281" y="221"/>
                                    </a:lnTo>
                                    <a:lnTo>
                                      <a:pt x="405" y="221"/>
                                    </a:lnTo>
                                    <a:lnTo>
                                      <a:pt x="405" y="220"/>
                                    </a:lnTo>
                                    <a:lnTo>
                                      <a:pt x="392" y="211"/>
                                    </a:lnTo>
                                    <a:lnTo>
                                      <a:pt x="356" y="210"/>
                                    </a:lnTo>
                                    <a:close/>
                                  </a:path>
                                </a:pathLst>
                              </a:custGeom>
                              <a:solidFill>
                                <a:srgbClr val="902970"/>
                              </a:solidFill>
                              <a:ln>
                                <a:noFill/>
                              </a:ln>
                            </wps:spPr>
                            <wps:bodyPr rot="0" vert="horz" wrap="square" lIns="91440" tIns="45720" rIns="91440" bIns="45720" anchor="t" anchorCtr="0" upright="1">
                              <a:noAutofit/>
                            </wps:bodyPr>
                          </wps:wsp>
                          <wps:wsp>
                            <wps:cNvPr id="57" name="Freeform 10"/>
                            <wps:cNvSpPr>
                              <a:spLocks/>
                            </wps:cNvSpPr>
                            <wps:spPr bwMode="auto">
                              <a:xfrm>
                                <a:off x="2922" y="935"/>
                                <a:ext cx="645" cy="948"/>
                              </a:xfrm>
                              <a:custGeom>
                                <a:avLst/>
                                <a:gdLst>
                                  <a:gd name="T0" fmla="*/ 471 w 645"/>
                                  <a:gd name="T1" fmla="*/ 121 h 948"/>
                                  <a:gd name="T2" fmla="*/ 452 w 645"/>
                                  <a:gd name="T3" fmla="*/ 121 h 948"/>
                                  <a:gd name="T4" fmla="*/ 470 w 645"/>
                                  <a:gd name="T5" fmla="*/ 121 h 948"/>
                                  <a:gd name="T6" fmla="*/ 471 w 645"/>
                                  <a:gd name="T7" fmla="*/ 121 h 948"/>
                                </a:gdLst>
                                <a:ahLst/>
                                <a:cxnLst>
                                  <a:cxn ang="0">
                                    <a:pos x="T0" y="T1"/>
                                  </a:cxn>
                                  <a:cxn ang="0">
                                    <a:pos x="T2" y="T3"/>
                                  </a:cxn>
                                  <a:cxn ang="0">
                                    <a:pos x="T4" y="T5"/>
                                  </a:cxn>
                                  <a:cxn ang="0">
                                    <a:pos x="T6" y="T7"/>
                                  </a:cxn>
                                </a:cxnLst>
                                <a:rect l="0" t="0" r="r" b="b"/>
                                <a:pathLst>
                                  <a:path w="645" h="948">
                                    <a:moveTo>
                                      <a:pt x="471" y="121"/>
                                    </a:moveTo>
                                    <a:lnTo>
                                      <a:pt x="452" y="121"/>
                                    </a:lnTo>
                                    <a:lnTo>
                                      <a:pt x="470" y="121"/>
                                    </a:lnTo>
                                    <a:lnTo>
                                      <a:pt x="471" y="121"/>
                                    </a:lnTo>
                                    <a:close/>
                                  </a:path>
                                </a:pathLst>
                              </a:custGeom>
                              <a:solidFill>
                                <a:srgbClr val="902970"/>
                              </a:solidFill>
                              <a:ln>
                                <a:noFill/>
                              </a:ln>
                            </wps:spPr>
                            <wps:bodyPr rot="0" vert="horz" wrap="square" lIns="91440" tIns="45720" rIns="91440" bIns="45720" anchor="t" anchorCtr="0" upright="1">
                              <a:noAutofit/>
                            </wps:bodyPr>
                          </wps:wsp>
                        </wpg:grpSp>
                      </wpg:grpSp>
                      <wpg:grpSp>
                        <wpg:cNvPr id="58" name="Group 11"/>
                        <wpg:cNvGrpSpPr>
                          <a:grpSpLocks/>
                        </wpg:cNvGrpSpPr>
                        <wpg:grpSpPr bwMode="auto">
                          <a:xfrm>
                            <a:off x="19050" y="19050"/>
                            <a:ext cx="880745" cy="272415"/>
                            <a:chOff x="1439" y="958"/>
                            <a:chExt cx="1387" cy="429"/>
                          </a:xfrm>
                        </wpg:grpSpPr>
                        <wps:wsp>
                          <wps:cNvPr id="59" name="Freeform 12"/>
                          <wps:cNvSpPr>
                            <a:spLocks/>
                          </wps:cNvSpPr>
                          <wps:spPr bwMode="auto">
                            <a:xfrm>
                              <a:off x="1439" y="958"/>
                              <a:ext cx="1387" cy="429"/>
                            </a:xfrm>
                            <a:custGeom>
                              <a:avLst/>
                              <a:gdLst>
                                <a:gd name="T0" fmla="*/ 165 w 1387"/>
                                <a:gd name="T1" fmla="*/ 0 h 429"/>
                                <a:gd name="T2" fmla="*/ 0 w 1387"/>
                                <a:gd name="T3" fmla="*/ 0 h 429"/>
                                <a:gd name="T4" fmla="*/ 0 w 1387"/>
                                <a:gd name="T5" fmla="*/ 422 h 429"/>
                                <a:gd name="T6" fmla="*/ 188 w 1387"/>
                                <a:gd name="T7" fmla="*/ 422 h 429"/>
                                <a:gd name="T8" fmla="*/ 235 w 1387"/>
                                <a:gd name="T9" fmla="*/ 414 h 429"/>
                                <a:gd name="T10" fmla="*/ 273 w 1387"/>
                                <a:gd name="T11" fmla="*/ 391 h 429"/>
                                <a:gd name="T12" fmla="*/ 285 w 1387"/>
                                <a:gd name="T13" fmla="*/ 375 h 429"/>
                                <a:gd name="T14" fmla="*/ 50 w 1387"/>
                                <a:gd name="T15" fmla="*/ 375 h 429"/>
                                <a:gd name="T16" fmla="*/ 50 w 1387"/>
                                <a:gd name="T17" fmla="*/ 231 h 429"/>
                                <a:gd name="T18" fmla="*/ 273 w 1387"/>
                                <a:gd name="T19" fmla="*/ 231 h 429"/>
                                <a:gd name="T20" fmla="*/ 257 w 1387"/>
                                <a:gd name="T21" fmla="*/ 218 h 429"/>
                                <a:gd name="T22" fmla="*/ 227 w 1387"/>
                                <a:gd name="T23" fmla="*/ 205 h 429"/>
                                <a:gd name="T24" fmla="*/ 248 w 1387"/>
                                <a:gd name="T25" fmla="*/ 193 h 429"/>
                                <a:gd name="T26" fmla="*/ 254 w 1387"/>
                                <a:gd name="T27" fmla="*/ 187 h 429"/>
                                <a:gd name="T28" fmla="*/ 50 w 1387"/>
                                <a:gd name="T29" fmla="*/ 187 h 429"/>
                                <a:gd name="T30" fmla="*/ 50 w 1387"/>
                                <a:gd name="T31" fmla="*/ 47 h 429"/>
                                <a:gd name="T32" fmla="*/ 262 w 1387"/>
                                <a:gd name="T33" fmla="*/ 47 h 429"/>
                                <a:gd name="T34" fmla="*/ 251 w 1387"/>
                                <a:gd name="T35" fmla="*/ 31 h 429"/>
                                <a:gd name="T36" fmla="*/ 212 w 1387"/>
                                <a:gd name="T37" fmla="*/ 8 h 429"/>
                                <a:gd name="T38" fmla="*/ 165 w 1387"/>
                                <a:gd name="T39" fmla="*/ 0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387" h="429">
                                  <a:moveTo>
                                    <a:pt x="165" y="0"/>
                                  </a:moveTo>
                                  <a:lnTo>
                                    <a:pt x="0" y="0"/>
                                  </a:lnTo>
                                  <a:lnTo>
                                    <a:pt x="0" y="422"/>
                                  </a:lnTo>
                                  <a:lnTo>
                                    <a:pt x="188" y="422"/>
                                  </a:lnTo>
                                  <a:lnTo>
                                    <a:pt x="235" y="414"/>
                                  </a:lnTo>
                                  <a:lnTo>
                                    <a:pt x="273" y="391"/>
                                  </a:lnTo>
                                  <a:lnTo>
                                    <a:pt x="285" y="375"/>
                                  </a:lnTo>
                                  <a:lnTo>
                                    <a:pt x="50" y="375"/>
                                  </a:lnTo>
                                  <a:lnTo>
                                    <a:pt x="50" y="231"/>
                                  </a:lnTo>
                                  <a:lnTo>
                                    <a:pt x="273" y="231"/>
                                  </a:lnTo>
                                  <a:lnTo>
                                    <a:pt x="257" y="218"/>
                                  </a:lnTo>
                                  <a:lnTo>
                                    <a:pt x="227" y="205"/>
                                  </a:lnTo>
                                  <a:lnTo>
                                    <a:pt x="248" y="193"/>
                                  </a:lnTo>
                                  <a:lnTo>
                                    <a:pt x="254" y="187"/>
                                  </a:lnTo>
                                  <a:lnTo>
                                    <a:pt x="50" y="187"/>
                                  </a:lnTo>
                                  <a:lnTo>
                                    <a:pt x="50" y="47"/>
                                  </a:lnTo>
                                  <a:lnTo>
                                    <a:pt x="262" y="47"/>
                                  </a:lnTo>
                                  <a:lnTo>
                                    <a:pt x="251" y="31"/>
                                  </a:lnTo>
                                  <a:lnTo>
                                    <a:pt x="212" y="8"/>
                                  </a:lnTo>
                                  <a:lnTo>
                                    <a:pt x="165" y="0"/>
                                  </a:lnTo>
                                  <a:close/>
                                </a:path>
                              </a:pathLst>
                            </a:custGeom>
                            <a:solidFill>
                              <a:srgbClr val="57104C"/>
                            </a:solidFill>
                            <a:ln>
                              <a:noFill/>
                            </a:ln>
                          </wps:spPr>
                          <wps:bodyPr rot="0" vert="horz" wrap="square" lIns="91440" tIns="45720" rIns="91440" bIns="45720" anchor="t" anchorCtr="0" upright="1">
                            <a:noAutofit/>
                          </wps:bodyPr>
                        </wps:wsp>
                        <wps:wsp>
                          <wps:cNvPr id="60" name="Freeform 13"/>
                          <wps:cNvSpPr>
                            <a:spLocks/>
                          </wps:cNvSpPr>
                          <wps:spPr bwMode="auto">
                            <a:xfrm>
                              <a:off x="1439" y="958"/>
                              <a:ext cx="1387" cy="429"/>
                            </a:xfrm>
                            <a:custGeom>
                              <a:avLst/>
                              <a:gdLst>
                                <a:gd name="T0" fmla="*/ 273 w 1387"/>
                                <a:gd name="T1" fmla="*/ 231 h 429"/>
                                <a:gd name="T2" fmla="*/ 184 w 1387"/>
                                <a:gd name="T3" fmla="*/ 231 h 429"/>
                                <a:gd name="T4" fmla="*/ 216 w 1387"/>
                                <a:gd name="T5" fmla="*/ 236 h 429"/>
                                <a:gd name="T6" fmla="*/ 239 w 1387"/>
                                <a:gd name="T7" fmla="*/ 252 h 429"/>
                                <a:gd name="T8" fmla="*/ 253 w 1387"/>
                                <a:gd name="T9" fmla="*/ 274 h 429"/>
                                <a:gd name="T10" fmla="*/ 258 w 1387"/>
                                <a:gd name="T11" fmla="*/ 301 h 429"/>
                                <a:gd name="T12" fmla="*/ 252 w 1387"/>
                                <a:gd name="T13" fmla="*/ 329 h 429"/>
                                <a:gd name="T14" fmla="*/ 237 w 1387"/>
                                <a:gd name="T15" fmla="*/ 353 h 429"/>
                                <a:gd name="T16" fmla="*/ 214 w 1387"/>
                                <a:gd name="T17" fmla="*/ 369 h 429"/>
                                <a:gd name="T18" fmla="*/ 188 w 1387"/>
                                <a:gd name="T19" fmla="*/ 375 h 429"/>
                                <a:gd name="T20" fmla="*/ 285 w 1387"/>
                                <a:gd name="T21" fmla="*/ 375 h 429"/>
                                <a:gd name="T22" fmla="*/ 299 w 1387"/>
                                <a:gd name="T23" fmla="*/ 355 h 429"/>
                                <a:gd name="T24" fmla="*/ 309 w 1387"/>
                                <a:gd name="T25" fmla="*/ 308 h 429"/>
                                <a:gd name="T26" fmla="*/ 302 w 1387"/>
                                <a:gd name="T27" fmla="*/ 269 h 429"/>
                                <a:gd name="T28" fmla="*/ 284 w 1387"/>
                                <a:gd name="T29" fmla="*/ 239 h 429"/>
                                <a:gd name="T30" fmla="*/ 273 w 1387"/>
                                <a:gd name="T31" fmla="*/ 231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87" h="429">
                                  <a:moveTo>
                                    <a:pt x="273" y="231"/>
                                  </a:moveTo>
                                  <a:lnTo>
                                    <a:pt x="184" y="231"/>
                                  </a:lnTo>
                                  <a:lnTo>
                                    <a:pt x="216" y="236"/>
                                  </a:lnTo>
                                  <a:lnTo>
                                    <a:pt x="239" y="252"/>
                                  </a:lnTo>
                                  <a:lnTo>
                                    <a:pt x="253" y="274"/>
                                  </a:lnTo>
                                  <a:lnTo>
                                    <a:pt x="258" y="301"/>
                                  </a:lnTo>
                                  <a:lnTo>
                                    <a:pt x="252" y="329"/>
                                  </a:lnTo>
                                  <a:lnTo>
                                    <a:pt x="237" y="353"/>
                                  </a:lnTo>
                                  <a:lnTo>
                                    <a:pt x="214" y="369"/>
                                  </a:lnTo>
                                  <a:lnTo>
                                    <a:pt x="188" y="375"/>
                                  </a:lnTo>
                                  <a:lnTo>
                                    <a:pt x="285" y="375"/>
                                  </a:lnTo>
                                  <a:lnTo>
                                    <a:pt x="299" y="355"/>
                                  </a:lnTo>
                                  <a:lnTo>
                                    <a:pt x="309" y="308"/>
                                  </a:lnTo>
                                  <a:lnTo>
                                    <a:pt x="302" y="269"/>
                                  </a:lnTo>
                                  <a:lnTo>
                                    <a:pt x="284" y="239"/>
                                  </a:lnTo>
                                  <a:lnTo>
                                    <a:pt x="273" y="231"/>
                                  </a:lnTo>
                                  <a:close/>
                                </a:path>
                              </a:pathLst>
                            </a:custGeom>
                            <a:solidFill>
                              <a:srgbClr val="57104C"/>
                            </a:solidFill>
                            <a:ln>
                              <a:noFill/>
                            </a:ln>
                          </wps:spPr>
                          <wps:bodyPr rot="0" vert="horz" wrap="square" lIns="91440" tIns="45720" rIns="91440" bIns="45720" anchor="t" anchorCtr="0" upright="1">
                            <a:noAutofit/>
                          </wps:bodyPr>
                        </wps:wsp>
                        <wps:wsp>
                          <wps:cNvPr id="61" name="Freeform 14"/>
                          <wps:cNvSpPr>
                            <a:spLocks/>
                          </wps:cNvSpPr>
                          <wps:spPr bwMode="auto">
                            <a:xfrm>
                              <a:off x="1439" y="958"/>
                              <a:ext cx="1387" cy="429"/>
                            </a:xfrm>
                            <a:custGeom>
                              <a:avLst/>
                              <a:gdLst>
                                <a:gd name="T0" fmla="*/ 262 w 1387"/>
                                <a:gd name="T1" fmla="*/ 47 h 429"/>
                                <a:gd name="T2" fmla="*/ 166 w 1387"/>
                                <a:gd name="T3" fmla="*/ 47 h 429"/>
                                <a:gd name="T4" fmla="*/ 193 w 1387"/>
                                <a:gd name="T5" fmla="*/ 52 h 429"/>
                                <a:gd name="T6" fmla="*/ 215 w 1387"/>
                                <a:gd name="T7" fmla="*/ 66 h 429"/>
                                <a:gd name="T8" fmla="*/ 230 w 1387"/>
                                <a:gd name="T9" fmla="*/ 88 h 429"/>
                                <a:gd name="T10" fmla="*/ 236 w 1387"/>
                                <a:gd name="T11" fmla="*/ 118 h 429"/>
                                <a:gd name="T12" fmla="*/ 232 w 1387"/>
                                <a:gd name="T13" fmla="*/ 145 h 429"/>
                                <a:gd name="T14" fmla="*/ 219 w 1387"/>
                                <a:gd name="T15" fmla="*/ 167 h 429"/>
                                <a:gd name="T16" fmla="*/ 199 w 1387"/>
                                <a:gd name="T17" fmla="*/ 181 h 429"/>
                                <a:gd name="T18" fmla="*/ 171 w 1387"/>
                                <a:gd name="T19" fmla="*/ 187 h 429"/>
                                <a:gd name="T20" fmla="*/ 254 w 1387"/>
                                <a:gd name="T21" fmla="*/ 187 h 429"/>
                                <a:gd name="T22" fmla="*/ 267 w 1387"/>
                                <a:gd name="T23" fmla="*/ 174 h 429"/>
                                <a:gd name="T24" fmla="*/ 281 w 1387"/>
                                <a:gd name="T25" fmla="*/ 147 h 429"/>
                                <a:gd name="T26" fmla="*/ 287 w 1387"/>
                                <a:gd name="T27" fmla="*/ 114 h 429"/>
                                <a:gd name="T28" fmla="*/ 277 w 1387"/>
                                <a:gd name="T29" fmla="*/ 67 h 429"/>
                                <a:gd name="T30" fmla="*/ 262 w 1387"/>
                                <a:gd name="T31" fmla="*/ 47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87" h="429">
                                  <a:moveTo>
                                    <a:pt x="262" y="47"/>
                                  </a:moveTo>
                                  <a:lnTo>
                                    <a:pt x="166" y="47"/>
                                  </a:lnTo>
                                  <a:lnTo>
                                    <a:pt x="193" y="52"/>
                                  </a:lnTo>
                                  <a:lnTo>
                                    <a:pt x="215" y="66"/>
                                  </a:lnTo>
                                  <a:lnTo>
                                    <a:pt x="230" y="88"/>
                                  </a:lnTo>
                                  <a:lnTo>
                                    <a:pt x="236" y="118"/>
                                  </a:lnTo>
                                  <a:lnTo>
                                    <a:pt x="232" y="145"/>
                                  </a:lnTo>
                                  <a:lnTo>
                                    <a:pt x="219" y="167"/>
                                  </a:lnTo>
                                  <a:lnTo>
                                    <a:pt x="199" y="181"/>
                                  </a:lnTo>
                                  <a:lnTo>
                                    <a:pt x="171" y="187"/>
                                  </a:lnTo>
                                  <a:lnTo>
                                    <a:pt x="254" y="187"/>
                                  </a:lnTo>
                                  <a:lnTo>
                                    <a:pt x="267" y="174"/>
                                  </a:lnTo>
                                  <a:lnTo>
                                    <a:pt x="281" y="147"/>
                                  </a:lnTo>
                                  <a:lnTo>
                                    <a:pt x="287" y="114"/>
                                  </a:lnTo>
                                  <a:lnTo>
                                    <a:pt x="277" y="67"/>
                                  </a:lnTo>
                                  <a:lnTo>
                                    <a:pt x="262" y="47"/>
                                  </a:lnTo>
                                  <a:close/>
                                </a:path>
                              </a:pathLst>
                            </a:custGeom>
                            <a:solidFill>
                              <a:srgbClr val="57104C"/>
                            </a:solidFill>
                            <a:ln>
                              <a:noFill/>
                            </a:ln>
                          </wps:spPr>
                          <wps:bodyPr rot="0" vert="horz" wrap="square" lIns="91440" tIns="45720" rIns="91440" bIns="45720" anchor="t" anchorCtr="0" upright="1">
                            <a:noAutofit/>
                          </wps:bodyPr>
                        </wps:wsp>
                        <wps:wsp>
                          <wps:cNvPr id="62" name="Freeform 15"/>
                          <wps:cNvSpPr>
                            <a:spLocks/>
                          </wps:cNvSpPr>
                          <wps:spPr bwMode="auto">
                            <a:xfrm>
                              <a:off x="1439" y="958"/>
                              <a:ext cx="1387" cy="429"/>
                            </a:xfrm>
                            <a:custGeom>
                              <a:avLst/>
                              <a:gdLst>
                                <a:gd name="T0" fmla="*/ 471 w 1387"/>
                                <a:gd name="T1" fmla="*/ 230 h 429"/>
                                <a:gd name="T2" fmla="*/ 420 w 1387"/>
                                <a:gd name="T3" fmla="*/ 236 h 429"/>
                                <a:gd name="T4" fmla="*/ 377 w 1387"/>
                                <a:gd name="T5" fmla="*/ 253 h 429"/>
                                <a:gd name="T6" fmla="*/ 349 w 1387"/>
                                <a:gd name="T7" fmla="*/ 283 h 429"/>
                                <a:gd name="T8" fmla="*/ 338 w 1387"/>
                                <a:gd name="T9" fmla="*/ 326 h 429"/>
                                <a:gd name="T10" fmla="*/ 347 w 1387"/>
                                <a:gd name="T11" fmla="*/ 371 h 429"/>
                                <a:gd name="T12" fmla="*/ 372 w 1387"/>
                                <a:gd name="T13" fmla="*/ 402 h 429"/>
                                <a:gd name="T14" fmla="*/ 408 w 1387"/>
                                <a:gd name="T15" fmla="*/ 421 h 429"/>
                                <a:gd name="T16" fmla="*/ 454 w 1387"/>
                                <a:gd name="T17" fmla="*/ 428 h 429"/>
                                <a:gd name="T18" fmla="*/ 485 w 1387"/>
                                <a:gd name="T19" fmla="*/ 425 h 429"/>
                                <a:gd name="T20" fmla="*/ 514 w 1387"/>
                                <a:gd name="T21" fmla="*/ 415 h 429"/>
                                <a:gd name="T22" fmla="*/ 539 w 1387"/>
                                <a:gd name="T23" fmla="*/ 398 h 429"/>
                                <a:gd name="T24" fmla="*/ 547 w 1387"/>
                                <a:gd name="T25" fmla="*/ 387 h 429"/>
                                <a:gd name="T26" fmla="*/ 458 w 1387"/>
                                <a:gd name="T27" fmla="*/ 387 h 429"/>
                                <a:gd name="T28" fmla="*/ 431 w 1387"/>
                                <a:gd name="T29" fmla="*/ 384 h 429"/>
                                <a:gd name="T30" fmla="*/ 407 w 1387"/>
                                <a:gd name="T31" fmla="*/ 372 h 429"/>
                                <a:gd name="T32" fmla="*/ 390 w 1387"/>
                                <a:gd name="T33" fmla="*/ 353 h 429"/>
                                <a:gd name="T34" fmla="*/ 384 w 1387"/>
                                <a:gd name="T35" fmla="*/ 326 h 429"/>
                                <a:gd name="T36" fmla="*/ 393 w 1387"/>
                                <a:gd name="T37" fmla="*/ 296 h 429"/>
                                <a:gd name="T38" fmla="*/ 415 w 1387"/>
                                <a:gd name="T39" fmla="*/ 279 h 429"/>
                                <a:gd name="T40" fmla="*/ 445 w 1387"/>
                                <a:gd name="T41" fmla="*/ 271 h 429"/>
                                <a:gd name="T42" fmla="*/ 475 w 1387"/>
                                <a:gd name="T43" fmla="*/ 269 h 429"/>
                                <a:gd name="T44" fmla="*/ 601 w 1387"/>
                                <a:gd name="T45" fmla="*/ 269 h 429"/>
                                <a:gd name="T46" fmla="*/ 601 w 1387"/>
                                <a:gd name="T47" fmla="*/ 238 h 429"/>
                                <a:gd name="T48" fmla="*/ 554 w 1387"/>
                                <a:gd name="T49" fmla="*/ 238 h 429"/>
                                <a:gd name="T50" fmla="*/ 541 w 1387"/>
                                <a:gd name="T51" fmla="*/ 236 h 429"/>
                                <a:gd name="T52" fmla="*/ 521 w 1387"/>
                                <a:gd name="T53" fmla="*/ 233 h 429"/>
                                <a:gd name="T54" fmla="*/ 496 w 1387"/>
                                <a:gd name="T55" fmla="*/ 231 h 429"/>
                                <a:gd name="T56" fmla="*/ 471 w 1387"/>
                                <a:gd name="T57" fmla="*/ 230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7" h="429">
                                  <a:moveTo>
                                    <a:pt x="471" y="230"/>
                                  </a:moveTo>
                                  <a:lnTo>
                                    <a:pt x="420" y="236"/>
                                  </a:lnTo>
                                  <a:lnTo>
                                    <a:pt x="377" y="253"/>
                                  </a:lnTo>
                                  <a:lnTo>
                                    <a:pt x="349" y="283"/>
                                  </a:lnTo>
                                  <a:lnTo>
                                    <a:pt x="338" y="326"/>
                                  </a:lnTo>
                                  <a:lnTo>
                                    <a:pt x="347" y="371"/>
                                  </a:lnTo>
                                  <a:lnTo>
                                    <a:pt x="372" y="402"/>
                                  </a:lnTo>
                                  <a:lnTo>
                                    <a:pt x="408" y="421"/>
                                  </a:lnTo>
                                  <a:lnTo>
                                    <a:pt x="454" y="428"/>
                                  </a:lnTo>
                                  <a:lnTo>
                                    <a:pt x="485" y="425"/>
                                  </a:lnTo>
                                  <a:lnTo>
                                    <a:pt x="514" y="415"/>
                                  </a:lnTo>
                                  <a:lnTo>
                                    <a:pt x="539" y="398"/>
                                  </a:lnTo>
                                  <a:lnTo>
                                    <a:pt x="547" y="387"/>
                                  </a:lnTo>
                                  <a:lnTo>
                                    <a:pt x="458" y="387"/>
                                  </a:lnTo>
                                  <a:lnTo>
                                    <a:pt x="431" y="384"/>
                                  </a:lnTo>
                                  <a:lnTo>
                                    <a:pt x="407" y="372"/>
                                  </a:lnTo>
                                  <a:lnTo>
                                    <a:pt x="390" y="353"/>
                                  </a:lnTo>
                                  <a:lnTo>
                                    <a:pt x="384" y="326"/>
                                  </a:lnTo>
                                  <a:lnTo>
                                    <a:pt x="393" y="296"/>
                                  </a:lnTo>
                                  <a:lnTo>
                                    <a:pt x="415" y="279"/>
                                  </a:lnTo>
                                  <a:lnTo>
                                    <a:pt x="445" y="271"/>
                                  </a:lnTo>
                                  <a:lnTo>
                                    <a:pt x="475" y="269"/>
                                  </a:lnTo>
                                  <a:lnTo>
                                    <a:pt x="601" y="269"/>
                                  </a:lnTo>
                                  <a:lnTo>
                                    <a:pt x="601" y="238"/>
                                  </a:lnTo>
                                  <a:lnTo>
                                    <a:pt x="554" y="238"/>
                                  </a:lnTo>
                                  <a:lnTo>
                                    <a:pt x="541" y="236"/>
                                  </a:lnTo>
                                  <a:lnTo>
                                    <a:pt x="521" y="233"/>
                                  </a:lnTo>
                                  <a:lnTo>
                                    <a:pt x="496" y="231"/>
                                  </a:lnTo>
                                  <a:lnTo>
                                    <a:pt x="471" y="230"/>
                                  </a:lnTo>
                                  <a:close/>
                                </a:path>
                              </a:pathLst>
                            </a:custGeom>
                            <a:solidFill>
                              <a:srgbClr val="57104C"/>
                            </a:solidFill>
                            <a:ln>
                              <a:noFill/>
                            </a:ln>
                          </wps:spPr>
                          <wps:bodyPr rot="0" vert="horz" wrap="square" lIns="91440" tIns="45720" rIns="91440" bIns="45720" anchor="t" anchorCtr="0" upright="1">
                            <a:noAutofit/>
                          </wps:bodyPr>
                        </wps:wsp>
                        <wps:wsp>
                          <wps:cNvPr id="63" name="Freeform 16"/>
                          <wps:cNvSpPr>
                            <a:spLocks/>
                          </wps:cNvSpPr>
                          <wps:spPr bwMode="auto">
                            <a:xfrm>
                              <a:off x="1439" y="958"/>
                              <a:ext cx="1387" cy="429"/>
                            </a:xfrm>
                            <a:custGeom>
                              <a:avLst/>
                              <a:gdLst>
                                <a:gd name="T0" fmla="*/ 601 w 1387"/>
                                <a:gd name="T1" fmla="*/ 373 h 429"/>
                                <a:gd name="T2" fmla="*/ 558 w 1387"/>
                                <a:gd name="T3" fmla="*/ 373 h 429"/>
                                <a:gd name="T4" fmla="*/ 558 w 1387"/>
                                <a:gd name="T5" fmla="*/ 384 h 429"/>
                                <a:gd name="T6" fmla="*/ 561 w 1387"/>
                                <a:gd name="T7" fmla="*/ 401 h 429"/>
                                <a:gd name="T8" fmla="*/ 570 w 1387"/>
                                <a:gd name="T9" fmla="*/ 413 h 429"/>
                                <a:gd name="T10" fmla="*/ 582 w 1387"/>
                                <a:gd name="T11" fmla="*/ 420 h 429"/>
                                <a:gd name="T12" fmla="*/ 597 w 1387"/>
                                <a:gd name="T13" fmla="*/ 422 h 429"/>
                                <a:gd name="T14" fmla="*/ 610 w 1387"/>
                                <a:gd name="T15" fmla="*/ 421 h 429"/>
                                <a:gd name="T16" fmla="*/ 624 w 1387"/>
                                <a:gd name="T17" fmla="*/ 419 h 429"/>
                                <a:gd name="T18" fmla="*/ 635 w 1387"/>
                                <a:gd name="T19" fmla="*/ 417 h 429"/>
                                <a:gd name="T20" fmla="*/ 641 w 1387"/>
                                <a:gd name="T21" fmla="*/ 415 h 429"/>
                                <a:gd name="T22" fmla="*/ 641 w 1387"/>
                                <a:gd name="T23" fmla="*/ 378 h 429"/>
                                <a:gd name="T24" fmla="*/ 609 w 1387"/>
                                <a:gd name="T25" fmla="*/ 378 h 429"/>
                                <a:gd name="T26" fmla="*/ 601 w 1387"/>
                                <a:gd name="T27" fmla="*/ 376 h 429"/>
                                <a:gd name="T28" fmla="*/ 601 w 1387"/>
                                <a:gd name="T29" fmla="*/ 373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87" h="429">
                                  <a:moveTo>
                                    <a:pt x="601" y="373"/>
                                  </a:moveTo>
                                  <a:lnTo>
                                    <a:pt x="558" y="373"/>
                                  </a:lnTo>
                                  <a:lnTo>
                                    <a:pt x="558" y="384"/>
                                  </a:lnTo>
                                  <a:lnTo>
                                    <a:pt x="561" y="401"/>
                                  </a:lnTo>
                                  <a:lnTo>
                                    <a:pt x="570" y="413"/>
                                  </a:lnTo>
                                  <a:lnTo>
                                    <a:pt x="582" y="420"/>
                                  </a:lnTo>
                                  <a:lnTo>
                                    <a:pt x="597" y="422"/>
                                  </a:lnTo>
                                  <a:lnTo>
                                    <a:pt x="610" y="421"/>
                                  </a:lnTo>
                                  <a:lnTo>
                                    <a:pt x="624" y="419"/>
                                  </a:lnTo>
                                  <a:lnTo>
                                    <a:pt x="635" y="417"/>
                                  </a:lnTo>
                                  <a:lnTo>
                                    <a:pt x="641" y="415"/>
                                  </a:lnTo>
                                  <a:lnTo>
                                    <a:pt x="641" y="378"/>
                                  </a:lnTo>
                                  <a:lnTo>
                                    <a:pt x="609" y="378"/>
                                  </a:lnTo>
                                  <a:lnTo>
                                    <a:pt x="601" y="376"/>
                                  </a:lnTo>
                                  <a:lnTo>
                                    <a:pt x="601" y="373"/>
                                  </a:lnTo>
                                  <a:close/>
                                </a:path>
                              </a:pathLst>
                            </a:custGeom>
                            <a:solidFill>
                              <a:srgbClr val="57104C"/>
                            </a:solidFill>
                            <a:ln>
                              <a:noFill/>
                            </a:ln>
                          </wps:spPr>
                          <wps:bodyPr rot="0" vert="horz" wrap="square" lIns="91440" tIns="45720" rIns="91440" bIns="45720" anchor="t" anchorCtr="0" upright="1">
                            <a:noAutofit/>
                          </wps:bodyPr>
                        </wps:wsp>
                        <wps:wsp>
                          <wps:cNvPr id="64" name="Freeform 17"/>
                          <wps:cNvSpPr>
                            <a:spLocks/>
                          </wps:cNvSpPr>
                          <wps:spPr bwMode="auto">
                            <a:xfrm>
                              <a:off x="1439" y="958"/>
                              <a:ext cx="1387" cy="429"/>
                            </a:xfrm>
                            <a:custGeom>
                              <a:avLst/>
                              <a:gdLst>
                                <a:gd name="T0" fmla="*/ 601 w 1387"/>
                                <a:gd name="T1" fmla="*/ 269 h 429"/>
                                <a:gd name="T2" fmla="*/ 475 w 1387"/>
                                <a:gd name="T3" fmla="*/ 269 h 429"/>
                                <a:gd name="T4" fmla="*/ 502 w 1387"/>
                                <a:gd name="T5" fmla="*/ 270 h 429"/>
                                <a:gd name="T6" fmla="*/ 525 w 1387"/>
                                <a:gd name="T7" fmla="*/ 273 h 429"/>
                                <a:gd name="T8" fmla="*/ 543 w 1387"/>
                                <a:gd name="T9" fmla="*/ 276 h 429"/>
                                <a:gd name="T10" fmla="*/ 554 w 1387"/>
                                <a:gd name="T11" fmla="*/ 278 h 429"/>
                                <a:gd name="T12" fmla="*/ 554 w 1387"/>
                                <a:gd name="T13" fmla="*/ 308 h 429"/>
                                <a:gd name="T14" fmla="*/ 546 w 1387"/>
                                <a:gd name="T15" fmla="*/ 338 h 429"/>
                                <a:gd name="T16" fmla="*/ 525 w 1387"/>
                                <a:gd name="T17" fmla="*/ 363 h 429"/>
                                <a:gd name="T18" fmla="*/ 495 w 1387"/>
                                <a:gd name="T19" fmla="*/ 381 h 429"/>
                                <a:gd name="T20" fmla="*/ 458 w 1387"/>
                                <a:gd name="T21" fmla="*/ 387 h 429"/>
                                <a:gd name="T22" fmla="*/ 547 w 1387"/>
                                <a:gd name="T23" fmla="*/ 387 h 429"/>
                                <a:gd name="T24" fmla="*/ 558 w 1387"/>
                                <a:gd name="T25" fmla="*/ 373 h 429"/>
                                <a:gd name="T26" fmla="*/ 601 w 1387"/>
                                <a:gd name="T27" fmla="*/ 373 h 429"/>
                                <a:gd name="T28" fmla="*/ 601 w 1387"/>
                                <a:gd name="T29" fmla="*/ 269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87" h="429">
                                  <a:moveTo>
                                    <a:pt x="601" y="269"/>
                                  </a:moveTo>
                                  <a:lnTo>
                                    <a:pt x="475" y="269"/>
                                  </a:lnTo>
                                  <a:lnTo>
                                    <a:pt x="502" y="270"/>
                                  </a:lnTo>
                                  <a:lnTo>
                                    <a:pt x="525" y="273"/>
                                  </a:lnTo>
                                  <a:lnTo>
                                    <a:pt x="543" y="276"/>
                                  </a:lnTo>
                                  <a:lnTo>
                                    <a:pt x="554" y="278"/>
                                  </a:lnTo>
                                  <a:lnTo>
                                    <a:pt x="554" y="308"/>
                                  </a:lnTo>
                                  <a:lnTo>
                                    <a:pt x="546" y="338"/>
                                  </a:lnTo>
                                  <a:lnTo>
                                    <a:pt x="525" y="363"/>
                                  </a:lnTo>
                                  <a:lnTo>
                                    <a:pt x="495" y="381"/>
                                  </a:lnTo>
                                  <a:lnTo>
                                    <a:pt x="458" y="387"/>
                                  </a:lnTo>
                                  <a:lnTo>
                                    <a:pt x="547" y="387"/>
                                  </a:lnTo>
                                  <a:lnTo>
                                    <a:pt x="558" y="373"/>
                                  </a:lnTo>
                                  <a:lnTo>
                                    <a:pt x="601" y="373"/>
                                  </a:lnTo>
                                  <a:lnTo>
                                    <a:pt x="601" y="269"/>
                                  </a:lnTo>
                                  <a:close/>
                                </a:path>
                              </a:pathLst>
                            </a:custGeom>
                            <a:solidFill>
                              <a:srgbClr val="57104C"/>
                            </a:solidFill>
                            <a:ln>
                              <a:noFill/>
                            </a:ln>
                          </wps:spPr>
                          <wps:bodyPr rot="0" vert="horz" wrap="square" lIns="91440" tIns="45720" rIns="91440" bIns="45720" anchor="t" anchorCtr="0" upright="1">
                            <a:noAutofit/>
                          </wps:bodyPr>
                        </wps:wsp>
                        <wps:wsp>
                          <wps:cNvPr id="65" name="Freeform 18"/>
                          <wps:cNvSpPr>
                            <a:spLocks/>
                          </wps:cNvSpPr>
                          <wps:spPr bwMode="auto">
                            <a:xfrm>
                              <a:off x="1439" y="958"/>
                              <a:ext cx="1387" cy="429"/>
                            </a:xfrm>
                            <a:custGeom>
                              <a:avLst/>
                              <a:gdLst>
                                <a:gd name="T0" fmla="*/ 641 w 1387"/>
                                <a:gd name="T1" fmla="*/ 377 h 429"/>
                                <a:gd name="T2" fmla="*/ 635 w 1387"/>
                                <a:gd name="T3" fmla="*/ 377 h 429"/>
                                <a:gd name="T4" fmla="*/ 624 w 1387"/>
                                <a:gd name="T5" fmla="*/ 378 h 429"/>
                                <a:gd name="T6" fmla="*/ 641 w 1387"/>
                                <a:gd name="T7" fmla="*/ 378 h 429"/>
                                <a:gd name="T8" fmla="*/ 641 w 1387"/>
                                <a:gd name="T9" fmla="*/ 377 h 429"/>
                              </a:gdLst>
                              <a:ahLst/>
                              <a:cxnLst>
                                <a:cxn ang="0">
                                  <a:pos x="T0" y="T1"/>
                                </a:cxn>
                                <a:cxn ang="0">
                                  <a:pos x="T2" y="T3"/>
                                </a:cxn>
                                <a:cxn ang="0">
                                  <a:pos x="T4" y="T5"/>
                                </a:cxn>
                                <a:cxn ang="0">
                                  <a:pos x="T6" y="T7"/>
                                </a:cxn>
                                <a:cxn ang="0">
                                  <a:pos x="T8" y="T9"/>
                                </a:cxn>
                              </a:cxnLst>
                              <a:rect l="0" t="0" r="r" b="b"/>
                              <a:pathLst>
                                <a:path w="1387" h="429">
                                  <a:moveTo>
                                    <a:pt x="641" y="377"/>
                                  </a:moveTo>
                                  <a:lnTo>
                                    <a:pt x="635" y="377"/>
                                  </a:lnTo>
                                  <a:lnTo>
                                    <a:pt x="624" y="378"/>
                                  </a:lnTo>
                                  <a:lnTo>
                                    <a:pt x="641" y="378"/>
                                  </a:lnTo>
                                  <a:lnTo>
                                    <a:pt x="641" y="377"/>
                                  </a:lnTo>
                                  <a:close/>
                                </a:path>
                              </a:pathLst>
                            </a:custGeom>
                            <a:solidFill>
                              <a:srgbClr val="57104C"/>
                            </a:solidFill>
                            <a:ln>
                              <a:noFill/>
                            </a:ln>
                          </wps:spPr>
                          <wps:bodyPr rot="0" vert="horz" wrap="square" lIns="91440" tIns="45720" rIns="91440" bIns="45720" anchor="t" anchorCtr="0" upright="1">
                            <a:noAutofit/>
                          </wps:bodyPr>
                        </wps:wsp>
                        <wps:wsp>
                          <wps:cNvPr id="66" name="Freeform 19"/>
                          <wps:cNvSpPr>
                            <a:spLocks/>
                          </wps:cNvSpPr>
                          <wps:spPr bwMode="auto">
                            <a:xfrm>
                              <a:off x="1439" y="958"/>
                              <a:ext cx="1387" cy="429"/>
                            </a:xfrm>
                            <a:custGeom>
                              <a:avLst/>
                              <a:gdLst>
                                <a:gd name="T0" fmla="*/ 582 w 1387"/>
                                <a:gd name="T1" fmla="*/ 144 h 429"/>
                                <a:gd name="T2" fmla="*/ 472 w 1387"/>
                                <a:gd name="T3" fmla="*/ 144 h 429"/>
                                <a:gd name="T4" fmla="*/ 505 w 1387"/>
                                <a:gd name="T5" fmla="*/ 147 h 429"/>
                                <a:gd name="T6" fmla="*/ 531 w 1387"/>
                                <a:gd name="T7" fmla="*/ 157 h 429"/>
                                <a:gd name="T8" fmla="*/ 548 w 1387"/>
                                <a:gd name="T9" fmla="*/ 178 h 429"/>
                                <a:gd name="T10" fmla="*/ 554 w 1387"/>
                                <a:gd name="T11" fmla="*/ 211 h 429"/>
                                <a:gd name="T12" fmla="*/ 554 w 1387"/>
                                <a:gd name="T13" fmla="*/ 238 h 429"/>
                                <a:gd name="T14" fmla="*/ 601 w 1387"/>
                                <a:gd name="T15" fmla="*/ 238 h 429"/>
                                <a:gd name="T16" fmla="*/ 601 w 1387"/>
                                <a:gd name="T17" fmla="*/ 204 h 429"/>
                                <a:gd name="T18" fmla="*/ 593 w 1387"/>
                                <a:gd name="T19" fmla="*/ 158 h 429"/>
                                <a:gd name="T20" fmla="*/ 582 w 1387"/>
                                <a:gd name="T21" fmla="*/ 144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87" h="429">
                                  <a:moveTo>
                                    <a:pt x="582" y="144"/>
                                  </a:moveTo>
                                  <a:lnTo>
                                    <a:pt x="472" y="144"/>
                                  </a:lnTo>
                                  <a:lnTo>
                                    <a:pt x="505" y="147"/>
                                  </a:lnTo>
                                  <a:lnTo>
                                    <a:pt x="531" y="157"/>
                                  </a:lnTo>
                                  <a:lnTo>
                                    <a:pt x="548" y="178"/>
                                  </a:lnTo>
                                  <a:lnTo>
                                    <a:pt x="554" y="211"/>
                                  </a:lnTo>
                                  <a:lnTo>
                                    <a:pt x="554" y="238"/>
                                  </a:lnTo>
                                  <a:lnTo>
                                    <a:pt x="601" y="238"/>
                                  </a:lnTo>
                                  <a:lnTo>
                                    <a:pt x="601" y="204"/>
                                  </a:lnTo>
                                  <a:lnTo>
                                    <a:pt x="593" y="158"/>
                                  </a:lnTo>
                                  <a:lnTo>
                                    <a:pt x="582" y="144"/>
                                  </a:lnTo>
                                  <a:close/>
                                </a:path>
                              </a:pathLst>
                            </a:custGeom>
                            <a:solidFill>
                              <a:srgbClr val="57104C"/>
                            </a:solidFill>
                            <a:ln>
                              <a:noFill/>
                            </a:ln>
                          </wps:spPr>
                          <wps:bodyPr rot="0" vert="horz" wrap="square" lIns="91440" tIns="45720" rIns="91440" bIns="45720" anchor="t" anchorCtr="0" upright="1">
                            <a:noAutofit/>
                          </wps:bodyPr>
                        </wps:wsp>
                        <wps:wsp>
                          <wps:cNvPr id="67" name="Freeform 20"/>
                          <wps:cNvSpPr>
                            <a:spLocks/>
                          </wps:cNvSpPr>
                          <wps:spPr bwMode="auto">
                            <a:xfrm>
                              <a:off x="1439" y="958"/>
                              <a:ext cx="1387" cy="429"/>
                            </a:xfrm>
                            <a:custGeom>
                              <a:avLst/>
                              <a:gdLst>
                                <a:gd name="T0" fmla="*/ 480 w 1387"/>
                                <a:gd name="T1" fmla="*/ 102 h 429"/>
                                <a:gd name="T2" fmla="*/ 449 w 1387"/>
                                <a:gd name="T3" fmla="*/ 104 h 429"/>
                                <a:gd name="T4" fmla="*/ 419 w 1387"/>
                                <a:gd name="T5" fmla="*/ 108 h 429"/>
                                <a:gd name="T6" fmla="*/ 392 w 1387"/>
                                <a:gd name="T7" fmla="*/ 114 h 429"/>
                                <a:gd name="T8" fmla="*/ 368 w 1387"/>
                                <a:gd name="T9" fmla="*/ 121 h 429"/>
                                <a:gd name="T10" fmla="*/ 378 w 1387"/>
                                <a:gd name="T11" fmla="*/ 156 h 429"/>
                                <a:gd name="T12" fmla="*/ 400 w 1387"/>
                                <a:gd name="T13" fmla="*/ 151 h 429"/>
                                <a:gd name="T14" fmla="*/ 424 w 1387"/>
                                <a:gd name="T15" fmla="*/ 147 h 429"/>
                                <a:gd name="T16" fmla="*/ 449 w 1387"/>
                                <a:gd name="T17" fmla="*/ 145 h 429"/>
                                <a:gd name="T18" fmla="*/ 472 w 1387"/>
                                <a:gd name="T19" fmla="*/ 144 h 429"/>
                                <a:gd name="T20" fmla="*/ 582 w 1387"/>
                                <a:gd name="T21" fmla="*/ 144 h 429"/>
                                <a:gd name="T22" fmla="*/ 569 w 1387"/>
                                <a:gd name="T23" fmla="*/ 127 h 429"/>
                                <a:gd name="T24" fmla="*/ 531 w 1387"/>
                                <a:gd name="T25" fmla="*/ 108 h 429"/>
                                <a:gd name="T26" fmla="*/ 480 w 1387"/>
                                <a:gd name="T27" fmla="*/ 102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7" h="429">
                                  <a:moveTo>
                                    <a:pt x="480" y="102"/>
                                  </a:moveTo>
                                  <a:lnTo>
                                    <a:pt x="449" y="104"/>
                                  </a:lnTo>
                                  <a:lnTo>
                                    <a:pt x="419" y="108"/>
                                  </a:lnTo>
                                  <a:lnTo>
                                    <a:pt x="392" y="114"/>
                                  </a:lnTo>
                                  <a:lnTo>
                                    <a:pt x="368" y="121"/>
                                  </a:lnTo>
                                  <a:lnTo>
                                    <a:pt x="378" y="156"/>
                                  </a:lnTo>
                                  <a:lnTo>
                                    <a:pt x="400" y="151"/>
                                  </a:lnTo>
                                  <a:lnTo>
                                    <a:pt x="424" y="147"/>
                                  </a:lnTo>
                                  <a:lnTo>
                                    <a:pt x="449" y="145"/>
                                  </a:lnTo>
                                  <a:lnTo>
                                    <a:pt x="472" y="144"/>
                                  </a:lnTo>
                                  <a:lnTo>
                                    <a:pt x="582" y="144"/>
                                  </a:lnTo>
                                  <a:lnTo>
                                    <a:pt x="569" y="127"/>
                                  </a:lnTo>
                                  <a:lnTo>
                                    <a:pt x="531" y="108"/>
                                  </a:lnTo>
                                  <a:lnTo>
                                    <a:pt x="480" y="102"/>
                                  </a:lnTo>
                                  <a:close/>
                                </a:path>
                              </a:pathLst>
                            </a:custGeom>
                            <a:solidFill>
                              <a:srgbClr val="57104C"/>
                            </a:solidFill>
                            <a:ln>
                              <a:noFill/>
                            </a:ln>
                          </wps:spPr>
                          <wps:bodyPr rot="0" vert="horz" wrap="square" lIns="91440" tIns="45720" rIns="91440" bIns="45720" anchor="t" anchorCtr="0" upright="1">
                            <a:noAutofit/>
                          </wps:bodyPr>
                        </wps:wsp>
                        <wps:wsp>
                          <wps:cNvPr id="68" name="Freeform 21"/>
                          <wps:cNvSpPr>
                            <a:spLocks/>
                          </wps:cNvSpPr>
                          <wps:spPr bwMode="auto">
                            <a:xfrm>
                              <a:off x="1439" y="958"/>
                              <a:ext cx="1387" cy="429"/>
                            </a:xfrm>
                            <a:custGeom>
                              <a:avLst/>
                              <a:gdLst>
                                <a:gd name="T0" fmla="*/ 737 w 1387"/>
                                <a:gd name="T1" fmla="*/ 146 h 429"/>
                                <a:gd name="T2" fmla="*/ 688 w 1387"/>
                                <a:gd name="T3" fmla="*/ 146 h 429"/>
                                <a:gd name="T4" fmla="*/ 688 w 1387"/>
                                <a:gd name="T5" fmla="*/ 317 h 429"/>
                                <a:gd name="T6" fmla="*/ 692 w 1387"/>
                                <a:gd name="T7" fmla="*/ 362 h 429"/>
                                <a:gd name="T8" fmla="*/ 707 w 1387"/>
                                <a:gd name="T9" fmla="*/ 395 h 429"/>
                                <a:gd name="T10" fmla="*/ 734 w 1387"/>
                                <a:gd name="T11" fmla="*/ 415 h 429"/>
                                <a:gd name="T12" fmla="*/ 776 w 1387"/>
                                <a:gd name="T13" fmla="*/ 422 h 429"/>
                                <a:gd name="T14" fmla="*/ 790 w 1387"/>
                                <a:gd name="T15" fmla="*/ 421 h 429"/>
                                <a:gd name="T16" fmla="*/ 805 w 1387"/>
                                <a:gd name="T17" fmla="*/ 419 h 429"/>
                                <a:gd name="T18" fmla="*/ 819 w 1387"/>
                                <a:gd name="T19" fmla="*/ 415 h 429"/>
                                <a:gd name="T20" fmla="*/ 831 w 1387"/>
                                <a:gd name="T21" fmla="*/ 411 h 429"/>
                                <a:gd name="T22" fmla="*/ 824 w 1387"/>
                                <a:gd name="T23" fmla="*/ 380 h 429"/>
                                <a:gd name="T24" fmla="*/ 784 w 1387"/>
                                <a:gd name="T25" fmla="*/ 380 h 429"/>
                                <a:gd name="T26" fmla="*/ 762 w 1387"/>
                                <a:gd name="T27" fmla="*/ 375 h 429"/>
                                <a:gd name="T28" fmla="*/ 747 w 1387"/>
                                <a:gd name="T29" fmla="*/ 364 h 429"/>
                                <a:gd name="T30" fmla="*/ 740 w 1387"/>
                                <a:gd name="T31" fmla="*/ 345 h 429"/>
                                <a:gd name="T32" fmla="*/ 737 w 1387"/>
                                <a:gd name="T33" fmla="*/ 321 h 429"/>
                                <a:gd name="T34" fmla="*/ 737 w 1387"/>
                                <a:gd name="T35" fmla="*/ 146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87" h="429">
                                  <a:moveTo>
                                    <a:pt x="737" y="146"/>
                                  </a:moveTo>
                                  <a:lnTo>
                                    <a:pt x="688" y="146"/>
                                  </a:lnTo>
                                  <a:lnTo>
                                    <a:pt x="688" y="317"/>
                                  </a:lnTo>
                                  <a:lnTo>
                                    <a:pt x="692" y="362"/>
                                  </a:lnTo>
                                  <a:lnTo>
                                    <a:pt x="707" y="395"/>
                                  </a:lnTo>
                                  <a:lnTo>
                                    <a:pt x="734" y="415"/>
                                  </a:lnTo>
                                  <a:lnTo>
                                    <a:pt x="776" y="422"/>
                                  </a:lnTo>
                                  <a:lnTo>
                                    <a:pt x="790" y="421"/>
                                  </a:lnTo>
                                  <a:lnTo>
                                    <a:pt x="805" y="419"/>
                                  </a:lnTo>
                                  <a:lnTo>
                                    <a:pt x="819" y="415"/>
                                  </a:lnTo>
                                  <a:lnTo>
                                    <a:pt x="831" y="411"/>
                                  </a:lnTo>
                                  <a:lnTo>
                                    <a:pt x="824" y="380"/>
                                  </a:lnTo>
                                  <a:lnTo>
                                    <a:pt x="784" y="380"/>
                                  </a:lnTo>
                                  <a:lnTo>
                                    <a:pt x="762" y="375"/>
                                  </a:lnTo>
                                  <a:lnTo>
                                    <a:pt x="747" y="364"/>
                                  </a:lnTo>
                                  <a:lnTo>
                                    <a:pt x="740" y="345"/>
                                  </a:lnTo>
                                  <a:lnTo>
                                    <a:pt x="737" y="321"/>
                                  </a:lnTo>
                                  <a:lnTo>
                                    <a:pt x="737" y="146"/>
                                  </a:lnTo>
                                  <a:close/>
                                </a:path>
                              </a:pathLst>
                            </a:custGeom>
                            <a:solidFill>
                              <a:srgbClr val="57104C"/>
                            </a:solidFill>
                            <a:ln>
                              <a:noFill/>
                            </a:ln>
                          </wps:spPr>
                          <wps:bodyPr rot="0" vert="horz" wrap="square" lIns="91440" tIns="45720" rIns="91440" bIns="45720" anchor="t" anchorCtr="0" upright="1">
                            <a:noAutofit/>
                          </wps:bodyPr>
                        </wps:wsp>
                        <wps:wsp>
                          <wps:cNvPr id="69" name="Freeform 22"/>
                          <wps:cNvSpPr>
                            <a:spLocks/>
                          </wps:cNvSpPr>
                          <wps:spPr bwMode="auto">
                            <a:xfrm>
                              <a:off x="1439" y="958"/>
                              <a:ext cx="1387" cy="429"/>
                            </a:xfrm>
                            <a:custGeom>
                              <a:avLst/>
                              <a:gdLst>
                                <a:gd name="T0" fmla="*/ 824 w 1387"/>
                                <a:gd name="T1" fmla="*/ 375 h 429"/>
                                <a:gd name="T2" fmla="*/ 813 w 1387"/>
                                <a:gd name="T3" fmla="*/ 377 h 429"/>
                                <a:gd name="T4" fmla="*/ 803 w 1387"/>
                                <a:gd name="T5" fmla="*/ 378 h 429"/>
                                <a:gd name="T6" fmla="*/ 793 w 1387"/>
                                <a:gd name="T7" fmla="*/ 379 h 429"/>
                                <a:gd name="T8" fmla="*/ 784 w 1387"/>
                                <a:gd name="T9" fmla="*/ 380 h 429"/>
                                <a:gd name="T10" fmla="*/ 824 w 1387"/>
                                <a:gd name="T11" fmla="*/ 380 h 429"/>
                                <a:gd name="T12" fmla="*/ 824 w 1387"/>
                                <a:gd name="T13" fmla="*/ 375 h 429"/>
                              </a:gdLst>
                              <a:ahLst/>
                              <a:cxnLst>
                                <a:cxn ang="0">
                                  <a:pos x="T0" y="T1"/>
                                </a:cxn>
                                <a:cxn ang="0">
                                  <a:pos x="T2" y="T3"/>
                                </a:cxn>
                                <a:cxn ang="0">
                                  <a:pos x="T4" y="T5"/>
                                </a:cxn>
                                <a:cxn ang="0">
                                  <a:pos x="T6" y="T7"/>
                                </a:cxn>
                                <a:cxn ang="0">
                                  <a:pos x="T8" y="T9"/>
                                </a:cxn>
                                <a:cxn ang="0">
                                  <a:pos x="T10" y="T11"/>
                                </a:cxn>
                                <a:cxn ang="0">
                                  <a:pos x="T12" y="T13"/>
                                </a:cxn>
                              </a:cxnLst>
                              <a:rect l="0" t="0" r="r" b="b"/>
                              <a:pathLst>
                                <a:path w="1387" h="429">
                                  <a:moveTo>
                                    <a:pt x="824" y="375"/>
                                  </a:moveTo>
                                  <a:lnTo>
                                    <a:pt x="813" y="377"/>
                                  </a:lnTo>
                                  <a:lnTo>
                                    <a:pt x="803" y="378"/>
                                  </a:lnTo>
                                  <a:lnTo>
                                    <a:pt x="793" y="379"/>
                                  </a:lnTo>
                                  <a:lnTo>
                                    <a:pt x="784" y="380"/>
                                  </a:lnTo>
                                  <a:lnTo>
                                    <a:pt x="824" y="380"/>
                                  </a:lnTo>
                                  <a:lnTo>
                                    <a:pt x="824" y="375"/>
                                  </a:lnTo>
                                  <a:close/>
                                </a:path>
                              </a:pathLst>
                            </a:custGeom>
                            <a:solidFill>
                              <a:srgbClr val="57104C"/>
                            </a:solidFill>
                            <a:ln>
                              <a:noFill/>
                            </a:ln>
                          </wps:spPr>
                          <wps:bodyPr rot="0" vert="horz" wrap="square" lIns="91440" tIns="45720" rIns="91440" bIns="45720" anchor="t" anchorCtr="0" upright="1">
                            <a:noAutofit/>
                          </wps:bodyPr>
                        </wps:wsp>
                        <wps:wsp>
                          <wps:cNvPr id="70" name="Freeform 23"/>
                          <wps:cNvSpPr>
                            <a:spLocks/>
                          </wps:cNvSpPr>
                          <wps:spPr bwMode="auto">
                            <a:xfrm>
                              <a:off x="1439" y="958"/>
                              <a:ext cx="1387" cy="429"/>
                            </a:xfrm>
                            <a:custGeom>
                              <a:avLst/>
                              <a:gdLst>
                                <a:gd name="T0" fmla="*/ 737 w 1387"/>
                                <a:gd name="T1" fmla="*/ 18 h 429"/>
                                <a:gd name="T2" fmla="*/ 696 w 1387"/>
                                <a:gd name="T3" fmla="*/ 18 h 429"/>
                                <a:gd name="T4" fmla="*/ 688 w 1387"/>
                                <a:gd name="T5" fmla="*/ 109 h 429"/>
                                <a:gd name="T6" fmla="*/ 642 w 1387"/>
                                <a:gd name="T7" fmla="*/ 115 h 429"/>
                                <a:gd name="T8" fmla="*/ 642 w 1387"/>
                                <a:gd name="T9" fmla="*/ 146 h 429"/>
                                <a:gd name="T10" fmla="*/ 816 w 1387"/>
                                <a:gd name="T11" fmla="*/ 146 h 429"/>
                                <a:gd name="T12" fmla="*/ 816 w 1387"/>
                                <a:gd name="T13" fmla="*/ 108 h 429"/>
                                <a:gd name="T14" fmla="*/ 737 w 1387"/>
                                <a:gd name="T15" fmla="*/ 108 h 429"/>
                                <a:gd name="T16" fmla="*/ 737 w 1387"/>
                                <a:gd name="T17" fmla="*/ 18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7" h="429">
                                  <a:moveTo>
                                    <a:pt x="737" y="18"/>
                                  </a:moveTo>
                                  <a:lnTo>
                                    <a:pt x="696" y="18"/>
                                  </a:lnTo>
                                  <a:lnTo>
                                    <a:pt x="688" y="109"/>
                                  </a:lnTo>
                                  <a:lnTo>
                                    <a:pt x="642" y="115"/>
                                  </a:lnTo>
                                  <a:lnTo>
                                    <a:pt x="642" y="146"/>
                                  </a:lnTo>
                                  <a:lnTo>
                                    <a:pt x="816" y="146"/>
                                  </a:lnTo>
                                  <a:lnTo>
                                    <a:pt x="816" y="108"/>
                                  </a:lnTo>
                                  <a:lnTo>
                                    <a:pt x="737" y="108"/>
                                  </a:lnTo>
                                  <a:lnTo>
                                    <a:pt x="737" y="18"/>
                                  </a:lnTo>
                                  <a:close/>
                                </a:path>
                              </a:pathLst>
                            </a:custGeom>
                            <a:solidFill>
                              <a:srgbClr val="57104C"/>
                            </a:solidFill>
                            <a:ln>
                              <a:noFill/>
                            </a:ln>
                          </wps:spPr>
                          <wps:bodyPr rot="0" vert="horz" wrap="square" lIns="91440" tIns="45720" rIns="91440" bIns="45720" anchor="t" anchorCtr="0" upright="1">
                            <a:noAutofit/>
                          </wps:bodyPr>
                        </wps:wsp>
                        <wps:wsp>
                          <wps:cNvPr id="71" name="Freeform 24"/>
                          <wps:cNvSpPr>
                            <a:spLocks/>
                          </wps:cNvSpPr>
                          <wps:spPr bwMode="auto">
                            <a:xfrm>
                              <a:off x="1439" y="958"/>
                              <a:ext cx="1387" cy="429"/>
                            </a:xfrm>
                            <a:custGeom>
                              <a:avLst/>
                              <a:gdLst>
                                <a:gd name="T0" fmla="*/ 988 w 1387"/>
                                <a:gd name="T1" fmla="*/ 102 h 429"/>
                                <a:gd name="T2" fmla="*/ 926 w 1387"/>
                                <a:gd name="T3" fmla="*/ 115 h 429"/>
                                <a:gd name="T4" fmla="*/ 877 w 1387"/>
                                <a:gd name="T5" fmla="*/ 150 h 429"/>
                                <a:gd name="T6" fmla="*/ 845 w 1387"/>
                                <a:gd name="T7" fmla="*/ 202 h 429"/>
                                <a:gd name="T8" fmla="*/ 834 w 1387"/>
                                <a:gd name="T9" fmla="*/ 266 h 429"/>
                                <a:gd name="T10" fmla="*/ 846 w 1387"/>
                                <a:gd name="T11" fmla="*/ 329 h 429"/>
                                <a:gd name="T12" fmla="*/ 879 w 1387"/>
                                <a:gd name="T13" fmla="*/ 381 h 429"/>
                                <a:gd name="T14" fmla="*/ 931 w 1387"/>
                                <a:gd name="T15" fmla="*/ 415 h 429"/>
                                <a:gd name="T16" fmla="*/ 997 w 1387"/>
                                <a:gd name="T17" fmla="*/ 428 h 429"/>
                                <a:gd name="T18" fmla="*/ 1029 w 1387"/>
                                <a:gd name="T19" fmla="*/ 425 h 429"/>
                                <a:gd name="T20" fmla="*/ 1060 w 1387"/>
                                <a:gd name="T21" fmla="*/ 419 h 429"/>
                                <a:gd name="T22" fmla="*/ 1087 w 1387"/>
                                <a:gd name="T23" fmla="*/ 410 h 429"/>
                                <a:gd name="T24" fmla="*/ 1109 w 1387"/>
                                <a:gd name="T25" fmla="*/ 401 h 429"/>
                                <a:gd name="T26" fmla="*/ 1102 w 1387"/>
                                <a:gd name="T27" fmla="*/ 384 h 429"/>
                                <a:gd name="T28" fmla="*/ 998 w 1387"/>
                                <a:gd name="T29" fmla="*/ 384 h 429"/>
                                <a:gd name="T30" fmla="*/ 955 w 1387"/>
                                <a:gd name="T31" fmla="*/ 377 h 429"/>
                                <a:gd name="T32" fmla="*/ 920 w 1387"/>
                                <a:gd name="T33" fmla="*/ 357 h 429"/>
                                <a:gd name="T34" fmla="*/ 896 w 1387"/>
                                <a:gd name="T35" fmla="*/ 326 h 429"/>
                                <a:gd name="T36" fmla="*/ 886 w 1387"/>
                                <a:gd name="T37" fmla="*/ 285 h 429"/>
                                <a:gd name="T38" fmla="*/ 1130 w 1387"/>
                                <a:gd name="T39" fmla="*/ 285 h 429"/>
                                <a:gd name="T40" fmla="*/ 1132 w 1387"/>
                                <a:gd name="T41" fmla="*/ 275 h 429"/>
                                <a:gd name="T42" fmla="*/ 1132 w 1387"/>
                                <a:gd name="T43" fmla="*/ 260 h 429"/>
                                <a:gd name="T44" fmla="*/ 1130 w 1387"/>
                                <a:gd name="T45" fmla="*/ 247 h 429"/>
                                <a:gd name="T46" fmla="*/ 886 w 1387"/>
                                <a:gd name="T47" fmla="*/ 247 h 429"/>
                                <a:gd name="T48" fmla="*/ 896 w 1387"/>
                                <a:gd name="T49" fmla="*/ 207 h 429"/>
                                <a:gd name="T50" fmla="*/ 919 w 1387"/>
                                <a:gd name="T51" fmla="*/ 175 h 429"/>
                                <a:gd name="T52" fmla="*/ 951 w 1387"/>
                                <a:gd name="T53" fmla="*/ 154 h 429"/>
                                <a:gd name="T54" fmla="*/ 991 w 1387"/>
                                <a:gd name="T55" fmla="*/ 146 h 429"/>
                                <a:gd name="T56" fmla="*/ 1089 w 1387"/>
                                <a:gd name="T57" fmla="*/ 146 h 429"/>
                                <a:gd name="T58" fmla="*/ 1050 w 1387"/>
                                <a:gd name="T59" fmla="*/ 115 h 429"/>
                                <a:gd name="T60" fmla="*/ 988 w 1387"/>
                                <a:gd name="T61" fmla="*/ 102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87" h="429">
                                  <a:moveTo>
                                    <a:pt x="988" y="102"/>
                                  </a:moveTo>
                                  <a:lnTo>
                                    <a:pt x="926" y="115"/>
                                  </a:lnTo>
                                  <a:lnTo>
                                    <a:pt x="877" y="150"/>
                                  </a:lnTo>
                                  <a:lnTo>
                                    <a:pt x="845" y="202"/>
                                  </a:lnTo>
                                  <a:lnTo>
                                    <a:pt x="834" y="266"/>
                                  </a:lnTo>
                                  <a:lnTo>
                                    <a:pt x="846" y="329"/>
                                  </a:lnTo>
                                  <a:lnTo>
                                    <a:pt x="879" y="381"/>
                                  </a:lnTo>
                                  <a:lnTo>
                                    <a:pt x="931" y="415"/>
                                  </a:lnTo>
                                  <a:lnTo>
                                    <a:pt x="997" y="428"/>
                                  </a:lnTo>
                                  <a:lnTo>
                                    <a:pt x="1029" y="425"/>
                                  </a:lnTo>
                                  <a:lnTo>
                                    <a:pt x="1060" y="419"/>
                                  </a:lnTo>
                                  <a:lnTo>
                                    <a:pt x="1087" y="410"/>
                                  </a:lnTo>
                                  <a:lnTo>
                                    <a:pt x="1109" y="401"/>
                                  </a:lnTo>
                                  <a:lnTo>
                                    <a:pt x="1102" y="384"/>
                                  </a:lnTo>
                                  <a:lnTo>
                                    <a:pt x="998" y="384"/>
                                  </a:lnTo>
                                  <a:lnTo>
                                    <a:pt x="955" y="377"/>
                                  </a:lnTo>
                                  <a:lnTo>
                                    <a:pt x="920" y="357"/>
                                  </a:lnTo>
                                  <a:lnTo>
                                    <a:pt x="896" y="326"/>
                                  </a:lnTo>
                                  <a:lnTo>
                                    <a:pt x="886" y="285"/>
                                  </a:lnTo>
                                  <a:lnTo>
                                    <a:pt x="1130" y="285"/>
                                  </a:lnTo>
                                  <a:lnTo>
                                    <a:pt x="1132" y="275"/>
                                  </a:lnTo>
                                  <a:lnTo>
                                    <a:pt x="1132" y="260"/>
                                  </a:lnTo>
                                  <a:lnTo>
                                    <a:pt x="1130" y="247"/>
                                  </a:lnTo>
                                  <a:lnTo>
                                    <a:pt x="886" y="247"/>
                                  </a:lnTo>
                                  <a:lnTo>
                                    <a:pt x="896" y="207"/>
                                  </a:lnTo>
                                  <a:lnTo>
                                    <a:pt x="919" y="175"/>
                                  </a:lnTo>
                                  <a:lnTo>
                                    <a:pt x="951" y="154"/>
                                  </a:lnTo>
                                  <a:lnTo>
                                    <a:pt x="991" y="146"/>
                                  </a:lnTo>
                                  <a:lnTo>
                                    <a:pt x="1089" y="146"/>
                                  </a:lnTo>
                                  <a:lnTo>
                                    <a:pt x="1050" y="115"/>
                                  </a:lnTo>
                                  <a:lnTo>
                                    <a:pt x="988" y="102"/>
                                  </a:lnTo>
                                  <a:close/>
                                </a:path>
                              </a:pathLst>
                            </a:custGeom>
                            <a:solidFill>
                              <a:srgbClr val="57104C"/>
                            </a:solidFill>
                            <a:ln>
                              <a:noFill/>
                            </a:ln>
                          </wps:spPr>
                          <wps:bodyPr rot="0" vert="horz" wrap="square" lIns="91440" tIns="45720" rIns="91440" bIns="45720" anchor="t" anchorCtr="0" upright="1">
                            <a:noAutofit/>
                          </wps:bodyPr>
                        </wps:wsp>
                        <wps:wsp>
                          <wps:cNvPr id="72" name="Freeform 25"/>
                          <wps:cNvSpPr>
                            <a:spLocks/>
                          </wps:cNvSpPr>
                          <wps:spPr bwMode="auto">
                            <a:xfrm>
                              <a:off x="1439" y="958"/>
                              <a:ext cx="1387" cy="429"/>
                            </a:xfrm>
                            <a:custGeom>
                              <a:avLst/>
                              <a:gdLst>
                                <a:gd name="T0" fmla="*/ 1093 w 1387"/>
                                <a:gd name="T1" fmla="*/ 363 h 429"/>
                                <a:gd name="T2" fmla="*/ 1071 w 1387"/>
                                <a:gd name="T3" fmla="*/ 371 h 429"/>
                                <a:gd name="T4" fmla="*/ 1047 w 1387"/>
                                <a:gd name="T5" fmla="*/ 378 h 429"/>
                                <a:gd name="T6" fmla="*/ 1023 w 1387"/>
                                <a:gd name="T7" fmla="*/ 382 h 429"/>
                                <a:gd name="T8" fmla="*/ 998 w 1387"/>
                                <a:gd name="T9" fmla="*/ 384 h 429"/>
                                <a:gd name="T10" fmla="*/ 1102 w 1387"/>
                                <a:gd name="T11" fmla="*/ 384 h 429"/>
                                <a:gd name="T12" fmla="*/ 1093 w 1387"/>
                                <a:gd name="T13" fmla="*/ 363 h 429"/>
                              </a:gdLst>
                              <a:ahLst/>
                              <a:cxnLst>
                                <a:cxn ang="0">
                                  <a:pos x="T0" y="T1"/>
                                </a:cxn>
                                <a:cxn ang="0">
                                  <a:pos x="T2" y="T3"/>
                                </a:cxn>
                                <a:cxn ang="0">
                                  <a:pos x="T4" y="T5"/>
                                </a:cxn>
                                <a:cxn ang="0">
                                  <a:pos x="T6" y="T7"/>
                                </a:cxn>
                                <a:cxn ang="0">
                                  <a:pos x="T8" y="T9"/>
                                </a:cxn>
                                <a:cxn ang="0">
                                  <a:pos x="T10" y="T11"/>
                                </a:cxn>
                                <a:cxn ang="0">
                                  <a:pos x="T12" y="T13"/>
                                </a:cxn>
                              </a:cxnLst>
                              <a:rect l="0" t="0" r="r" b="b"/>
                              <a:pathLst>
                                <a:path w="1387" h="429">
                                  <a:moveTo>
                                    <a:pt x="1093" y="363"/>
                                  </a:moveTo>
                                  <a:lnTo>
                                    <a:pt x="1071" y="371"/>
                                  </a:lnTo>
                                  <a:lnTo>
                                    <a:pt x="1047" y="378"/>
                                  </a:lnTo>
                                  <a:lnTo>
                                    <a:pt x="1023" y="382"/>
                                  </a:lnTo>
                                  <a:lnTo>
                                    <a:pt x="998" y="384"/>
                                  </a:lnTo>
                                  <a:lnTo>
                                    <a:pt x="1102" y="384"/>
                                  </a:lnTo>
                                  <a:lnTo>
                                    <a:pt x="1093" y="363"/>
                                  </a:lnTo>
                                  <a:close/>
                                </a:path>
                              </a:pathLst>
                            </a:custGeom>
                            <a:solidFill>
                              <a:srgbClr val="57104C"/>
                            </a:solidFill>
                            <a:ln>
                              <a:noFill/>
                            </a:ln>
                          </wps:spPr>
                          <wps:bodyPr rot="0" vert="horz" wrap="square" lIns="91440" tIns="45720" rIns="91440" bIns="45720" anchor="t" anchorCtr="0" upright="1">
                            <a:noAutofit/>
                          </wps:bodyPr>
                        </wps:wsp>
                        <wps:wsp>
                          <wps:cNvPr id="73" name="Freeform 26"/>
                          <wps:cNvSpPr>
                            <a:spLocks/>
                          </wps:cNvSpPr>
                          <wps:spPr bwMode="auto">
                            <a:xfrm>
                              <a:off x="1439" y="958"/>
                              <a:ext cx="1387" cy="429"/>
                            </a:xfrm>
                            <a:custGeom>
                              <a:avLst/>
                              <a:gdLst>
                                <a:gd name="T0" fmla="*/ 1089 w 1387"/>
                                <a:gd name="T1" fmla="*/ 146 h 429"/>
                                <a:gd name="T2" fmla="*/ 991 w 1387"/>
                                <a:gd name="T3" fmla="*/ 146 h 429"/>
                                <a:gd name="T4" fmla="*/ 1032 w 1387"/>
                                <a:gd name="T5" fmla="*/ 155 h 429"/>
                                <a:gd name="T6" fmla="*/ 1061 w 1387"/>
                                <a:gd name="T7" fmla="*/ 178 h 429"/>
                                <a:gd name="T8" fmla="*/ 1078 w 1387"/>
                                <a:gd name="T9" fmla="*/ 210 h 429"/>
                                <a:gd name="T10" fmla="*/ 1085 w 1387"/>
                                <a:gd name="T11" fmla="*/ 247 h 429"/>
                                <a:gd name="T12" fmla="*/ 1130 w 1387"/>
                                <a:gd name="T13" fmla="*/ 247 h 429"/>
                                <a:gd name="T14" fmla="*/ 1122 w 1387"/>
                                <a:gd name="T15" fmla="*/ 202 h 429"/>
                                <a:gd name="T16" fmla="*/ 1095 w 1387"/>
                                <a:gd name="T17" fmla="*/ 151 h 429"/>
                                <a:gd name="T18" fmla="*/ 1089 w 1387"/>
                                <a:gd name="T19" fmla="*/ 146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7" h="429">
                                  <a:moveTo>
                                    <a:pt x="1089" y="146"/>
                                  </a:moveTo>
                                  <a:lnTo>
                                    <a:pt x="991" y="146"/>
                                  </a:lnTo>
                                  <a:lnTo>
                                    <a:pt x="1032" y="155"/>
                                  </a:lnTo>
                                  <a:lnTo>
                                    <a:pt x="1061" y="178"/>
                                  </a:lnTo>
                                  <a:lnTo>
                                    <a:pt x="1078" y="210"/>
                                  </a:lnTo>
                                  <a:lnTo>
                                    <a:pt x="1085" y="247"/>
                                  </a:lnTo>
                                  <a:lnTo>
                                    <a:pt x="1130" y="247"/>
                                  </a:lnTo>
                                  <a:lnTo>
                                    <a:pt x="1122" y="202"/>
                                  </a:lnTo>
                                  <a:lnTo>
                                    <a:pt x="1095" y="151"/>
                                  </a:lnTo>
                                  <a:lnTo>
                                    <a:pt x="1089" y="146"/>
                                  </a:lnTo>
                                  <a:close/>
                                </a:path>
                              </a:pathLst>
                            </a:custGeom>
                            <a:solidFill>
                              <a:srgbClr val="57104C"/>
                            </a:solidFill>
                            <a:ln>
                              <a:noFill/>
                            </a:ln>
                          </wps:spPr>
                          <wps:bodyPr rot="0" vert="horz" wrap="square" lIns="91440" tIns="45720" rIns="91440" bIns="45720" anchor="t" anchorCtr="0" upright="1">
                            <a:noAutofit/>
                          </wps:bodyPr>
                        </wps:wsp>
                        <wps:wsp>
                          <wps:cNvPr id="74" name="Freeform 27"/>
                          <wps:cNvSpPr>
                            <a:spLocks/>
                          </wps:cNvSpPr>
                          <wps:spPr bwMode="auto">
                            <a:xfrm>
                              <a:off x="1439" y="958"/>
                              <a:ext cx="1387" cy="429"/>
                            </a:xfrm>
                            <a:custGeom>
                              <a:avLst/>
                              <a:gdLst>
                                <a:gd name="T0" fmla="*/ 1170 w 1387"/>
                                <a:gd name="T1" fmla="*/ 364 h 429"/>
                                <a:gd name="T2" fmla="*/ 1154 w 1387"/>
                                <a:gd name="T3" fmla="*/ 401 h 429"/>
                                <a:gd name="T4" fmla="*/ 1170 w 1387"/>
                                <a:gd name="T5" fmla="*/ 408 h 429"/>
                                <a:gd name="T6" fmla="*/ 1195 w 1387"/>
                                <a:gd name="T7" fmla="*/ 417 h 429"/>
                                <a:gd name="T8" fmla="*/ 1228 w 1387"/>
                                <a:gd name="T9" fmla="*/ 425 h 429"/>
                                <a:gd name="T10" fmla="*/ 1267 w 1387"/>
                                <a:gd name="T11" fmla="*/ 428 h 429"/>
                                <a:gd name="T12" fmla="*/ 1317 w 1387"/>
                                <a:gd name="T13" fmla="*/ 422 h 429"/>
                                <a:gd name="T14" fmla="*/ 1354 w 1387"/>
                                <a:gd name="T15" fmla="*/ 404 h 429"/>
                                <a:gd name="T16" fmla="*/ 1369 w 1387"/>
                                <a:gd name="T17" fmla="*/ 386 h 429"/>
                                <a:gd name="T18" fmla="*/ 1265 w 1387"/>
                                <a:gd name="T19" fmla="*/ 386 h 429"/>
                                <a:gd name="T20" fmla="*/ 1234 w 1387"/>
                                <a:gd name="T21" fmla="*/ 383 h 429"/>
                                <a:gd name="T22" fmla="*/ 1207 w 1387"/>
                                <a:gd name="T23" fmla="*/ 377 h 429"/>
                                <a:gd name="T24" fmla="*/ 1185 w 1387"/>
                                <a:gd name="T25" fmla="*/ 370 h 429"/>
                                <a:gd name="T26" fmla="*/ 1170 w 1387"/>
                                <a:gd name="T27" fmla="*/ 364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87" h="429">
                                  <a:moveTo>
                                    <a:pt x="1170" y="364"/>
                                  </a:moveTo>
                                  <a:lnTo>
                                    <a:pt x="1154" y="401"/>
                                  </a:lnTo>
                                  <a:lnTo>
                                    <a:pt x="1170" y="408"/>
                                  </a:lnTo>
                                  <a:lnTo>
                                    <a:pt x="1195" y="417"/>
                                  </a:lnTo>
                                  <a:lnTo>
                                    <a:pt x="1228" y="425"/>
                                  </a:lnTo>
                                  <a:lnTo>
                                    <a:pt x="1267" y="428"/>
                                  </a:lnTo>
                                  <a:lnTo>
                                    <a:pt x="1317" y="422"/>
                                  </a:lnTo>
                                  <a:lnTo>
                                    <a:pt x="1354" y="404"/>
                                  </a:lnTo>
                                  <a:lnTo>
                                    <a:pt x="1369" y="386"/>
                                  </a:lnTo>
                                  <a:lnTo>
                                    <a:pt x="1265" y="386"/>
                                  </a:lnTo>
                                  <a:lnTo>
                                    <a:pt x="1234" y="383"/>
                                  </a:lnTo>
                                  <a:lnTo>
                                    <a:pt x="1207" y="377"/>
                                  </a:lnTo>
                                  <a:lnTo>
                                    <a:pt x="1185" y="370"/>
                                  </a:lnTo>
                                  <a:lnTo>
                                    <a:pt x="1170" y="364"/>
                                  </a:lnTo>
                                  <a:close/>
                                </a:path>
                              </a:pathLst>
                            </a:custGeom>
                            <a:solidFill>
                              <a:srgbClr val="57104C"/>
                            </a:solidFill>
                            <a:ln>
                              <a:noFill/>
                            </a:ln>
                          </wps:spPr>
                          <wps:bodyPr rot="0" vert="horz" wrap="square" lIns="91440" tIns="45720" rIns="91440" bIns="45720" anchor="t" anchorCtr="0" upright="1">
                            <a:noAutofit/>
                          </wps:bodyPr>
                        </wps:wsp>
                        <wps:wsp>
                          <wps:cNvPr id="75" name="Freeform 28"/>
                          <wps:cNvSpPr>
                            <a:spLocks/>
                          </wps:cNvSpPr>
                          <wps:spPr bwMode="auto">
                            <a:xfrm>
                              <a:off x="1439" y="958"/>
                              <a:ext cx="1387" cy="429"/>
                            </a:xfrm>
                            <a:custGeom>
                              <a:avLst/>
                              <a:gdLst>
                                <a:gd name="T0" fmla="*/ 1269 w 1387"/>
                                <a:gd name="T1" fmla="*/ 102 h 429"/>
                                <a:gd name="T2" fmla="*/ 1222 w 1387"/>
                                <a:gd name="T3" fmla="*/ 108 h 429"/>
                                <a:gd name="T4" fmla="*/ 1186 w 1387"/>
                                <a:gd name="T5" fmla="*/ 127 h 429"/>
                                <a:gd name="T6" fmla="*/ 1164 w 1387"/>
                                <a:gd name="T7" fmla="*/ 155 h 429"/>
                                <a:gd name="T8" fmla="*/ 1157 w 1387"/>
                                <a:gd name="T9" fmla="*/ 191 h 429"/>
                                <a:gd name="T10" fmla="*/ 1176 w 1387"/>
                                <a:gd name="T11" fmla="*/ 243 h 429"/>
                                <a:gd name="T12" fmla="*/ 1221 w 1387"/>
                                <a:gd name="T13" fmla="*/ 271 h 429"/>
                                <a:gd name="T14" fmla="*/ 1275 w 1387"/>
                                <a:gd name="T15" fmla="*/ 288 h 429"/>
                                <a:gd name="T16" fmla="*/ 1320 w 1387"/>
                                <a:gd name="T17" fmla="*/ 306 h 429"/>
                                <a:gd name="T18" fmla="*/ 1339 w 1387"/>
                                <a:gd name="T19" fmla="*/ 339 h 429"/>
                                <a:gd name="T20" fmla="*/ 1335 w 1387"/>
                                <a:gd name="T21" fmla="*/ 358 h 429"/>
                                <a:gd name="T22" fmla="*/ 1321 w 1387"/>
                                <a:gd name="T23" fmla="*/ 372 h 429"/>
                                <a:gd name="T24" fmla="*/ 1298 w 1387"/>
                                <a:gd name="T25" fmla="*/ 382 h 429"/>
                                <a:gd name="T26" fmla="*/ 1265 w 1387"/>
                                <a:gd name="T27" fmla="*/ 386 h 429"/>
                                <a:gd name="T28" fmla="*/ 1369 w 1387"/>
                                <a:gd name="T29" fmla="*/ 386 h 429"/>
                                <a:gd name="T30" fmla="*/ 1378 w 1387"/>
                                <a:gd name="T31" fmla="*/ 375 h 429"/>
                                <a:gd name="T32" fmla="*/ 1386 w 1387"/>
                                <a:gd name="T33" fmla="*/ 338 h 429"/>
                                <a:gd name="T34" fmla="*/ 1367 w 1387"/>
                                <a:gd name="T35" fmla="*/ 286 h 429"/>
                                <a:gd name="T36" fmla="*/ 1322 w 1387"/>
                                <a:gd name="T37" fmla="*/ 257 h 429"/>
                                <a:gd name="T38" fmla="*/ 1268 w 1387"/>
                                <a:gd name="T39" fmla="*/ 241 h 429"/>
                                <a:gd name="T40" fmla="*/ 1222 w 1387"/>
                                <a:gd name="T41" fmla="*/ 222 h 429"/>
                                <a:gd name="T42" fmla="*/ 1203 w 1387"/>
                                <a:gd name="T43" fmla="*/ 190 h 429"/>
                                <a:gd name="T44" fmla="*/ 1208 w 1387"/>
                                <a:gd name="T45" fmla="*/ 171 h 429"/>
                                <a:gd name="T46" fmla="*/ 1222 w 1387"/>
                                <a:gd name="T47" fmla="*/ 157 h 429"/>
                                <a:gd name="T48" fmla="*/ 1243 w 1387"/>
                                <a:gd name="T49" fmla="*/ 147 h 429"/>
                                <a:gd name="T50" fmla="*/ 1272 w 1387"/>
                                <a:gd name="T51" fmla="*/ 144 h 429"/>
                                <a:gd name="T52" fmla="*/ 1365 w 1387"/>
                                <a:gd name="T53" fmla="*/ 144 h 429"/>
                                <a:gd name="T54" fmla="*/ 1373 w 1387"/>
                                <a:gd name="T55" fmla="*/ 124 h 429"/>
                                <a:gd name="T56" fmla="*/ 1355 w 1387"/>
                                <a:gd name="T57" fmla="*/ 117 h 429"/>
                                <a:gd name="T58" fmla="*/ 1331 w 1387"/>
                                <a:gd name="T59" fmla="*/ 110 h 429"/>
                                <a:gd name="T60" fmla="*/ 1301 w 1387"/>
                                <a:gd name="T61" fmla="*/ 104 h 429"/>
                                <a:gd name="T62" fmla="*/ 1269 w 1387"/>
                                <a:gd name="T63" fmla="*/ 102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87" h="429">
                                  <a:moveTo>
                                    <a:pt x="1269" y="102"/>
                                  </a:moveTo>
                                  <a:lnTo>
                                    <a:pt x="1222" y="108"/>
                                  </a:lnTo>
                                  <a:lnTo>
                                    <a:pt x="1186" y="127"/>
                                  </a:lnTo>
                                  <a:lnTo>
                                    <a:pt x="1164" y="155"/>
                                  </a:lnTo>
                                  <a:lnTo>
                                    <a:pt x="1157" y="191"/>
                                  </a:lnTo>
                                  <a:lnTo>
                                    <a:pt x="1176" y="243"/>
                                  </a:lnTo>
                                  <a:lnTo>
                                    <a:pt x="1221" y="271"/>
                                  </a:lnTo>
                                  <a:lnTo>
                                    <a:pt x="1275" y="288"/>
                                  </a:lnTo>
                                  <a:lnTo>
                                    <a:pt x="1320" y="306"/>
                                  </a:lnTo>
                                  <a:lnTo>
                                    <a:pt x="1339" y="339"/>
                                  </a:lnTo>
                                  <a:lnTo>
                                    <a:pt x="1335" y="358"/>
                                  </a:lnTo>
                                  <a:lnTo>
                                    <a:pt x="1321" y="372"/>
                                  </a:lnTo>
                                  <a:lnTo>
                                    <a:pt x="1298" y="382"/>
                                  </a:lnTo>
                                  <a:lnTo>
                                    <a:pt x="1265" y="386"/>
                                  </a:lnTo>
                                  <a:lnTo>
                                    <a:pt x="1369" y="386"/>
                                  </a:lnTo>
                                  <a:lnTo>
                                    <a:pt x="1378" y="375"/>
                                  </a:lnTo>
                                  <a:lnTo>
                                    <a:pt x="1386" y="338"/>
                                  </a:lnTo>
                                  <a:lnTo>
                                    <a:pt x="1367" y="286"/>
                                  </a:lnTo>
                                  <a:lnTo>
                                    <a:pt x="1322" y="257"/>
                                  </a:lnTo>
                                  <a:lnTo>
                                    <a:pt x="1268" y="241"/>
                                  </a:lnTo>
                                  <a:lnTo>
                                    <a:pt x="1222" y="222"/>
                                  </a:lnTo>
                                  <a:lnTo>
                                    <a:pt x="1203" y="190"/>
                                  </a:lnTo>
                                  <a:lnTo>
                                    <a:pt x="1208" y="171"/>
                                  </a:lnTo>
                                  <a:lnTo>
                                    <a:pt x="1222" y="157"/>
                                  </a:lnTo>
                                  <a:lnTo>
                                    <a:pt x="1243" y="147"/>
                                  </a:lnTo>
                                  <a:lnTo>
                                    <a:pt x="1272" y="144"/>
                                  </a:lnTo>
                                  <a:lnTo>
                                    <a:pt x="1365" y="144"/>
                                  </a:lnTo>
                                  <a:lnTo>
                                    <a:pt x="1373" y="124"/>
                                  </a:lnTo>
                                  <a:lnTo>
                                    <a:pt x="1355" y="117"/>
                                  </a:lnTo>
                                  <a:lnTo>
                                    <a:pt x="1331" y="110"/>
                                  </a:lnTo>
                                  <a:lnTo>
                                    <a:pt x="1301" y="104"/>
                                  </a:lnTo>
                                  <a:lnTo>
                                    <a:pt x="1269" y="102"/>
                                  </a:lnTo>
                                  <a:close/>
                                </a:path>
                              </a:pathLst>
                            </a:custGeom>
                            <a:solidFill>
                              <a:srgbClr val="57104C"/>
                            </a:solidFill>
                            <a:ln>
                              <a:noFill/>
                            </a:ln>
                          </wps:spPr>
                          <wps:bodyPr rot="0" vert="horz" wrap="square" lIns="91440" tIns="45720" rIns="91440" bIns="45720" anchor="t" anchorCtr="0" upright="1">
                            <a:noAutofit/>
                          </wps:bodyPr>
                        </wps:wsp>
                        <wps:wsp>
                          <wps:cNvPr id="76" name="Freeform 29"/>
                          <wps:cNvSpPr>
                            <a:spLocks/>
                          </wps:cNvSpPr>
                          <wps:spPr bwMode="auto">
                            <a:xfrm>
                              <a:off x="1439" y="958"/>
                              <a:ext cx="1387" cy="429"/>
                            </a:xfrm>
                            <a:custGeom>
                              <a:avLst/>
                              <a:gdLst>
                                <a:gd name="T0" fmla="*/ 1365 w 1387"/>
                                <a:gd name="T1" fmla="*/ 144 h 429"/>
                                <a:gd name="T2" fmla="*/ 1272 w 1387"/>
                                <a:gd name="T3" fmla="*/ 144 h 429"/>
                                <a:gd name="T4" fmla="*/ 1304 w 1387"/>
                                <a:gd name="T5" fmla="*/ 147 h 429"/>
                                <a:gd name="T6" fmla="*/ 1331 w 1387"/>
                                <a:gd name="T7" fmla="*/ 153 h 429"/>
                                <a:gd name="T8" fmla="*/ 1350 w 1387"/>
                                <a:gd name="T9" fmla="*/ 159 h 429"/>
                                <a:gd name="T10" fmla="*/ 1357 w 1387"/>
                                <a:gd name="T11" fmla="*/ 162 h 429"/>
                                <a:gd name="T12" fmla="*/ 1365 w 1387"/>
                                <a:gd name="T13" fmla="*/ 144 h 429"/>
                              </a:gdLst>
                              <a:ahLst/>
                              <a:cxnLst>
                                <a:cxn ang="0">
                                  <a:pos x="T0" y="T1"/>
                                </a:cxn>
                                <a:cxn ang="0">
                                  <a:pos x="T2" y="T3"/>
                                </a:cxn>
                                <a:cxn ang="0">
                                  <a:pos x="T4" y="T5"/>
                                </a:cxn>
                                <a:cxn ang="0">
                                  <a:pos x="T6" y="T7"/>
                                </a:cxn>
                                <a:cxn ang="0">
                                  <a:pos x="T8" y="T9"/>
                                </a:cxn>
                                <a:cxn ang="0">
                                  <a:pos x="T10" y="T11"/>
                                </a:cxn>
                                <a:cxn ang="0">
                                  <a:pos x="T12" y="T13"/>
                                </a:cxn>
                              </a:cxnLst>
                              <a:rect l="0" t="0" r="r" b="b"/>
                              <a:pathLst>
                                <a:path w="1387" h="429">
                                  <a:moveTo>
                                    <a:pt x="1365" y="144"/>
                                  </a:moveTo>
                                  <a:lnTo>
                                    <a:pt x="1272" y="144"/>
                                  </a:lnTo>
                                  <a:lnTo>
                                    <a:pt x="1304" y="147"/>
                                  </a:lnTo>
                                  <a:lnTo>
                                    <a:pt x="1331" y="153"/>
                                  </a:lnTo>
                                  <a:lnTo>
                                    <a:pt x="1350" y="159"/>
                                  </a:lnTo>
                                  <a:lnTo>
                                    <a:pt x="1357" y="162"/>
                                  </a:lnTo>
                                  <a:lnTo>
                                    <a:pt x="1365" y="144"/>
                                  </a:lnTo>
                                  <a:close/>
                                </a:path>
                              </a:pathLst>
                            </a:custGeom>
                            <a:solidFill>
                              <a:srgbClr val="57104C"/>
                            </a:solidFill>
                            <a:ln>
                              <a:noFill/>
                            </a:ln>
                          </wps:spPr>
                          <wps:bodyPr rot="0" vert="horz" wrap="square" lIns="91440" tIns="45720" rIns="91440" bIns="45720" anchor="t" anchorCtr="0" upright="1">
                            <a:noAutofit/>
                          </wps:bodyPr>
                        </wps:wsp>
                      </wpg:grpSp>
                      <wpg:grpSp>
                        <wpg:cNvPr id="77" name="Group 30"/>
                        <wpg:cNvGrpSpPr>
                          <a:grpSpLocks/>
                        </wpg:cNvGrpSpPr>
                        <wpg:grpSpPr bwMode="auto">
                          <a:xfrm>
                            <a:off x="0" y="314325"/>
                            <a:ext cx="899795" cy="284480"/>
                            <a:chOff x="1410" y="1418"/>
                            <a:chExt cx="1417" cy="448"/>
                          </a:xfrm>
                        </wpg:grpSpPr>
                        <wps:wsp>
                          <wps:cNvPr id="78" name="Freeform 31"/>
                          <wps:cNvSpPr>
                            <a:spLocks/>
                          </wps:cNvSpPr>
                          <wps:spPr bwMode="auto">
                            <a:xfrm>
                              <a:off x="1410" y="1418"/>
                              <a:ext cx="1417" cy="448"/>
                            </a:xfrm>
                            <a:custGeom>
                              <a:avLst/>
                              <a:gdLst>
                                <a:gd name="T0" fmla="*/ 711 w 1417"/>
                                <a:gd name="T1" fmla="*/ 121 h 448"/>
                                <a:gd name="T2" fmla="*/ 649 w 1417"/>
                                <a:gd name="T3" fmla="*/ 134 h 448"/>
                                <a:gd name="T4" fmla="*/ 600 w 1417"/>
                                <a:gd name="T5" fmla="*/ 169 h 448"/>
                                <a:gd name="T6" fmla="*/ 568 w 1417"/>
                                <a:gd name="T7" fmla="*/ 221 h 448"/>
                                <a:gd name="T8" fmla="*/ 556 w 1417"/>
                                <a:gd name="T9" fmla="*/ 285 h 448"/>
                                <a:gd name="T10" fmla="*/ 568 w 1417"/>
                                <a:gd name="T11" fmla="*/ 349 h 448"/>
                                <a:gd name="T12" fmla="*/ 602 w 1417"/>
                                <a:gd name="T13" fmla="*/ 400 h 448"/>
                                <a:gd name="T14" fmla="*/ 654 w 1417"/>
                                <a:gd name="T15" fmla="*/ 434 h 448"/>
                                <a:gd name="T16" fmla="*/ 719 w 1417"/>
                                <a:gd name="T17" fmla="*/ 447 h 448"/>
                                <a:gd name="T18" fmla="*/ 752 w 1417"/>
                                <a:gd name="T19" fmla="*/ 445 h 448"/>
                                <a:gd name="T20" fmla="*/ 783 w 1417"/>
                                <a:gd name="T21" fmla="*/ 439 h 448"/>
                                <a:gd name="T22" fmla="*/ 810 w 1417"/>
                                <a:gd name="T23" fmla="*/ 430 h 448"/>
                                <a:gd name="T24" fmla="*/ 832 w 1417"/>
                                <a:gd name="T25" fmla="*/ 420 h 448"/>
                                <a:gd name="T26" fmla="*/ 825 w 1417"/>
                                <a:gd name="T27" fmla="*/ 403 h 448"/>
                                <a:gd name="T28" fmla="*/ 720 w 1417"/>
                                <a:gd name="T29" fmla="*/ 403 h 448"/>
                                <a:gd name="T30" fmla="*/ 678 w 1417"/>
                                <a:gd name="T31" fmla="*/ 396 h 448"/>
                                <a:gd name="T32" fmla="*/ 643 w 1417"/>
                                <a:gd name="T33" fmla="*/ 376 h 448"/>
                                <a:gd name="T34" fmla="*/ 619 w 1417"/>
                                <a:gd name="T35" fmla="*/ 345 h 448"/>
                                <a:gd name="T36" fmla="*/ 608 w 1417"/>
                                <a:gd name="T37" fmla="*/ 305 h 448"/>
                                <a:gd name="T38" fmla="*/ 853 w 1417"/>
                                <a:gd name="T39" fmla="*/ 305 h 448"/>
                                <a:gd name="T40" fmla="*/ 854 w 1417"/>
                                <a:gd name="T41" fmla="*/ 294 h 448"/>
                                <a:gd name="T42" fmla="*/ 854 w 1417"/>
                                <a:gd name="T43" fmla="*/ 279 h 448"/>
                                <a:gd name="T44" fmla="*/ 852 w 1417"/>
                                <a:gd name="T45" fmla="*/ 266 h 448"/>
                                <a:gd name="T46" fmla="*/ 608 w 1417"/>
                                <a:gd name="T47" fmla="*/ 266 h 448"/>
                                <a:gd name="T48" fmla="*/ 619 w 1417"/>
                                <a:gd name="T49" fmla="*/ 226 h 448"/>
                                <a:gd name="T50" fmla="*/ 642 w 1417"/>
                                <a:gd name="T51" fmla="*/ 194 h 448"/>
                                <a:gd name="T52" fmla="*/ 674 w 1417"/>
                                <a:gd name="T53" fmla="*/ 173 h 448"/>
                                <a:gd name="T54" fmla="*/ 714 w 1417"/>
                                <a:gd name="T55" fmla="*/ 165 h 448"/>
                                <a:gd name="T56" fmla="*/ 811 w 1417"/>
                                <a:gd name="T57" fmla="*/ 165 h 448"/>
                                <a:gd name="T58" fmla="*/ 772 w 1417"/>
                                <a:gd name="T59" fmla="*/ 135 h 448"/>
                                <a:gd name="T60" fmla="*/ 711 w 1417"/>
                                <a:gd name="T61" fmla="*/ 121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7" h="448">
                                  <a:moveTo>
                                    <a:pt x="711" y="121"/>
                                  </a:moveTo>
                                  <a:lnTo>
                                    <a:pt x="649" y="134"/>
                                  </a:lnTo>
                                  <a:lnTo>
                                    <a:pt x="600" y="169"/>
                                  </a:lnTo>
                                  <a:lnTo>
                                    <a:pt x="568" y="221"/>
                                  </a:lnTo>
                                  <a:lnTo>
                                    <a:pt x="556" y="285"/>
                                  </a:lnTo>
                                  <a:lnTo>
                                    <a:pt x="568" y="349"/>
                                  </a:lnTo>
                                  <a:lnTo>
                                    <a:pt x="602" y="400"/>
                                  </a:lnTo>
                                  <a:lnTo>
                                    <a:pt x="654" y="434"/>
                                  </a:lnTo>
                                  <a:lnTo>
                                    <a:pt x="719" y="447"/>
                                  </a:lnTo>
                                  <a:lnTo>
                                    <a:pt x="752" y="445"/>
                                  </a:lnTo>
                                  <a:lnTo>
                                    <a:pt x="783" y="439"/>
                                  </a:lnTo>
                                  <a:lnTo>
                                    <a:pt x="810" y="430"/>
                                  </a:lnTo>
                                  <a:lnTo>
                                    <a:pt x="832" y="420"/>
                                  </a:lnTo>
                                  <a:lnTo>
                                    <a:pt x="825" y="403"/>
                                  </a:lnTo>
                                  <a:lnTo>
                                    <a:pt x="720" y="403"/>
                                  </a:lnTo>
                                  <a:lnTo>
                                    <a:pt x="678" y="396"/>
                                  </a:lnTo>
                                  <a:lnTo>
                                    <a:pt x="643" y="376"/>
                                  </a:lnTo>
                                  <a:lnTo>
                                    <a:pt x="619" y="345"/>
                                  </a:lnTo>
                                  <a:lnTo>
                                    <a:pt x="608" y="305"/>
                                  </a:lnTo>
                                  <a:lnTo>
                                    <a:pt x="853" y="305"/>
                                  </a:lnTo>
                                  <a:lnTo>
                                    <a:pt x="854" y="294"/>
                                  </a:lnTo>
                                  <a:lnTo>
                                    <a:pt x="854" y="279"/>
                                  </a:lnTo>
                                  <a:lnTo>
                                    <a:pt x="852" y="266"/>
                                  </a:lnTo>
                                  <a:lnTo>
                                    <a:pt x="608" y="266"/>
                                  </a:lnTo>
                                  <a:lnTo>
                                    <a:pt x="619" y="226"/>
                                  </a:lnTo>
                                  <a:lnTo>
                                    <a:pt x="642" y="194"/>
                                  </a:lnTo>
                                  <a:lnTo>
                                    <a:pt x="674" y="173"/>
                                  </a:lnTo>
                                  <a:lnTo>
                                    <a:pt x="714" y="165"/>
                                  </a:lnTo>
                                  <a:lnTo>
                                    <a:pt x="811" y="165"/>
                                  </a:lnTo>
                                  <a:lnTo>
                                    <a:pt x="772" y="135"/>
                                  </a:lnTo>
                                  <a:lnTo>
                                    <a:pt x="711" y="121"/>
                                  </a:lnTo>
                                  <a:close/>
                                </a:path>
                              </a:pathLst>
                            </a:custGeom>
                            <a:solidFill>
                              <a:srgbClr val="57104C"/>
                            </a:solidFill>
                            <a:ln>
                              <a:noFill/>
                            </a:ln>
                          </wps:spPr>
                          <wps:bodyPr rot="0" vert="horz" wrap="square" lIns="91440" tIns="45720" rIns="91440" bIns="45720" anchor="t" anchorCtr="0" upright="1">
                            <a:noAutofit/>
                          </wps:bodyPr>
                        </wps:wsp>
                        <wps:wsp>
                          <wps:cNvPr id="79" name="Freeform 32"/>
                          <wps:cNvSpPr>
                            <a:spLocks/>
                          </wps:cNvSpPr>
                          <wps:spPr bwMode="auto">
                            <a:xfrm>
                              <a:off x="1410" y="1418"/>
                              <a:ext cx="1417" cy="448"/>
                            </a:xfrm>
                            <a:custGeom>
                              <a:avLst/>
                              <a:gdLst>
                                <a:gd name="T0" fmla="*/ 54 w 1417"/>
                                <a:gd name="T1" fmla="*/ 19 h 448"/>
                                <a:gd name="T2" fmla="*/ 0 w 1417"/>
                                <a:gd name="T3" fmla="*/ 19 h 448"/>
                                <a:gd name="T4" fmla="*/ 129 w 1417"/>
                                <a:gd name="T5" fmla="*/ 441 h 448"/>
                                <a:gd name="T6" fmla="*/ 180 w 1417"/>
                                <a:gd name="T7" fmla="*/ 441 h 448"/>
                                <a:gd name="T8" fmla="*/ 202 w 1417"/>
                                <a:gd name="T9" fmla="*/ 364 h 448"/>
                                <a:gd name="T10" fmla="*/ 153 w 1417"/>
                                <a:gd name="T11" fmla="*/ 364 h 448"/>
                                <a:gd name="T12" fmla="*/ 54 w 1417"/>
                                <a:gd name="T13" fmla="*/ 19 h 448"/>
                              </a:gdLst>
                              <a:ahLst/>
                              <a:cxnLst>
                                <a:cxn ang="0">
                                  <a:pos x="T0" y="T1"/>
                                </a:cxn>
                                <a:cxn ang="0">
                                  <a:pos x="T2" y="T3"/>
                                </a:cxn>
                                <a:cxn ang="0">
                                  <a:pos x="T4" y="T5"/>
                                </a:cxn>
                                <a:cxn ang="0">
                                  <a:pos x="T6" y="T7"/>
                                </a:cxn>
                                <a:cxn ang="0">
                                  <a:pos x="T8" y="T9"/>
                                </a:cxn>
                                <a:cxn ang="0">
                                  <a:pos x="T10" y="T11"/>
                                </a:cxn>
                                <a:cxn ang="0">
                                  <a:pos x="T12" y="T13"/>
                                </a:cxn>
                              </a:cxnLst>
                              <a:rect l="0" t="0" r="r" b="b"/>
                              <a:pathLst>
                                <a:path w="1417" h="448">
                                  <a:moveTo>
                                    <a:pt x="54" y="19"/>
                                  </a:moveTo>
                                  <a:lnTo>
                                    <a:pt x="0" y="19"/>
                                  </a:lnTo>
                                  <a:lnTo>
                                    <a:pt x="129" y="441"/>
                                  </a:lnTo>
                                  <a:lnTo>
                                    <a:pt x="180" y="441"/>
                                  </a:lnTo>
                                  <a:lnTo>
                                    <a:pt x="202" y="364"/>
                                  </a:lnTo>
                                  <a:lnTo>
                                    <a:pt x="153" y="364"/>
                                  </a:lnTo>
                                  <a:lnTo>
                                    <a:pt x="54" y="19"/>
                                  </a:lnTo>
                                  <a:close/>
                                </a:path>
                              </a:pathLst>
                            </a:custGeom>
                            <a:solidFill>
                              <a:srgbClr val="57104C"/>
                            </a:solidFill>
                            <a:ln>
                              <a:noFill/>
                            </a:ln>
                          </wps:spPr>
                          <wps:bodyPr rot="0" vert="horz" wrap="square" lIns="91440" tIns="45720" rIns="91440" bIns="45720" anchor="t" anchorCtr="0" upright="1">
                            <a:noAutofit/>
                          </wps:bodyPr>
                        </wps:wsp>
                        <wps:wsp>
                          <wps:cNvPr id="80" name="Freeform 33"/>
                          <wps:cNvSpPr>
                            <a:spLocks/>
                          </wps:cNvSpPr>
                          <wps:spPr bwMode="auto">
                            <a:xfrm>
                              <a:off x="1410" y="1418"/>
                              <a:ext cx="1417" cy="448"/>
                            </a:xfrm>
                            <a:custGeom>
                              <a:avLst/>
                              <a:gdLst>
                                <a:gd name="T0" fmla="*/ 328 w 1417"/>
                                <a:gd name="T1" fmla="*/ 103 h 448"/>
                                <a:gd name="T2" fmla="*/ 278 w 1417"/>
                                <a:gd name="T3" fmla="*/ 103 h 448"/>
                                <a:gd name="T4" fmla="*/ 377 w 1417"/>
                                <a:gd name="T5" fmla="*/ 441 h 448"/>
                                <a:gd name="T6" fmla="*/ 427 w 1417"/>
                                <a:gd name="T7" fmla="*/ 441 h 448"/>
                                <a:gd name="T8" fmla="*/ 451 w 1417"/>
                                <a:gd name="T9" fmla="*/ 364 h 448"/>
                                <a:gd name="T10" fmla="*/ 402 w 1417"/>
                                <a:gd name="T11" fmla="*/ 364 h 448"/>
                                <a:gd name="T12" fmla="*/ 328 w 1417"/>
                                <a:gd name="T13" fmla="*/ 103 h 448"/>
                              </a:gdLst>
                              <a:ahLst/>
                              <a:cxnLst>
                                <a:cxn ang="0">
                                  <a:pos x="T0" y="T1"/>
                                </a:cxn>
                                <a:cxn ang="0">
                                  <a:pos x="T2" y="T3"/>
                                </a:cxn>
                                <a:cxn ang="0">
                                  <a:pos x="T4" y="T5"/>
                                </a:cxn>
                                <a:cxn ang="0">
                                  <a:pos x="T6" y="T7"/>
                                </a:cxn>
                                <a:cxn ang="0">
                                  <a:pos x="T8" y="T9"/>
                                </a:cxn>
                                <a:cxn ang="0">
                                  <a:pos x="T10" y="T11"/>
                                </a:cxn>
                                <a:cxn ang="0">
                                  <a:pos x="T12" y="T13"/>
                                </a:cxn>
                              </a:cxnLst>
                              <a:rect l="0" t="0" r="r" b="b"/>
                              <a:pathLst>
                                <a:path w="1417" h="448">
                                  <a:moveTo>
                                    <a:pt x="328" y="103"/>
                                  </a:moveTo>
                                  <a:lnTo>
                                    <a:pt x="278" y="103"/>
                                  </a:lnTo>
                                  <a:lnTo>
                                    <a:pt x="377" y="441"/>
                                  </a:lnTo>
                                  <a:lnTo>
                                    <a:pt x="427" y="441"/>
                                  </a:lnTo>
                                  <a:lnTo>
                                    <a:pt x="451" y="364"/>
                                  </a:lnTo>
                                  <a:lnTo>
                                    <a:pt x="402" y="364"/>
                                  </a:lnTo>
                                  <a:lnTo>
                                    <a:pt x="328" y="103"/>
                                  </a:lnTo>
                                  <a:close/>
                                </a:path>
                              </a:pathLst>
                            </a:custGeom>
                            <a:solidFill>
                              <a:srgbClr val="57104C"/>
                            </a:solidFill>
                            <a:ln>
                              <a:noFill/>
                            </a:ln>
                          </wps:spPr>
                          <wps:bodyPr rot="0" vert="horz" wrap="square" lIns="91440" tIns="45720" rIns="91440" bIns="45720" anchor="t" anchorCtr="0" upright="1">
                            <a:noAutofit/>
                          </wps:bodyPr>
                        </wps:wsp>
                        <wps:wsp>
                          <wps:cNvPr id="81" name="Freeform 34"/>
                          <wps:cNvSpPr>
                            <a:spLocks/>
                          </wps:cNvSpPr>
                          <wps:spPr bwMode="auto">
                            <a:xfrm>
                              <a:off x="1410" y="1418"/>
                              <a:ext cx="1417" cy="448"/>
                            </a:xfrm>
                            <a:custGeom>
                              <a:avLst/>
                              <a:gdLst>
                                <a:gd name="T0" fmla="*/ 815 w 1417"/>
                                <a:gd name="T1" fmla="*/ 382 h 448"/>
                                <a:gd name="T2" fmla="*/ 793 w 1417"/>
                                <a:gd name="T3" fmla="*/ 390 h 448"/>
                                <a:gd name="T4" fmla="*/ 770 w 1417"/>
                                <a:gd name="T5" fmla="*/ 397 h 448"/>
                                <a:gd name="T6" fmla="*/ 745 w 1417"/>
                                <a:gd name="T7" fmla="*/ 401 h 448"/>
                                <a:gd name="T8" fmla="*/ 720 w 1417"/>
                                <a:gd name="T9" fmla="*/ 403 h 448"/>
                                <a:gd name="T10" fmla="*/ 825 w 1417"/>
                                <a:gd name="T11" fmla="*/ 403 h 448"/>
                                <a:gd name="T12" fmla="*/ 815 w 1417"/>
                                <a:gd name="T13" fmla="*/ 382 h 448"/>
                              </a:gdLst>
                              <a:ahLst/>
                              <a:cxnLst>
                                <a:cxn ang="0">
                                  <a:pos x="T0" y="T1"/>
                                </a:cxn>
                                <a:cxn ang="0">
                                  <a:pos x="T2" y="T3"/>
                                </a:cxn>
                                <a:cxn ang="0">
                                  <a:pos x="T4" y="T5"/>
                                </a:cxn>
                                <a:cxn ang="0">
                                  <a:pos x="T6" y="T7"/>
                                </a:cxn>
                                <a:cxn ang="0">
                                  <a:pos x="T8" y="T9"/>
                                </a:cxn>
                                <a:cxn ang="0">
                                  <a:pos x="T10" y="T11"/>
                                </a:cxn>
                                <a:cxn ang="0">
                                  <a:pos x="T12" y="T13"/>
                                </a:cxn>
                              </a:cxnLst>
                              <a:rect l="0" t="0" r="r" b="b"/>
                              <a:pathLst>
                                <a:path w="1417" h="448">
                                  <a:moveTo>
                                    <a:pt x="815" y="382"/>
                                  </a:moveTo>
                                  <a:lnTo>
                                    <a:pt x="793" y="390"/>
                                  </a:lnTo>
                                  <a:lnTo>
                                    <a:pt x="770" y="397"/>
                                  </a:lnTo>
                                  <a:lnTo>
                                    <a:pt x="745" y="401"/>
                                  </a:lnTo>
                                  <a:lnTo>
                                    <a:pt x="720" y="403"/>
                                  </a:lnTo>
                                  <a:lnTo>
                                    <a:pt x="825" y="403"/>
                                  </a:lnTo>
                                  <a:lnTo>
                                    <a:pt x="815" y="382"/>
                                  </a:lnTo>
                                  <a:close/>
                                </a:path>
                              </a:pathLst>
                            </a:custGeom>
                            <a:solidFill>
                              <a:srgbClr val="57104C"/>
                            </a:solidFill>
                            <a:ln>
                              <a:noFill/>
                            </a:ln>
                          </wps:spPr>
                          <wps:bodyPr rot="0" vert="horz" wrap="square" lIns="91440" tIns="45720" rIns="91440" bIns="45720" anchor="t" anchorCtr="0" upright="1">
                            <a:noAutofit/>
                          </wps:bodyPr>
                        </wps:wsp>
                        <wps:wsp>
                          <wps:cNvPr id="82" name="Freeform 35"/>
                          <wps:cNvSpPr>
                            <a:spLocks/>
                          </wps:cNvSpPr>
                          <wps:spPr bwMode="auto">
                            <a:xfrm>
                              <a:off x="1410" y="1418"/>
                              <a:ext cx="1417" cy="448"/>
                            </a:xfrm>
                            <a:custGeom>
                              <a:avLst/>
                              <a:gdLst>
                                <a:gd name="T0" fmla="*/ 304 w 1417"/>
                                <a:gd name="T1" fmla="*/ 19 h 448"/>
                                <a:gd name="T2" fmla="*/ 253 w 1417"/>
                                <a:gd name="T3" fmla="*/ 19 h 448"/>
                                <a:gd name="T4" fmla="*/ 154 w 1417"/>
                                <a:gd name="T5" fmla="*/ 364 h 448"/>
                                <a:gd name="T6" fmla="*/ 202 w 1417"/>
                                <a:gd name="T7" fmla="*/ 364 h 448"/>
                                <a:gd name="T8" fmla="*/ 278 w 1417"/>
                                <a:gd name="T9" fmla="*/ 103 h 448"/>
                                <a:gd name="T10" fmla="*/ 328 w 1417"/>
                                <a:gd name="T11" fmla="*/ 103 h 448"/>
                                <a:gd name="T12" fmla="*/ 304 w 1417"/>
                                <a:gd name="T13" fmla="*/ 19 h 448"/>
                              </a:gdLst>
                              <a:ahLst/>
                              <a:cxnLst>
                                <a:cxn ang="0">
                                  <a:pos x="T0" y="T1"/>
                                </a:cxn>
                                <a:cxn ang="0">
                                  <a:pos x="T2" y="T3"/>
                                </a:cxn>
                                <a:cxn ang="0">
                                  <a:pos x="T4" y="T5"/>
                                </a:cxn>
                                <a:cxn ang="0">
                                  <a:pos x="T6" y="T7"/>
                                </a:cxn>
                                <a:cxn ang="0">
                                  <a:pos x="T8" y="T9"/>
                                </a:cxn>
                                <a:cxn ang="0">
                                  <a:pos x="T10" y="T11"/>
                                </a:cxn>
                                <a:cxn ang="0">
                                  <a:pos x="T12" y="T13"/>
                                </a:cxn>
                              </a:cxnLst>
                              <a:rect l="0" t="0" r="r" b="b"/>
                              <a:pathLst>
                                <a:path w="1417" h="448">
                                  <a:moveTo>
                                    <a:pt x="304" y="19"/>
                                  </a:moveTo>
                                  <a:lnTo>
                                    <a:pt x="253" y="19"/>
                                  </a:lnTo>
                                  <a:lnTo>
                                    <a:pt x="154" y="364"/>
                                  </a:lnTo>
                                  <a:lnTo>
                                    <a:pt x="202" y="364"/>
                                  </a:lnTo>
                                  <a:lnTo>
                                    <a:pt x="278" y="103"/>
                                  </a:lnTo>
                                  <a:lnTo>
                                    <a:pt x="328" y="103"/>
                                  </a:lnTo>
                                  <a:lnTo>
                                    <a:pt x="304" y="19"/>
                                  </a:lnTo>
                                  <a:close/>
                                </a:path>
                              </a:pathLst>
                            </a:custGeom>
                            <a:solidFill>
                              <a:srgbClr val="57104C"/>
                            </a:solidFill>
                            <a:ln>
                              <a:noFill/>
                            </a:ln>
                          </wps:spPr>
                          <wps:bodyPr rot="0" vert="horz" wrap="square" lIns="91440" tIns="45720" rIns="91440" bIns="45720" anchor="t" anchorCtr="0" upright="1">
                            <a:noAutofit/>
                          </wps:bodyPr>
                        </wps:wsp>
                        <wps:wsp>
                          <wps:cNvPr id="83" name="Freeform 36"/>
                          <wps:cNvSpPr>
                            <a:spLocks/>
                          </wps:cNvSpPr>
                          <wps:spPr bwMode="auto">
                            <a:xfrm>
                              <a:off x="1410" y="1418"/>
                              <a:ext cx="1417" cy="448"/>
                            </a:xfrm>
                            <a:custGeom>
                              <a:avLst/>
                              <a:gdLst>
                                <a:gd name="T0" fmla="*/ 557 w 1417"/>
                                <a:gd name="T1" fmla="*/ 19 h 448"/>
                                <a:gd name="T2" fmla="*/ 502 w 1417"/>
                                <a:gd name="T3" fmla="*/ 19 h 448"/>
                                <a:gd name="T4" fmla="*/ 404 w 1417"/>
                                <a:gd name="T5" fmla="*/ 364 h 448"/>
                                <a:gd name="T6" fmla="*/ 451 w 1417"/>
                                <a:gd name="T7" fmla="*/ 364 h 448"/>
                                <a:gd name="T8" fmla="*/ 557 w 1417"/>
                                <a:gd name="T9" fmla="*/ 19 h 448"/>
                              </a:gdLst>
                              <a:ahLst/>
                              <a:cxnLst>
                                <a:cxn ang="0">
                                  <a:pos x="T0" y="T1"/>
                                </a:cxn>
                                <a:cxn ang="0">
                                  <a:pos x="T2" y="T3"/>
                                </a:cxn>
                                <a:cxn ang="0">
                                  <a:pos x="T4" y="T5"/>
                                </a:cxn>
                                <a:cxn ang="0">
                                  <a:pos x="T6" y="T7"/>
                                </a:cxn>
                                <a:cxn ang="0">
                                  <a:pos x="T8" y="T9"/>
                                </a:cxn>
                              </a:cxnLst>
                              <a:rect l="0" t="0" r="r" b="b"/>
                              <a:pathLst>
                                <a:path w="1417" h="448">
                                  <a:moveTo>
                                    <a:pt x="557" y="19"/>
                                  </a:moveTo>
                                  <a:lnTo>
                                    <a:pt x="502" y="19"/>
                                  </a:lnTo>
                                  <a:lnTo>
                                    <a:pt x="404" y="364"/>
                                  </a:lnTo>
                                  <a:lnTo>
                                    <a:pt x="451" y="364"/>
                                  </a:lnTo>
                                  <a:lnTo>
                                    <a:pt x="557" y="19"/>
                                  </a:lnTo>
                                  <a:close/>
                                </a:path>
                              </a:pathLst>
                            </a:custGeom>
                            <a:solidFill>
                              <a:srgbClr val="57104C"/>
                            </a:solidFill>
                            <a:ln>
                              <a:noFill/>
                            </a:ln>
                          </wps:spPr>
                          <wps:bodyPr rot="0" vert="horz" wrap="square" lIns="91440" tIns="45720" rIns="91440" bIns="45720" anchor="t" anchorCtr="0" upright="1">
                            <a:noAutofit/>
                          </wps:bodyPr>
                        </wps:wsp>
                        <wps:wsp>
                          <wps:cNvPr id="84" name="Freeform 37"/>
                          <wps:cNvSpPr>
                            <a:spLocks/>
                          </wps:cNvSpPr>
                          <wps:spPr bwMode="auto">
                            <a:xfrm>
                              <a:off x="1410" y="1418"/>
                              <a:ext cx="1417" cy="448"/>
                            </a:xfrm>
                            <a:custGeom>
                              <a:avLst/>
                              <a:gdLst>
                                <a:gd name="T0" fmla="*/ 811 w 1417"/>
                                <a:gd name="T1" fmla="*/ 165 h 448"/>
                                <a:gd name="T2" fmla="*/ 714 w 1417"/>
                                <a:gd name="T3" fmla="*/ 165 h 448"/>
                                <a:gd name="T4" fmla="*/ 755 w 1417"/>
                                <a:gd name="T5" fmla="*/ 174 h 448"/>
                                <a:gd name="T6" fmla="*/ 784 w 1417"/>
                                <a:gd name="T7" fmla="*/ 197 h 448"/>
                                <a:gd name="T8" fmla="*/ 801 w 1417"/>
                                <a:gd name="T9" fmla="*/ 229 h 448"/>
                                <a:gd name="T10" fmla="*/ 807 w 1417"/>
                                <a:gd name="T11" fmla="*/ 266 h 448"/>
                                <a:gd name="T12" fmla="*/ 852 w 1417"/>
                                <a:gd name="T13" fmla="*/ 266 h 448"/>
                                <a:gd name="T14" fmla="*/ 845 w 1417"/>
                                <a:gd name="T15" fmla="*/ 221 h 448"/>
                                <a:gd name="T16" fmla="*/ 817 w 1417"/>
                                <a:gd name="T17" fmla="*/ 170 h 448"/>
                                <a:gd name="T18" fmla="*/ 811 w 1417"/>
                                <a:gd name="T19" fmla="*/ 165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17" h="448">
                                  <a:moveTo>
                                    <a:pt x="811" y="165"/>
                                  </a:moveTo>
                                  <a:lnTo>
                                    <a:pt x="714" y="165"/>
                                  </a:lnTo>
                                  <a:lnTo>
                                    <a:pt x="755" y="174"/>
                                  </a:lnTo>
                                  <a:lnTo>
                                    <a:pt x="784" y="197"/>
                                  </a:lnTo>
                                  <a:lnTo>
                                    <a:pt x="801" y="229"/>
                                  </a:lnTo>
                                  <a:lnTo>
                                    <a:pt x="807" y="266"/>
                                  </a:lnTo>
                                  <a:lnTo>
                                    <a:pt x="852" y="266"/>
                                  </a:lnTo>
                                  <a:lnTo>
                                    <a:pt x="845" y="221"/>
                                  </a:lnTo>
                                  <a:lnTo>
                                    <a:pt x="817" y="170"/>
                                  </a:lnTo>
                                  <a:lnTo>
                                    <a:pt x="811" y="165"/>
                                  </a:lnTo>
                                  <a:close/>
                                </a:path>
                              </a:pathLst>
                            </a:custGeom>
                            <a:solidFill>
                              <a:srgbClr val="57104C"/>
                            </a:solidFill>
                            <a:ln>
                              <a:noFill/>
                            </a:ln>
                          </wps:spPr>
                          <wps:bodyPr rot="0" vert="horz" wrap="square" lIns="91440" tIns="45720" rIns="91440" bIns="45720" anchor="t" anchorCtr="0" upright="1">
                            <a:noAutofit/>
                          </wps:bodyPr>
                        </wps:wsp>
                        <wps:wsp>
                          <wps:cNvPr id="85" name="Freeform 38"/>
                          <wps:cNvSpPr>
                            <a:spLocks/>
                          </wps:cNvSpPr>
                          <wps:spPr bwMode="auto">
                            <a:xfrm>
                              <a:off x="1410" y="1418"/>
                              <a:ext cx="1417" cy="448"/>
                            </a:xfrm>
                            <a:custGeom>
                              <a:avLst/>
                              <a:gdLst>
                                <a:gd name="T0" fmla="*/ 964 w 1417"/>
                                <a:gd name="T1" fmla="*/ 0 h 448"/>
                                <a:gd name="T2" fmla="*/ 913 w 1417"/>
                                <a:gd name="T3" fmla="*/ 0 h 448"/>
                                <a:gd name="T4" fmla="*/ 913 w 1417"/>
                                <a:gd name="T5" fmla="*/ 392 h 448"/>
                                <a:gd name="T6" fmla="*/ 916 w 1417"/>
                                <a:gd name="T7" fmla="*/ 408 h 448"/>
                                <a:gd name="T8" fmla="*/ 923 w 1417"/>
                                <a:gd name="T9" fmla="*/ 424 h 448"/>
                                <a:gd name="T10" fmla="*/ 937 w 1417"/>
                                <a:gd name="T11" fmla="*/ 436 h 448"/>
                                <a:gd name="T12" fmla="*/ 959 w 1417"/>
                                <a:gd name="T13" fmla="*/ 441 h 448"/>
                                <a:gd name="T14" fmla="*/ 973 w 1417"/>
                                <a:gd name="T15" fmla="*/ 440 h 448"/>
                                <a:gd name="T16" fmla="*/ 986 w 1417"/>
                                <a:gd name="T17" fmla="*/ 438 h 448"/>
                                <a:gd name="T18" fmla="*/ 997 w 1417"/>
                                <a:gd name="T19" fmla="*/ 436 h 448"/>
                                <a:gd name="T20" fmla="*/ 1003 w 1417"/>
                                <a:gd name="T21" fmla="*/ 434 h 448"/>
                                <a:gd name="T22" fmla="*/ 1003 w 1417"/>
                                <a:gd name="T23" fmla="*/ 396 h 448"/>
                                <a:gd name="T24" fmla="*/ 971 w 1417"/>
                                <a:gd name="T25" fmla="*/ 396 h 448"/>
                                <a:gd name="T26" fmla="*/ 964 w 1417"/>
                                <a:gd name="T27" fmla="*/ 393 h 448"/>
                                <a:gd name="T28" fmla="*/ 964 w 1417"/>
                                <a:gd name="T29"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7" h="448">
                                  <a:moveTo>
                                    <a:pt x="964" y="0"/>
                                  </a:moveTo>
                                  <a:lnTo>
                                    <a:pt x="913" y="0"/>
                                  </a:lnTo>
                                  <a:lnTo>
                                    <a:pt x="913" y="392"/>
                                  </a:lnTo>
                                  <a:lnTo>
                                    <a:pt x="916" y="408"/>
                                  </a:lnTo>
                                  <a:lnTo>
                                    <a:pt x="923" y="424"/>
                                  </a:lnTo>
                                  <a:lnTo>
                                    <a:pt x="937" y="436"/>
                                  </a:lnTo>
                                  <a:lnTo>
                                    <a:pt x="959" y="441"/>
                                  </a:lnTo>
                                  <a:lnTo>
                                    <a:pt x="973" y="440"/>
                                  </a:lnTo>
                                  <a:lnTo>
                                    <a:pt x="986" y="438"/>
                                  </a:lnTo>
                                  <a:lnTo>
                                    <a:pt x="997" y="436"/>
                                  </a:lnTo>
                                  <a:lnTo>
                                    <a:pt x="1003" y="434"/>
                                  </a:lnTo>
                                  <a:lnTo>
                                    <a:pt x="1003" y="396"/>
                                  </a:lnTo>
                                  <a:lnTo>
                                    <a:pt x="971" y="396"/>
                                  </a:lnTo>
                                  <a:lnTo>
                                    <a:pt x="964" y="393"/>
                                  </a:lnTo>
                                  <a:lnTo>
                                    <a:pt x="964" y="0"/>
                                  </a:lnTo>
                                  <a:close/>
                                </a:path>
                              </a:pathLst>
                            </a:custGeom>
                            <a:solidFill>
                              <a:srgbClr val="57104C"/>
                            </a:solidFill>
                            <a:ln>
                              <a:noFill/>
                            </a:ln>
                          </wps:spPr>
                          <wps:bodyPr rot="0" vert="horz" wrap="square" lIns="91440" tIns="45720" rIns="91440" bIns="45720" anchor="t" anchorCtr="0" upright="1">
                            <a:noAutofit/>
                          </wps:bodyPr>
                        </wps:wsp>
                        <wps:wsp>
                          <wps:cNvPr id="86" name="Freeform 39"/>
                          <wps:cNvSpPr>
                            <a:spLocks/>
                          </wps:cNvSpPr>
                          <wps:spPr bwMode="auto">
                            <a:xfrm>
                              <a:off x="1410" y="1418"/>
                              <a:ext cx="1417" cy="448"/>
                            </a:xfrm>
                            <a:custGeom>
                              <a:avLst/>
                              <a:gdLst>
                                <a:gd name="T0" fmla="*/ 1003 w 1417"/>
                                <a:gd name="T1" fmla="*/ 395 h 448"/>
                                <a:gd name="T2" fmla="*/ 996 w 1417"/>
                                <a:gd name="T3" fmla="*/ 395 h 448"/>
                                <a:gd name="T4" fmla="*/ 987 w 1417"/>
                                <a:gd name="T5" fmla="*/ 396 h 448"/>
                                <a:gd name="T6" fmla="*/ 1003 w 1417"/>
                                <a:gd name="T7" fmla="*/ 396 h 448"/>
                                <a:gd name="T8" fmla="*/ 1003 w 1417"/>
                                <a:gd name="T9" fmla="*/ 395 h 448"/>
                              </a:gdLst>
                              <a:ahLst/>
                              <a:cxnLst>
                                <a:cxn ang="0">
                                  <a:pos x="T0" y="T1"/>
                                </a:cxn>
                                <a:cxn ang="0">
                                  <a:pos x="T2" y="T3"/>
                                </a:cxn>
                                <a:cxn ang="0">
                                  <a:pos x="T4" y="T5"/>
                                </a:cxn>
                                <a:cxn ang="0">
                                  <a:pos x="T6" y="T7"/>
                                </a:cxn>
                                <a:cxn ang="0">
                                  <a:pos x="T8" y="T9"/>
                                </a:cxn>
                              </a:cxnLst>
                              <a:rect l="0" t="0" r="r" b="b"/>
                              <a:pathLst>
                                <a:path w="1417" h="448">
                                  <a:moveTo>
                                    <a:pt x="1003" y="395"/>
                                  </a:moveTo>
                                  <a:lnTo>
                                    <a:pt x="996" y="395"/>
                                  </a:lnTo>
                                  <a:lnTo>
                                    <a:pt x="987" y="396"/>
                                  </a:lnTo>
                                  <a:lnTo>
                                    <a:pt x="1003" y="396"/>
                                  </a:lnTo>
                                  <a:lnTo>
                                    <a:pt x="1003" y="395"/>
                                  </a:lnTo>
                                  <a:close/>
                                </a:path>
                              </a:pathLst>
                            </a:custGeom>
                            <a:solidFill>
                              <a:srgbClr val="57104C"/>
                            </a:solidFill>
                            <a:ln>
                              <a:noFill/>
                            </a:ln>
                          </wps:spPr>
                          <wps:bodyPr rot="0" vert="horz" wrap="square" lIns="91440" tIns="45720" rIns="91440" bIns="45720" anchor="t" anchorCtr="0" upright="1">
                            <a:noAutofit/>
                          </wps:bodyPr>
                        </wps:wsp>
                        <wps:wsp>
                          <wps:cNvPr id="87" name="Freeform 40"/>
                          <wps:cNvSpPr>
                            <a:spLocks/>
                          </wps:cNvSpPr>
                          <wps:spPr bwMode="auto">
                            <a:xfrm>
                              <a:off x="1410" y="1418"/>
                              <a:ext cx="1417" cy="448"/>
                            </a:xfrm>
                            <a:custGeom>
                              <a:avLst/>
                              <a:gdLst>
                                <a:gd name="T0" fmla="*/ 1109 w 1417"/>
                                <a:gd name="T1" fmla="*/ 0 h 448"/>
                                <a:gd name="T2" fmla="*/ 1059 w 1417"/>
                                <a:gd name="T3" fmla="*/ 0 h 448"/>
                                <a:gd name="T4" fmla="*/ 1059 w 1417"/>
                                <a:gd name="T5" fmla="*/ 392 h 448"/>
                                <a:gd name="T6" fmla="*/ 1061 w 1417"/>
                                <a:gd name="T7" fmla="*/ 408 h 448"/>
                                <a:gd name="T8" fmla="*/ 1069 w 1417"/>
                                <a:gd name="T9" fmla="*/ 424 h 448"/>
                                <a:gd name="T10" fmla="*/ 1083 w 1417"/>
                                <a:gd name="T11" fmla="*/ 436 h 448"/>
                                <a:gd name="T12" fmla="*/ 1105 w 1417"/>
                                <a:gd name="T13" fmla="*/ 441 h 448"/>
                                <a:gd name="T14" fmla="*/ 1119 w 1417"/>
                                <a:gd name="T15" fmla="*/ 440 h 448"/>
                                <a:gd name="T16" fmla="*/ 1132 w 1417"/>
                                <a:gd name="T17" fmla="*/ 438 h 448"/>
                                <a:gd name="T18" fmla="*/ 1142 w 1417"/>
                                <a:gd name="T19" fmla="*/ 436 h 448"/>
                                <a:gd name="T20" fmla="*/ 1149 w 1417"/>
                                <a:gd name="T21" fmla="*/ 434 h 448"/>
                                <a:gd name="T22" fmla="*/ 1149 w 1417"/>
                                <a:gd name="T23" fmla="*/ 396 h 448"/>
                                <a:gd name="T24" fmla="*/ 1117 w 1417"/>
                                <a:gd name="T25" fmla="*/ 396 h 448"/>
                                <a:gd name="T26" fmla="*/ 1109 w 1417"/>
                                <a:gd name="T27" fmla="*/ 393 h 448"/>
                                <a:gd name="T28" fmla="*/ 1109 w 1417"/>
                                <a:gd name="T29"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17" h="448">
                                  <a:moveTo>
                                    <a:pt x="1109" y="0"/>
                                  </a:moveTo>
                                  <a:lnTo>
                                    <a:pt x="1059" y="0"/>
                                  </a:lnTo>
                                  <a:lnTo>
                                    <a:pt x="1059" y="392"/>
                                  </a:lnTo>
                                  <a:lnTo>
                                    <a:pt x="1061" y="408"/>
                                  </a:lnTo>
                                  <a:lnTo>
                                    <a:pt x="1069" y="424"/>
                                  </a:lnTo>
                                  <a:lnTo>
                                    <a:pt x="1083" y="436"/>
                                  </a:lnTo>
                                  <a:lnTo>
                                    <a:pt x="1105" y="441"/>
                                  </a:lnTo>
                                  <a:lnTo>
                                    <a:pt x="1119" y="440"/>
                                  </a:lnTo>
                                  <a:lnTo>
                                    <a:pt x="1132" y="438"/>
                                  </a:lnTo>
                                  <a:lnTo>
                                    <a:pt x="1142" y="436"/>
                                  </a:lnTo>
                                  <a:lnTo>
                                    <a:pt x="1149" y="434"/>
                                  </a:lnTo>
                                  <a:lnTo>
                                    <a:pt x="1149" y="396"/>
                                  </a:lnTo>
                                  <a:lnTo>
                                    <a:pt x="1117" y="396"/>
                                  </a:lnTo>
                                  <a:lnTo>
                                    <a:pt x="1109" y="393"/>
                                  </a:lnTo>
                                  <a:lnTo>
                                    <a:pt x="1109" y="0"/>
                                  </a:lnTo>
                                  <a:close/>
                                </a:path>
                              </a:pathLst>
                            </a:custGeom>
                            <a:solidFill>
                              <a:srgbClr val="57104C"/>
                            </a:solidFill>
                            <a:ln>
                              <a:noFill/>
                            </a:ln>
                          </wps:spPr>
                          <wps:bodyPr rot="0" vert="horz" wrap="square" lIns="91440" tIns="45720" rIns="91440" bIns="45720" anchor="t" anchorCtr="0" upright="1">
                            <a:noAutofit/>
                          </wps:bodyPr>
                        </wps:wsp>
                        <wps:wsp>
                          <wps:cNvPr id="88" name="Freeform 41"/>
                          <wps:cNvSpPr>
                            <a:spLocks/>
                          </wps:cNvSpPr>
                          <wps:spPr bwMode="auto">
                            <a:xfrm>
                              <a:off x="1410" y="1418"/>
                              <a:ext cx="1417" cy="448"/>
                            </a:xfrm>
                            <a:custGeom>
                              <a:avLst/>
                              <a:gdLst>
                                <a:gd name="T0" fmla="*/ 1149 w 1417"/>
                                <a:gd name="T1" fmla="*/ 395 h 448"/>
                                <a:gd name="T2" fmla="*/ 1141 w 1417"/>
                                <a:gd name="T3" fmla="*/ 395 h 448"/>
                                <a:gd name="T4" fmla="*/ 1133 w 1417"/>
                                <a:gd name="T5" fmla="*/ 396 h 448"/>
                                <a:gd name="T6" fmla="*/ 1149 w 1417"/>
                                <a:gd name="T7" fmla="*/ 396 h 448"/>
                                <a:gd name="T8" fmla="*/ 1149 w 1417"/>
                                <a:gd name="T9" fmla="*/ 395 h 448"/>
                              </a:gdLst>
                              <a:ahLst/>
                              <a:cxnLst>
                                <a:cxn ang="0">
                                  <a:pos x="T0" y="T1"/>
                                </a:cxn>
                                <a:cxn ang="0">
                                  <a:pos x="T2" y="T3"/>
                                </a:cxn>
                                <a:cxn ang="0">
                                  <a:pos x="T4" y="T5"/>
                                </a:cxn>
                                <a:cxn ang="0">
                                  <a:pos x="T6" y="T7"/>
                                </a:cxn>
                                <a:cxn ang="0">
                                  <a:pos x="T8" y="T9"/>
                                </a:cxn>
                              </a:cxnLst>
                              <a:rect l="0" t="0" r="r" b="b"/>
                              <a:pathLst>
                                <a:path w="1417" h="448">
                                  <a:moveTo>
                                    <a:pt x="1149" y="395"/>
                                  </a:moveTo>
                                  <a:lnTo>
                                    <a:pt x="1141" y="395"/>
                                  </a:lnTo>
                                  <a:lnTo>
                                    <a:pt x="1133" y="396"/>
                                  </a:lnTo>
                                  <a:lnTo>
                                    <a:pt x="1149" y="396"/>
                                  </a:lnTo>
                                  <a:lnTo>
                                    <a:pt x="1149" y="395"/>
                                  </a:lnTo>
                                  <a:close/>
                                </a:path>
                              </a:pathLst>
                            </a:custGeom>
                            <a:solidFill>
                              <a:srgbClr val="57104C"/>
                            </a:solidFill>
                            <a:ln>
                              <a:noFill/>
                            </a:ln>
                          </wps:spPr>
                          <wps:bodyPr rot="0" vert="horz" wrap="square" lIns="91440" tIns="45720" rIns="91440" bIns="45720" anchor="t" anchorCtr="0" upright="1">
                            <a:noAutofit/>
                          </wps:bodyPr>
                        </wps:wsp>
                        <wps:wsp>
                          <wps:cNvPr id="89" name="Freeform 42"/>
                          <wps:cNvSpPr>
                            <a:spLocks/>
                          </wps:cNvSpPr>
                          <wps:spPr bwMode="auto">
                            <a:xfrm>
                              <a:off x="1410" y="1418"/>
                              <a:ext cx="1417" cy="448"/>
                            </a:xfrm>
                            <a:custGeom>
                              <a:avLst/>
                              <a:gdLst>
                                <a:gd name="T0" fmla="*/ 1199 w 1417"/>
                                <a:gd name="T1" fmla="*/ 383 h 448"/>
                                <a:gd name="T2" fmla="*/ 1184 w 1417"/>
                                <a:gd name="T3" fmla="*/ 421 h 448"/>
                                <a:gd name="T4" fmla="*/ 1200 w 1417"/>
                                <a:gd name="T5" fmla="*/ 428 h 448"/>
                                <a:gd name="T6" fmla="*/ 1225 w 1417"/>
                                <a:gd name="T7" fmla="*/ 437 h 448"/>
                                <a:gd name="T8" fmla="*/ 1257 w 1417"/>
                                <a:gd name="T9" fmla="*/ 444 h 448"/>
                                <a:gd name="T10" fmla="*/ 1296 w 1417"/>
                                <a:gd name="T11" fmla="*/ 447 h 448"/>
                                <a:gd name="T12" fmla="*/ 1346 w 1417"/>
                                <a:gd name="T13" fmla="*/ 441 h 448"/>
                                <a:gd name="T14" fmla="*/ 1384 w 1417"/>
                                <a:gd name="T15" fmla="*/ 423 h 448"/>
                                <a:gd name="T16" fmla="*/ 1399 w 1417"/>
                                <a:gd name="T17" fmla="*/ 405 h 448"/>
                                <a:gd name="T18" fmla="*/ 1295 w 1417"/>
                                <a:gd name="T19" fmla="*/ 405 h 448"/>
                                <a:gd name="T20" fmla="*/ 1264 w 1417"/>
                                <a:gd name="T21" fmla="*/ 402 h 448"/>
                                <a:gd name="T22" fmla="*/ 1237 w 1417"/>
                                <a:gd name="T23" fmla="*/ 397 h 448"/>
                                <a:gd name="T24" fmla="*/ 1214 w 1417"/>
                                <a:gd name="T25" fmla="*/ 389 h 448"/>
                                <a:gd name="T26" fmla="*/ 1199 w 1417"/>
                                <a:gd name="T27" fmla="*/ 383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17" h="448">
                                  <a:moveTo>
                                    <a:pt x="1199" y="383"/>
                                  </a:moveTo>
                                  <a:lnTo>
                                    <a:pt x="1184" y="421"/>
                                  </a:lnTo>
                                  <a:lnTo>
                                    <a:pt x="1200" y="428"/>
                                  </a:lnTo>
                                  <a:lnTo>
                                    <a:pt x="1225" y="437"/>
                                  </a:lnTo>
                                  <a:lnTo>
                                    <a:pt x="1257" y="444"/>
                                  </a:lnTo>
                                  <a:lnTo>
                                    <a:pt x="1296" y="447"/>
                                  </a:lnTo>
                                  <a:lnTo>
                                    <a:pt x="1346" y="441"/>
                                  </a:lnTo>
                                  <a:lnTo>
                                    <a:pt x="1384" y="423"/>
                                  </a:lnTo>
                                  <a:lnTo>
                                    <a:pt x="1399" y="405"/>
                                  </a:lnTo>
                                  <a:lnTo>
                                    <a:pt x="1295" y="405"/>
                                  </a:lnTo>
                                  <a:lnTo>
                                    <a:pt x="1264" y="402"/>
                                  </a:lnTo>
                                  <a:lnTo>
                                    <a:pt x="1237" y="397"/>
                                  </a:lnTo>
                                  <a:lnTo>
                                    <a:pt x="1214" y="389"/>
                                  </a:lnTo>
                                  <a:lnTo>
                                    <a:pt x="1199" y="383"/>
                                  </a:lnTo>
                                  <a:close/>
                                </a:path>
                              </a:pathLst>
                            </a:custGeom>
                            <a:solidFill>
                              <a:srgbClr val="57104C"/>
                            </a:solidFill>
                            <a:ln>
                              <a:noFill/>
                            </a:ln>
                          </wps:spPr>
                          <wps:bodyPr rot="0" vert="horz" wrap="square" lIns="91440" tIns="45720" rIns="91440" bIns="45720" anchor="t" anchorCtr="0" upright="1">
                            <a:noAutofit/>
                          </wps:bodyPr>
                        </wps:wsp>
                        <wps:wsp>
                          <wps:cNvPr id="90" name="Freeform 43"/>
                          <wps:cNvSpPr>
                            <a:spLocks/>
                          </wps:cNvSpPr>
                          <wps:spPr bwMode="auto">
                            <a:xfrm>
                              <a:off x="1410" y="1418"/>
                              <a:ext cx="1417" cy="448"/>
                            </a:xfrm>
                            <a:custGeom>
                              <a:avLst/>
                              <a:gdLst>
                                <a:gd name="T0" fmla="*/ 1299 w 1417"/>
                                <a:gd name="T1" fmla="*/ 121 h 448"/>
                                <a:gd name="T2" fmla="*/ 1251 w 1417"/>
                                <a:gd name="T3" fmla="*/ 128 h 448"/>
                                <a:gd name="T4" fmla="*/ 1216 w 1417"/>
                                <a:gd name="T5" fmla="*/ 146 h 448"/>
                                <a:gd name="T6" fmla="*/ 1194 w 1417"/>
                                <a:gd name="T7" fmla="*/ 174 h 448"/>
                                <a:gd name="T8" fmla="*/ 1186 w 1417"/>
                                <a:gd name="T9" fmla="*/ 211 h 448"/>
                                <a:gd name="T10" fmla="*/ 1205 w 1417"/>
                                <a:gd name="T11" fmla="*/ 263 h 448"/>
                                <a:gd name="T12" fmla="*/ 1250 w 1417"/>
                                <a:gd name="T13" fmla="*/ 290 h 448"/>
                                <a:gd name="T14" fmla="*/ 1305 w 1417"/>
                                <a:gd name="T15" fmla="*/ 307 h 448"/>
                                <a:gd name="T16" fmla="*/ 1350 w 1417"/>
                                <a:gd name="T17" fmla="*/ 325 h 448"/>
                                <a:gd name="T18" fmla="*/ 1369 w 1417"/>
                                <a:gd name="T19" fmla="*/ 358 h 448"/>
                                <a:gd name="T20" fmla="*/ 1364 w 1417"/>
                                <a:gd name="T21" fmla="*/ 377 h 448"/>
                                <a:gd name="T22" fmla="*/ 1351 w 1417"/>
                                <a:gd name="T23" fmla="*/ 392 h 448"/>
                                <a:gd name="T24" fmla="*/ 1328 w 1417"/>
                                <a:gd name="T25" fmla="*/ 401 h 448"/>
                                <a:gd name="T26" fmla="*/ 1295 w 1417"/>
                                <a:gd name="T27" fmla="*/ 405 h 448"/>
                                <a:gd name="T28" fmla="*/ 1399 w 1417"/>
                                <a:gd name="T29" fmla="*/ 405 h 448"/>
                                <a:gd name="T30" fmla="*/ 1408 w 1417"/>
                                <a:gd name="T31" fmla="*/ 395 h 448"/>
                                <a:gd name="T32" fmla="*/ 1416 w 1417"/>
                                <a:gd name="T33" fmla="*/ 357 h 448"/>
                                <a:gd name="T34" fmla="*/ 1397 w 1417"/>
                                <a:gd name="T35" fmla="*/ 305 h 448"/>
                                <a:gd name="T36" fmla="*/ 1351 w 1417"/>
                                <a:gd name="T37" fmla="*/ 277 h 448"/>
                                <a:gd name="T38" fmla="*/ 1297 w 1417"/>
                                <a:gd name="T39" fmla="*/ 260 h 448"/>
                                <a:gd name="T40" fmla="*/ 1252 w 1417"/>
                                <a:gd name="T41" fmla="*/ 242 h 448"/>
                                <a:gd name="T42" fmla="*/ 1233 w 1417"/>
                                <a:gd name="T43" fmla="*/ 209 h 448"/>
                                <a:gd name="T44" fmla="*/ 1237 w 1417"/>
                                <a:gd name="T45" fmla="*/ 190 h 448"/>
                                <a:gd name="T46" fmla="*/ 1251 w 1417"/>
                                <a:gd name="T47" fmla="*/ 176 h 448"/>
                                <a:gd name="T48" fmla="*/ 1273 w 1417"/>
                                <a:gd name="T49" fmla="*/ 167 h 448"/>
                                <a:gd name="T50" fmla="*/ 1302 w 1417"/>
                                <a:gd name="T51" fmla="*/ 164 h 448"/>
                                <a:gd name="T52" fmla="*/ 1394 w 1417"/>
                                <a:gd name="T53" fmla="*/ 164 h 448"/>
                                <a:gd name="T54" fmla="*/ 1403 w 1417"/>
                                <a:gd name="T55" fmla="*/ 144 h 448"/>
                                <a:gd name="T56" fmla="*/ 1385 w 1417"/>
                                <a:gd name="T57" fmla="*/ 136 h 448"/>
                                <a:gd name="T58" fmla="*/ 1360 w 1417"/>
                                <a:gd name="T59" fmla="*/ 129 h 448"/>
                                <a:gd name="T60" fmla="*/ 1331 w 1417"/>
                                <a:gd name="T61" fmla="*/ 124 h 448"/>
                                <a:gd name="T62" fmla="*/ 1299 w 1417"/>
                                <a:gd name="T63" fmla="*/ 121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17" h="448">
                                  <a:moveTo>
                                    <a:pt x="1299" y="121"/>
                                  </a:moveTo>
                                  <a:lnTo>
                                    <a:pt x="1251" y="128"/>
                                  </a:lnTo>
                                  <a:lnTo>
                                    <a:pt x="1216" y="146"/>
                                  </a:lnTo>
                                  <a:lnTo>
                                    <a:pt x="1194" y="174"/>
                                  </a:lnTo>
                                  <a:lnTo>
                                    <a:pt x="1186" y="211"/>
                                  </a:lnTo>
                                  <a:lnTo>
                                    <a:pt x="1205" y="263"/>
                                  </a:lnTo>
                                  <a:lnTo>
                                    <a:pt x="1250" y="290"/>
                                  </a:lnTo>
                                  <a:lnTo>
                                    <a:pt x="1305" y="307"/>
                                  </a:lnTo>
                                  <a:lnTo>
                                    <a:pt x="1350" y="325"/>
                                  </a:lnTo>
                                  <a:lnTo>
                                    <a:pt x="1369" y="358"/>
                                  </a:lnTo>
                                  <a:lnTo>
                                    <a:pt x="1364" y="377"/>
                                  </a:lnTo>
                                  <a:lnTo>
                                    <a:pt x="1351" y="392"/>
                                  </a:lnTo>
                                  <a:lnTo>
                                    <a:pt x="1328" y="401"/>
                                  </a:lnTo>
                                  <a:lnTo>
                                    <a:pt x="1295" y="405"/>
                                  </a:lnTo>
                                  <a:lnTo>
                                    <a:pt x="1399" y="405"/>
                                  </a:lnTo>
                                  <a:lnTo>
                                    <a:pt x="1408" y="395"/>
                                  </a:lnTo>
                                  <a:lnTo>
                                    <a:pt x="1416" y="357"/>
                                  </a:lnTo>
                                  <a:lnTo>
                                    <a:pt x="1397" y="305"/>
                                  </a:lnTo>
                                  <a:lnTo>
                                    <a:pt x="1351" y="277"/>
                                  </a:lnTo>
                                  <a:lnTo>
                                    <a:pt x="1297" y="260"/>
                                  </a:lnTo>
                                  <a:lnTo>
                                    <a:pt x="1252" y="242"/>
                                  </a:lnTo>
                                  <a:lnTo>
                                    <a:pt x="1233" y="209"/>
                                  </a:lnTo>
                                  <a:lnTo>
                                    <a:pt x="1237" y="190"/>
                                  </a:lnTo>
                                  <a:lnTo>
                                    <a:pt x="1251" y="176"/>
                                  </a:lnTo>
                                  <a:lnTo>
                                    <a:pt x="1273" y="167"/>
                                  </a:lnTo>
                                  <a:lnTo>
                                    <a:pt x="1302" y="164"/>
                                  </a:lnTo>
                                  <a:lnTo>
                                    <a:pt x="1394" y="164"/>
                                  </a:lnTo>
                                  <a:lnTo>
                                    <a:pt x="1403" y="144"/>
                                  </a:lnTo>
                                  <a:lnTo>
                                    <a:pt x="1385" y="136"/>
                                  </a:lnTo>
                                  <a:lnTo>
                                    <a:pt x="1360" y="129"/>
                                  </a:lnTo>
                                  <a:lnTo>
                                    <a:pt x="1331" y="124"/>
                                  </a:lnTo>
                                  <a:lnTo>
                                    <a:pt x="1299" y="121"/>
                                  </a:lnTo>
                                  <a:close/>
                                </a:path>
                              </a:pathLst>
                            </a:custGeom>
                            <a:solidFill>
                              <a:srgbClr val="57104C"/>
                            </a:solidFill>
                            <a:ln>
                              <a:noFill/>
                            </a:ln>
                          </wps:spPr>
                          <wps:bodyPr rot="0" vert="horz" wrap="square" lIns="91440" tIns="45720" rIns="91440" bIns="45720" anchor="t" anchorCtr="0" upright="1">
                            <a:noAutofit/>
                          </wps:bodyPr>
                        </wps:wsp>
                        <wps:wsp>
                          <wps:cNvPr id="91" name="Freeform 44"/>
                          <wps:cNvSpPr>
                            <a:spLocks/>
                          </wps:cNvSpPr>
                          <wps:spPr bwMode="auto">
                            <a:xfrm>
                              <a:off x="1410" y="1418"/>
                              <a:ext cx="1417" cy="448"/>
                            </a:xfrm>
                            <a:custGeom>
                              <a:avLst/>
                              <a:gdLst>
                                <a:gd name="T0" fmla="*/ 1394 w 1417"/>
                                <a:gd name="T1" fmla="*/ 164 h 448"/>
                                <a:gd name="T2" fmla="*/ 1302 w 1417"/>
                                <a:gd name="T3" fmla="*/ 164 h 448"/>
                                <a:gd name="T4" fmla="*/ 1333 w 1417"/>
                                <a:gd name="T5" fmla="*/ 166 h 448"/>
                                <a:gd name="T6" fmla="*/ 1361 w 1417"/>
                                <a:gd name="T7" fmla="*/ 172 h 448"/>
                                <a:gd name="T8" fmla="*/ 1380 w 1417"/>
                                <a:gd name="T9" fmla="*/ 178 h 448"/>
                                <a:gd name="T10" fmla="*/ 1387 w 1417"/>
                                <a:gd name="T11" fmla="*/ 181 h 448"/>
                                <a:gd name="T12" fmla="*/ 1394 w 1417"/>
                                <a:gd name="T13" fmla="*/ 164 h 448"/>
                              </a:gdLst>
                              <a:ahLst/>
                              <a:cxnLst>
                                <a:cxn ang="0">
                                  <a:pos x="T0" y="T1"/>
                                </a:cxn>
                                <a:cxn ang="0">
                                  <a:pos x="T2" y="T3"/>
                                </a:cxn>
                                <a:cxn ang="0">
                                  <a:pos x="T4" y="T5"/>
                                </a:cxn>
                                <a:cxn ang="0">
                                  <a:pos x="T6" y="T7"/>
                                </a:cxn>
                                <a:cxn ang="0">
                                  <a:pos x="T8" y="T9"/>
                                </a:cxn>
                                <a:cxn ang="0">
                                  <a:pos x="T10" y="T11"/>
                                </a:cxn>
                                <a:cxn ang="0">
                                  <a:pos x="T12" y="T13"/>
                                </a:cxn>
                              </a:cxnLst>
                              <a:rect l="0" t="0" r="r" b="b"/>
                              <a:pathLst>
                                <a:path w="1417" h="448">
                                  <a:moveTo>
                                    <a:pt x="1394" y="164"/>
                                  </a:moveTo>
                                  <a:lnTo>
                                    <a:pt x="1302" y="164"/>
                                  </a:lnTo>
                                  <a:lnTo>
                                    <a:pt x="1333" y="166"/>
                                  </a:lnTo>
                                  <a:lnTo>
                                    <a:pt x="1361" y="172"/>
                                  </a:lnTo>
                                  <a:lnTo>
                                    <a:pt x="1380" y="178"/>
                                  </a:lnTo>
                                  <a:lnTo>
                                    <a:pt x="1387" y="181"/>
                                  </a:lnTo>
                                  <a:lnTo>
                                    <a:pt x="1394" y="164"/>
                                  </a:lnTo>
                                  <a:close/>
                                </a:path>
                              </a:pathLst>
                            </a:custGeom>
                            <a:solidFill>
                              <a:srgbClr val="57104C"/>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446AA584" id="Group 47" o:spid="_x0000_s1026" style="position:absolute;margin-left:345.1pt;margin-top:266.2pt;width:120.75pt;height:47.4pt;z-index:-251658240;mso-height-relative:margin" coordsize="15335,6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">
                <v:group id="Group 1" o:spid="_x0000_s1027" style="position:absolute;left:9620;width:5715;height:6019" coordorigin="2922,935" coordsize="90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314;top:1294;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">
                    <v:imagedata r:id="rId15" o:title=""/>
                  </v:shape>
                  <v:shape id="Freeform 3" o:spid="_x0000_s1029" style="position:absolute;left:3514;top:978;width:308;height:418;visibility:visible;mso-wrap-style:square;v-text-anchor:top" coordsize="308,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" path="m12,l6,21,2,32,,42,49,64,95,95r37,36l155,172r-38,15l89,209,68,236,55,270r-2,42l68,352r28,35l135,411r58,6l245,397r40,-41l307,304r-1,-63l284,182,247,129,204,87,155,52,108,28,62,12,17,,12,xe" fillcolor="#ca6c1f" stroked="f">
                    <v:path arrowok="t" o:connecttype="custom" o:connectlocs="12,0;6,21;2,32;0,42;49,64;95,95;132,131;155,172;117,187;89,209;68,236;55,270;53,312;68,352;96,387;135,411;193,417;245,397;285,356;307,304;306,241;284,182;247,129;204,87;155,52;108,28;62,12;17,0;12,0" o:connectangles="0,0,0,0,0,0,0,0,0,0,0,0,0,0,0,0,0,0,0,0,0,0,0,0,0,0,0,0,0"/>
                  </v:shape>
                  <v:group id="Group 4" o:spid="_x0000_s1030" style="position:absolute;left:2922;top:935;width:645;height:948" coordorigin="2922,935"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 o:spid="_x0000_s1031"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" path="m449,l417,3,385,8r-28,6l322,24,290,36,260,50,228,68r,l227,68r,1l194,90r-28,23l144,132r-20,21l101,180,67,230,34,299,9,379,,463r6,85l22,620r26,61l80,737r30,40l151,820r52,42l263,898r5,2l290,910r16,6l327,924r20,6l366,935r17,3l402,942r13,2l425,945r14,1l458,947r20,l499,947r18,-1l551,942r31,-6l612,927r32,-11l640,906r-7,-8l623,893r-67,l505,886,457,873,418,852,389,826,367,791,352,748r-5,-50l347,698r-3,-30l338,660r-105,l212,659,197,646r-5,-25l205,595r24,-25l254,547r25,-21l306,494r16,-35l319,449r-137,l166,437r-3,-18l172,398r18,-19l238,352r62,-27l360,296r39,-33l407,249r2,-15l405,221r-124,l264,206r4,-23l287,164r28,-15l341,139r2,l344,138r2,l361,133r13,-3l387,128r15,-3l421,123r16,-1l452,121r19,l527,103,549,63,535,22,481,,449,xe" fillcolor="#902970" stroked="f">
                      <v:path arrowok="t" o:connecttype="custom" o:connectlocs="417,3;357,14;290,36;228,68;227,68;194,90;144,132;101,180;34,299;0,463;22,620;80,737;151,820;263,898;290,910;327,924;366,935;402,942;425,945;458,947;499,947;551,942;612,927;640,906;623,893;505,886;418,852;367,791;347,698;344,668;233,660;197,646;205,595;254,547;306,494;319,449;166,437;172,398;238,352;360,296;407,249;405,221;264,206;287,164;341,139;344,138;361,133;387,128;421,123;452,121;527,103;535,22;449,0" o:connectangles="0,0,0,0,0,0,0,0,0,0,0,0,0,0,0,0,0,0,0,0,0,0,0,0,0,0,0,0,0,0,0,0,0,0,0,0,0,0,0,0,0,0,0,0,0,0,0,0,0,0,0,0,0"/>
                    </v:shape>
                    <v:shape id="Freeform 6" o:spid="_x0000_s1032"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" path="m613,891r-3,l556,893r67,l623,892r-10,-1xe" fillcolor="#902970" stroked="f">
                      <v:path arrowok="t" o:connecttype="custom" o:connectlocs="613,891;610,891;556,893;623,893;623,892;613,891" o:connectangles="0,0,0,0,0,0"/>
                    </v:shape>
                    <v:shape id="Freeform 7" o:spid="_x0000_s1033"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" path="m309,640r-30,4l255,653r-22,7l338,660r-7,-11l309,640xe" fillcolor="#902970" stroked="f">
                      <v:path arrowok="t" o:connecttype="custom" o:connectlocs="309,640;279,644;255,653;233,660;338,660;331,649;309,640" o:connectangles="0,0,0,0,0,0,0"/>
                    </v:shape>
                    <v:shape id="Freeform 8" o:spid="_x0000_s1034"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" path="m283,420r-37,11l210,445r-28,4l319,449r-8,-22l283,420xe" fillcolor="#902970" stroked="f">
                      <v:path arrowok="t" o:connecttype="custom" o:connectlocs="283,420;246,431;210,445;182,449;319,449;311,427;283,420" o:connectangles="0,0,0,0,0,0,0"/>
                    </v:shape>
                    <v:shape id="Freeform 9" o:spid="_x0000_s1035"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" path="m356,210r-41,8l281,221r124,l405,220r-13,-9l356,210xe" fillcolor="#902970" stroked="f">
                      <v:path arrowok="t" o:connecttype="custom" o:connectlocs="356,210;315,218;281,221;405,221;405,220;392,211;356,210" o:connectangles="0,0,0,0,0,0,0"/>
                    </v:shape>
                    <v:shape id="Freeform 10" o:spid="_x0000_s1036" style="position:absolute;left:2922;top:935;width:645;height:948;visibility:visible;mso-wrap-style:square;v-text-anchor:top" coordsize="64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" path="m471,121r-19,l470,121r1,xe" fillcolor="#902970" stroked="f">
                      <v:path arrowok="t" o:connecttype="custom" o:connectlocs="471,121;452,121;470,121;471,121" o:connectangles="0,0,0,0"/>
                    </v:shape>
                  </v:group>
                </v:group>
                <v:group id="Group 11" o:spid="_x0000_s1037" style="position:absolute;left:190;top:190;width:8807;height:2724" coordorigin="1439,958"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2" o:spid="_x0000_s1038"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" path="m165,l,,,422r188,l235,414r38,-23l285,375r-235,l50,231r223,l257,218,227,205r21,-12l254,187r-204,l50,47r212,l251,31,212,8,165,xe" fillcolor="#57104c" stroked="f">
                    <v:path arrowok="t" o:connecttype="custom" o:connectlocs="165,0;0,0;0,422;188,422;235,414;273,391;285,375;50,375;50,231;273,231;257,218;227,205;248,193;254,187;50,187;50,47;262,47;251,31;212,8;165,0" o:connectangles="0,0,0,0,0,0,0,0,0,0,0,0,0,0,0,0,0,0,0,0"/>
                  </v:shape>
                  <v:shape id="Freeform 13" o:spid="_x0000_s1039"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" path="m273,231r-89,l216,236r23,16l253,274r5,27l252,329r-15,24l214,369r-26,6l285,375r14,-20l309,308r-7,-39l284,239r-11,-8xe" fillcolor="#57104c" stroked="f">
                    <v:path arrowok="t" o:connecttype="custom" o:connectlocs="273,231;184,231;216,236;239,252;253,274;258,301;252,329;237,353;214,369;188,375;285,375;299,355;309,308;302,269;284,239;273,231" o:connectangles="0,0,0,0,0,0,0,0,0,0,0,0,0,0,0,0"/>
                  </v:shape>
                  <v:shape id="Freeform 14" o:spid="_x0000_s1040"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" path="m262,47r-96,l193,52r22,14l230,88r6,30l232,145r-13,22l199,181r-28,6l254,187r13,-13l281,147r6,-33l277,67,262,47xe" fillcolor="#57104c" stroked="f">
                    <v:path arrowok="t" o:connecttype="custom" o:connectlocs="262,47;166,47;193,52;215,66;230,88;236,118;232,145;219,167;199,181;171,187;254,187;267,174;281,147;287,114;277,67;262,47" o:connectangles="0,0,0,0,0,0,0,0,0,0,0,0,0,0,0,0"/>
                  </v:shape>
                  <v:shape id="Freeform 15" o:spid="_x0000_s1041"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" path="m471,230r-51,6l377,253r-28,30l338,326r9,45l372,402r36,19l454,428r31,-3l514,415r25,-17l547,387r-89,l431,384,407,372,390,353r-6,-27l393,296r22,-17l445,271r30,-2l601,269r,-31l554,238r-13,-2l521,233r-25,-2l471,230xe" fillcolor="#57104c" stroked="f">
                    <v:path arrowok="t" o:connecttype="custom" o:connectlocs="471,230;420,236;377,253;349,283;338,326;347,371;372,402;408,421;454,428;485,425;514,415;539,398;547,387;458,387;431,384;407,372;390,353;384,326;393,296;415,279;445,271;475,269;601,269;601,238;554,238;541,236;521,233;496,231;471,230" o:connectangles="0,0,0,0,0,0,0,0,0,0,0,0,0,0,0,0,0,0,0,0,0,0,0,0,0,0,0,0,0"/>
                  </v:shape>
                  <v:shape id="Freeform 16" o:spid="_x0000_s1042"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" path="m601,373r-43,l558,384r3,17l570,413r12,7l597,422r13,-1l624,419r11,-2l641,415r,-37l609,378r-8,-2l601,373xe" fillcolor="#57104c" stroked="f">
                    <v:path arrowok="t" o:connecttype="custom" o:connectlocs="601,373;558,373;558,384;561,401;570,413;582,420;597,422;610,421;624,419;635,417;641,415;641,378;609,378;601,376;601,373" o:connectangles="0,0,0,0,0,0,0,0,0,0,0,0,0,0,0"/>
                  </v:shape>
                  <v:shape id="Freeform 17" o:spid="_x0000_s1043"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" path="m601,269r-126,l502,270r23,3l543,276r11,2l554,308r-8,30l525,363r-30,18l458,387r89,l558,373r43,l601,269xe" fillcolor="#57104c" stroked="f">
                    <v:path arrowok="t" o:connecttype="custom" o:connectlocs="601,269;475,269;502,270;525,273;543,276;554,278;554,308;546,338;525,363;495,381;458,387;547,387;558,373;601,373;601,269" o:connectangles="0,0,0,0,0,0,0,0,0,0,0,0,0,0,0"/>
                  </v:shape>
                  <v:shape id="Freeform 18" o:spid="_x0000_s1044"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" path="m641,377r-6,l624,378r17,l641,377xe" fillcolor="#57104c" stroked="f">
                    <v:path arrowok="t" o:connecttype="custom" o:connectlocs="641,377;635,377;624,378;641,378;641,377" o:connectangles="0,0,0,0,0"/>
                  </v:shape>
                  <v:shape id="Freeform 19" o:spid="_x0000_s1045"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" path="m582,144r-110,l505,147r26,10l548,178r6,33l554,238r47,l601,204r-8,-46l582,144xe" fillcolor="#57104c" stroked="f">
                    <v:path arrowok="t" o:connecttype="custom" o:connectlocs="582,144;472,144;505,147;531,157;548,178;554,211;554,238;601,238;601,204;593,158;582,144" o:connectangles="0,0,0,0,0,0,0,0,0,0,0"/>
                  </v:shape>
                  <v:shape id="Freeform 20" o:spid="_x0000_s1046"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" path="m480,102r-31,2l419,108r-27,6l368,121r10,35l400,151r24,-4l449,145r23,-1l582,144,569,127,531,108r-51,-6xe" fillcolor="#57104c" stroked="f">
                    <v:path arrowok="t" o:connecttype="custom" o:connectlocs="480,102;449,104;419,108;392,114;368,121;378,156;400,151;424,147;449,145;472,144;582,144;569,127;531,108;480,102" o:connectangles="0,0,0,0,0,0,0,0,0,0,0,0,0,0"/>
                  </v:shape>
                  <v:shape id="Freeform 21" o:spid="_x0000_s1047"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" path="m737,146r-49,l688,317r4,45l707,395r27,20l776,422r14,-1l805,419r14,-4l831,411r-7,-31l784,380r-22,-5l747,364r-7,-19l737,321r,-175xe" fillcolor="#57104c" stroked="f">
                    <v:path arrowok="t" o:connecttype="custom" o:connectlocs="737,146;688,146;688,317;692,362;707,395;734,415;776,422;790,421;805,419;819,415;831,411;824,380;784,380;762,375;747,364;740,345;737,321;737,146" o:connectangles="0,0,0,0,0,0,0,0,0,0,0,0,0,0,0,0,0,0"/>
                  </v:shape>
                  <v:shape id="Freeform 22" o:spid="_x0000_s1048"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" path="m824,375r-11,2l803,378r-10,1l784,380r40,l824,375xe" fillcolor="#57104c" stroked="f">
                    <v:path arrowok="t" o:connecttype="custom" o:connectlocs="824,375;813,377;803,378;793,379;784,380;824,380;824,375" o:connectangles="0,0,0,0,0,0,0"/>
                  </v:shape>
                  <v:shape id="Freeform 23" o:spid="_x0000_s1049"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" path="m737,18r-41,l688,109r-46,6l642,146r174,l816,108r-79,l737,18xe" fillcolor="#57104c" stroked="f">
                    <v:path arrowok="t" o:connecttype="custom" o:connectlocs="737,18;696,18;688,109;642,115;642,146;816,146;816,108;737,108;737,18" o:connectangles="0,0,0,0,0,0,0,0,0"/>
                  </v:shape>
                  <v:shape id="Freeform 24" o:spid="_x0000_s1050"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" path="m988,102r-62,13l877,150r-32,52l834,266r12,63l879,381r52,34l997,428r32,-3l1060,419r27,-9l1109,401r-7,-17l998,384r-43,-7l920,357,896,326,886,285r244,l1132,275r,-15l1130,247r-244,l896,207r23,-32l951,154r40,-8l1089,146r-39,-31l988,102xe" fillcolor="#57104c" stroked="f">
                    <v:path arrowok="t" o:connecttype="custom" o:connectlocs="988,102;926,115;877,150;845,202;834,266;846,329;879,381;931,415;997,428;1029,425;1060,419;1087,410;1109,401;1102,384;998,384;955,377;920,357;896,326;886,285;1130,285;1132,275;1132,260;1130,247;886,247;896,207;919,175;951,154;991,146;1089,146;1050,115;988,102" o:connectangles="0,0,0,0,0,0,0,0,0,0,0,0,0,0,0,0,0,0,0,0,0,0,0,0,0,0,0,0,0,0,0"/>
                  </v:shape>
                  <v:shape id="Freeform 25" o:spid="_x0000_s1051"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" path="m1093,363r-22,8l1047,378r-24,4l998,384r104,l1093,363xe" fillcolor="#57104c" stroked="f">
                    <v:path arrowok="t" o:connecttype="custom" o:connectlocs="1093,363;1071,371;1047,378;1023,382;998,384;1102,384;1093,363" o:connectangles="0,0,0,0,0,0,0"/>
                  </v:shape>
                  <v:shape id="Freeform 26" o:spid="_x0000_s1052"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" path="m1089,146r-98,l1032,155r29,23l1078,210r7,37l1130,247r-8,-45l1095,151r-6,-5xe" fillcolor="#57104c" stroked="f">
                    <v:path arrowok="t" o:connecttype="custom" o:connectlocs="1089,146;991,146;1032,155;1061,178;1078,210;1085,247;1130,247;1122,202;1095,151;1089,146" o:connectangles="0,0,0,0,0,0,0,0,0,0"/>
                  </v:shape>
                  <v:shape id="Freeform 27" o:spid="_x0000_s1053"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" path="m1170,364r-16,37l1170,408r25,9l1228,425r39,3l1317,422r37,-18l1369,386r-104,l1234,383r-27,-6l1185,370r-15,-6xe" fillcolor="#57104c" stroked="f">
                    <v:path arrowok="t" o:connecttype="custom" o:connectlocs="1170,364;1154,401;1170,408;1195,417;1228,425;1267,428;1317,422;1354,404;1369,386;1265,386;1234,383;1207,377;1185,370;1170,364" o:connectangles="0,0,0,0,0,0,0,0,0,0,0,0,0,0"/>
                  </v:shape>
                  <v:shape id="Freeform 28" o:spid="_x0000_s1054"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" path="m1269,102r-47,6l1186,127r-22,28l1157,191r19,52l1221,271r54,17l1320,306r19,33l1335,358r-14,14l1298,382r-33,4l1369,386r9,-11l1386,338r-19,-52l1322,257r-54,-16l1222,222r-19,-32l1208,171r14,-14l1243,147r29,-3l1365,144r8,-20l1355,117r-24,-7l1301,104r-32,-2xe" fillcolor="#57104c" stroked="f">
                    <v:path arrowok="t" o:connecttype="custom" o:connectlocs="1269,102;1222,108;1186,127;1164,155;1157,191;1176,243;1221,271;1275,288;1320,306;1339,339;1335,358;1321,372;1298,382;1265,386;1369,386;1378,375;1386,338;1367,286;1322,257;1268,241;1222,222;1203,190;1208,171;1222,157;1243,147;1272,144;1365,144;1373,124;1355,117;1331,110;1301,104;1269,102" o:connectangles="0,0,0,0,0,0,0,0,0,0,0,0,0,0,0,0,0,0,0,0,0,0,0,0,0,0,0,0,0,0,0,0"/>
                  </v:shape>
                  <v:shape id="Freeform 29" o:spid="_x0000_s1055" style="position:absolute;left:1439;top:958;width:1387;height:429;visibility:visible;mso-wrap-style:square;v-text-anchor:top" coordsize="13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" path="m1365,144r-93,l1304,147r27,6l1350,159r7,3l1365,144xe" fillcolor="#57104c" stroked="f">
                    <v:path arrowok="t" o:connecttype="custom" o:connectlocs="1365,144;1272,144;1304,147;1331,153;1350,159;1357,162;1365,144" o:connectangles="0,0,0,0,0,0,0"/>
                  </v:shape>
                </v:group>
                <v:group id="Group 30" o:spid="_x0000_s1056" style="position:absolute;top:3143;width:8997;height:2845" coordorigin="1410,1418"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31" o:spid="_x0000_s1057"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" path="m711,121r-62,13l600,169r-32,52l556,285r12,64l602,400r52,34l719,447r33,-2l783,439r27,-9l832,420r-7,-17l720,403r-42,-7l643,376,619,345,608,305r245,l854,294r,-15l852,266r-244,l619,226r23,-32l674,173r40,-8l811,165,772,135,711,121xe" fillcolor="#57104c" stroked="f">
                    <v:path arrowok="t" o:connecttype="custom" o:connectlocs="711,121;649,134;600,169;568,221;556,285;568,349;602,400;654,434;719,447;752,445;783,439;810,430;832,420;825,403;720,403;678,396;643,376;619,345;608,305;853,305;854,294;854,279;852,266;608,266;619,226;642,194;674,173;714,165;811,165;772,135;711,121" o:connectangles="0,0,0,0,0,0,0,0,0,0,0,0,0,0,0,0,0,0,0,0,0,0,0,0,0,0,0,0,0,0,0"/>
                  </v:shape>
                  <v:shape id="Freeform 32" o:spid="_x0000_s1058"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" path="m54,19l,19,129,441r51,l202,364r-49,l54,19xe" fillcolor="#57104c" stroked="f">
                    <v:path arrowok="t" o:connecttype="custom" o:connectlocs="54,19;0,19;129,441;180,441;202,364;153,364;54,19" o:connectangles="0,0,0,0,0,0,0"/>
                  </v:shape>
                  <v:shape id="Freeform 33" o:spid="_x0000_s1059"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" path="m328,103r-50,l377,441r50,l451,364r-49,l328,103xe" fillcolor="#57104c" stroked="f">
                    <v:path arrowok="t" o:connecttype="custom" o:connectlocs="328,103;278,103;377,441;427,441;451,364;402,364;328,103" o:connectangles="0,0,0,0,0,0,0"/>
                  </v:shape>
                  <v:shape id="Freeform 34" o:spid="_x0000_s1060"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" path="m815,382r-22,8l770,397r-25,4l720,403r105,l815,382xe" fillcolor="#57104c" stroked="f">
                    <v:path arrowok="t" o:connecttype="custom" o:connectlocs="815,382;793,390;770,397;745,401;720,403;825,403;815,382" o:connectangles="0,0,0,0,0,0,0"/>
                  </v:shape>
                  <v:shape id="Freeform 35" o:spid="_x0000_s1061"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" path="m304,19r-51,l154,364r48,l278,103r50,l304,19xe" fillcolor="#57104c" stroked="f">
                    <v:path arrowok="t" o:connecttype="custom" o:connectlocs="304,19;253,19;154,364;202,364;278,103;328,103;304,19" o:connectangles="0,0,0,0,0,0,0"/>
                  </v:shape>
                  <v:shape id="Freeform 36" o:spid="_x0000_s1062"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" path="m557,19r-55,l404,364r47,l557,19xe" fillcolor="#57104c" stroked="f">
                    <v:path arrowok="t" o:connecttype="custom" o:connectlocs="557,19;502,19;404,364;451,364;557,19" o:connectangles="0,0,0,0,0"/>
                  </v:shape>
                  <v:shape id="Freeform 37" o:spid="_x0000_s1063"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" path="m811,165r-97,l755,174r29,23l801,229r6,37l852,266r-7,-45l817,170r-6,-5xe" fillcolor="#57104c" stroked="f">
                    <v:path arrowok="t" o:connecttype="custom" o:connectlocs="811,165;714,165;755,174;784,197;801,229;807,266;852,266;845,221;817,170;811,165" o:connectangles="0,0,0,0,0,0,0,0,0,0"/>
                  </v:shape>
                  <v:shape id="Freeform 38" o:spid="_x0000_s1064"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" path="m964,l913,r,392l916,408r7,16l937,436r22,5l973,440r13,-2l997,436r6,-2l1003,396r-32,l964,393,964,xe" fillcolor="#57104c" stroked="f">
                    <v:path arrowok="t" o:connecttype="custom" o:connectlocs="964,0;913,0;913,392;916,408;923,424;937,436;959,441;973,440;986,438;997,436;1003,434;1003,396;971,396;964,393;964,0" o:connectangles="0,0,0,0,0,0,0,0,0,0,0,0,0,0,0"/>
                  </v:shape>
                  <v:shape id="Freeform 39" o:spid="_x0000_s1065"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" path="m1003,395r-7,l987,396r16,l1003,395xe" fillcolor="#57104c" stroked="f">
                    <v:path arrowok="t" o:connecttype="custom" o:connectlocs="1003,395;996,395;987,396;1003,396;1003,395" o:connectangles="0,0,0,0,0"/>
                  </v:shape>
                  <v:shape id="Freeform 40" o:spid="_x0000_s1066"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" path="m1109,r-50,l1059,392r2,16l1069,424r14,12l1105,441r14,-1l1132,438r10,-2l1149,434r,-38l1117,396r-8,-3l1109,xe" fillcolor="#57104c" stroked="f">
                    <v:path arrowok="t" o:connecttype="custom" o:connectlocs="1109,0;1059,0;1059,392;1061,408;1069,424;1083,436;1105,441;1119,440;1132,438;1142,436;1149,434;1149,396;1117,396;1109,393;1109,0" o:connectangles="0,0,0,0,0,0,0,0,0,0,0,0,0,0,0"/>
                  </v:shape>
                  <v:shape id="Freeform 41" o:spid="_x0000_s1067"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" path="m1149,395r-8,l1133,396r16,l1149,395xe" fillcolor="#57104c" stroked="f">
                    <v:path arrowok="t" o:connecttype="custom" o:connectlocs="1149,395;1141,395;1133,396;1149,396;1149,395" o:connectangles="0,0,0,0,0"/>
                  </v:shape>
                  <v:shape id="Freeform 42" o:spid="_x0000_s1068"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" path="m1199,383r-15,38l1200,428r25,9l1257,444r39,3l1346,441r38,-18l1399,405r-104,l1264,402r-27,-5l1214,389r-15,-6xe" fillcolor="#57104c" stroked="f">
                    <v:path arrowok="t" o:connecttype="custom" o:connectlocs="1199,383;1184,421;1200,428;1225,437;1257,444;1296,447;1346,441;1384,423;1399,405;1295,405;1264,402;1237,397;1214,389;1199,383" o:connectangles="0,0,0,0,0,0,0,0,0,0,0,0,0,0"/>
                  </v:shape>
                  <v:shape id="Freeform 43" o:spid="_x0000_s1069"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" path="m1299,121r-48,7l1216,146r-22,28l1186,211r19,52l1250,290r55,17l1350,325r19,33l1364,377r-13,15l1328,401r-33,4l1399,405r9,-10l1416,357r-19,-52l1351,277r-54,-17l1252,242r-19,-33l1237,190r14,-14l1273,167r29,-3l1394,164r9,-20l1385,136r-25,-7l1331,124r-32,-3xe" fillcolor="#57104c" stroked="f">
                    <v:path arrowok="t" o:connecttype="custom" o:connectlocs="1299,121;1251,128;1216,146;1194,174;1186,211;1205,263;1250,290;1305,307;1350,325;1369,358;1364,377;1351,392;1328,401;1295,405;1399,405;1408,395;1416,357;1397,305;1351,277;1297,260;1252,242;1233,209;1237,190;1251,176;1273,167;1302,164;1394,164;1403,144;1385,136;1360,129;1331,124;1299,121" o:connectangles="0,0,0,0,0,0,0,0,0,0,0,0,0,0,0,0,0,0,0,0,0,0,0,0,0,0,0,0,0,0,0,0"/>
                  </v:shape>
                  <v:shape id="Freeform 44" o:spid="_x0000_s1070" style="position:absolute;left:1410;top:1418;width:1417;height:448;visibility:visible;mso-wrap-style:square;v-text-anchor:top" coordsize="141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" path="m1394,164r-92,l1333,166r28,6l1380,178r7,3l1394,164xe" fillcolor="#57104c" stroked="f">
                    <v:path arrowok="t" o:connecttype="custom" o:connectlocs="1394,164;1302,164;1333,166;1361,172;1380,178;1387,181;1394,164" o:connectangles="0,0,0,0,0,0,0"/>
                  </v:shape>
                </v:group>
              </v:group>
            </w:pict>
          </mc:Fallback>
        </mc:AlternateContent>
      </w:r>
      <w:r w:rsidR="00DA7EAB" w:rsidRPr="004653D4">
        <w:rPr>
          <w:rFonts w:ascii="Arial" w:hAnsi="Arial" w:cs="Arial"/>
          <w:noProof/>
          <w:sz w:val="20"/>
          <w:szCs w:val="20"/>
        </w:rPr>
        <w:drawing>
          <wp:anchor distT="0" distB="0" distL="114300" distR="114300" simplePos="0" relativeHeight="251658241" behindDoc="0" locked="0" layoutInCell="1" allowOverlap="1" wp14:anchorId="4670D0ED" wp14:editId="2AF90559">
            <wp:simplePos x="0" y="0"/>
            <wp:positionH relativeFrom="column">
              <wp:posOffset>-403587</wp:posOffset>
            </wp:positionH>
            <wp:positionV relativeFrom="paragraph">
              <wp:posOffset>3677285</wp:posOffset>
            </wp:positionV>
            <wp:extent cx="1695450" cy="1695450"/>
            <wp:effectExtent l="0" t="0" r="0" b="0"/>
            <wp:wrapSquare wrapText="bothSides"/>
            <wp:docPr id="83661110" name="Picture 40" descr="NUS Charity (@nusconnect)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 Charity (@nusconnect) / 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2D00E" w14:textId="77777777" w:rsidR="00E420AD" w:rsidRPr="004653D4" w:rsidRDefault="00E420AD" w:rsidP="00E420AD">
      <w:pPr>
        <w:spacing w:line="288" w:lineRule="auto"/>
        <w:rPr>
          <w:rFonts w:ascii="Arial" w:hAnsi="Arial" w:cs="Arial"/>
          <w:b/>
          <w:sz w:val="20"/>
          <w:szCs w:val="20"/>
        </w:rPr>
        <w:sectPr w:rsidR="00E420AD" w:rsidRPr="004653D4" w:rsidSect="008F566D">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1440" w:left="1440" w:header="709" w:footer="709" w:gutter="0"/>
          <w:pgNumType w:start="1"/>
          <w:cols w:space="720"/>
          <w:docGrid w:linePitch="326"/>
        </w:sectPr>
      </w:pPr>
    </w:p>
    <w:p w14:paraId="3FD02EDA" w14:textId="28F6FCEE" w:rsidR="00F23E12" w:rsidRPr="004653D4" w:rsidRDefault="00F23E12" w:rsidP="00F23E12">
      <w:pPr>
        <w:spacing w:after="240" w:line="288" w:lineRule="auto"/>
        <w:jc w:val="center"/>
        <w:rPr>
          <w:rFonts w:ascii="Arial" w:hAnsi="Arial" w:cs="Arial"/>
          <w:b/>
          <w:sz w:val="20"/>
          <w:szCs w:val="20"/>
        </w:rPr>
      </w:pPr>
      <w:r w:rsidRPr="004653D4">
        <w:rPr>
          <w:rFonts w:ascii="Arial" w:hAnsi="Arial" w:cs="Arial"/>
          <w:b/>
          <w:sz w:val="20"/>
          <w:szCs w:val="20"/>
        </w:rPr>
        <w:lastRenderedPageBreak/>
        <w:t>Background</w:t>
      </w:r>
    </w:p>
    <w:p w14:paraId="27AF9AC5" w14:textId="56EA63B1" w:rsidR="00A55C24" w:rsidRPr="004653D4" w:rsidRDefault="000963CA" w:rsidP="00704A9B">
      <w:pPr>
        <w:pStyle w:val="ListParagraph"/>
        <w:numPr>
          <w:ilvl w:val="0"/>
          <w:numId w:val="25"/>
        </w:numPr>
        <w:spacing w:after="240" w:line="288" w:lineRule="auto"/>
        <w:jc w:val="both"/>
        <w:rPr>
          <w:rFonts w:cs="Arial"/>
          <w:bCs/>
          <w:szCs w:val="20"/>
        </w:rPr>
      </w:pPr>
      <w:r w:rsidRPr="004653D4">
        <w:rPr>
          <w:rFonts w:cs="Arial"/>
          <w:bCs/>
          <w:szCs w:val="20"/>
        </w:rPr>
        <w:t xml:space="preserve">This is the governing document of </w:t>
      </w:r>
      <w:r w:rsidRPr="004653D4">
        <w:rPr>
          <w:rFonts w:cs="Arial"/>
          <w:bCs/>
          <w:szCs w:val="20"/>
          <w:highlight w:val="yellow"/>
        </w:rPr>
        <w:t>[</w:t>
      </w:r>
      <w:r w:rsidR="00B14014">
        <w:rPr>
          <w:rFonts w:cs="Arial"/>
          <w:bCs/>
          <w:szCs w:val="20"/>
          <w:highlight w:val="yellow"/>
        </w:rPr>
        <w:t>I</w:t>
      </w:r>
      <w:r w:rsidRPr="004653D4">
        <w:rPr>
          <w:rFonts w:cs="Arial"/>
          <w:bCs/>
          <w:szCs w:val="20"/>
          <w:highlight w:val="yellow"/>
        </w:rPr>
        <w:t>nsert name</w:t>
      </w:r>
      <w:r w:rsidR="00B14014">
        <w:rPr>
          <w:rFonts w:cs="Arial"/>
          <w:bCs/>
          <w:szCs w:val="20"/>
          <w:highlight w:val="yellow"/>
        </w:rPr>
        <w:t xml:space="preserve"> of SU</w:t>
      </w:r>
      <w:r w:rsidRPr="004653D4">
        <w:rPr>
          <w:rFonts w:cs="Arial"/>
          <w:bCs/>
          <w:szCs w:val="20"/>
          <w:highlight w:val="yellow"/>
        </w:rPr>
        <w:t>]</w:t>
      </w:r>
      <w:r w:rsidR="00F23E12" w:rsidRPr="004653D4">
        <w:rPr>
          <w:rFonts w:cs="Arial"/>
          <w:bCs/>
          <w:szCs w:val="20"/>
        </w:rPr>
        <w:t xml:space="preserve"> (known as the “</w:t>
      </w:r>
      <w:r w:rsidR="00F23E12" w:rsidRPr="00B00029">
        <w:rPr>
          <w:rFonts w:cs="Arial"/>
          <w:b/>
          <w:szCs w:val="20"/>
        </w:rPr>
        <w:t>Union</w:t>
      </w:r>
      <w:r w:rsidR="00F23E12" w:rsidRPr="004653D4">
        <w:rPr>
          <w:rFonts w:cs="Arial"/>
          <w:bCs/>
          <w:szCs w:val="20"/>
        </w:rPr>
        <w:t xml:space="preserve">” in this document).  </w:t>
      </w:r>
      <w:r w:rsidR="00927AE9" w:rsidRPr="004653D4">
        <w:rPr>
          <w:rFonts w:cs="Arial"/>
          <w:bCs/>
          <w:szCs w:val="20"/>
        </w:rPr>
        <w:br/>
      </w:r>
    </w:p>
    <w:p w14:paraId="39151CE6" w14:textId="1FB7A5C7" w:rsidR="00833B96" w:rsidRPr="004653D4" w:rsidRDefault="00A55C24" w:rsidP="00704A9B">
      <w:pPr>
        <w:pStyle w:val="ListParagraph"/>
        <w:numPr>
          <w:ilvl w:val="0"/>
          <w:numId w:val="25"/>
        </w:numPr>
        <w:spacing w:after="240" w:line="288" w:lineRule="auto"/>
        <w:jc w:val="both"/>
        <w:rPr>
          <w:rFonts w:cs="Arial"/>
          <w:bCs/>
          <w:szCs w:val="20"/>
        </w:rPr>
      </w:pPr>
      <w:r w:rsidRPr="004653D4">
        <w:rPr>
          <w:rFonts w:cs="Arial"/>
          <w:bCs/>
          <w:szCs w:val="20"/>
        </w:rPr>
        <w:t xml:space="preserve">The Union </w:t>
      </w:r>
      <w:r w:rsidR="00F23E12" w:rsidRPr="004653D4">
        <w:rPr>
          <w:rFonts w:cs="Arial"/>
          <w:bCs/>
          <w:szCs w:val="20"/>
        </w:rPr>
        <w:t>is a charit</w:t>
      </w:r>
      <w:r w:rsidR="00E87AAA" w:rsidRPr="004653D4">
        <w:rPr>
          <w:rFonts w:cs="Arial"/>
          <w:bCs/>
          <w:szCs w:val="20"/>
        </w:rPr>
        <w:t xml:space="preserve">y (as defined in the Charities Act 2011) and also </w:t>
      </w:r>
      <w:r w:rsidR="00F23E12" w:rsidRPr="004653D4">
        <w:rPr>
          <w:rFonts w:cs="Arial"/>
          <w:bCs/>
          <w:szCs w:val="20"/>
        </w:rPr>
        <w:t xml:space="preserve">a students’ union </w:t>
      </w:r>
      <w:r w:rsidR="00E87AAA" w:rsidRPr="004653D4">
        <w:rPr>
          <w:rFonts w:cs="Arial"/>
          <w:bCs/>
          <w:szCs w:val="20"/>
        </w:rPr>
        <w:t>(</w:t>
      </w:r>
      <w:r w:rsidR="00F23E12" w:rsidRPr="004653D4">
        <w:rPr>
          <w:rFonts w:cs="Arial"/>
          <w:bCs/>
          <w:szCs w:val="20"/>
        </w:rPr>
        <w:t>as defined in the Education Act 1994</w:t>
      </w:r>
      <w:r w:rsidR="00E87AAA" w:rsidRPr="004653D4">
        <w:rPr>
          <w:rFonts w:cs="Arial"/>
          <w:bCs/>
          <w:szCs w:val="20"/>
        </w:rPr>
        <w:t>)</w:t>
      </w:r>
      <w:r w:rsidR="00F23E12" w:rsidRPr="004653D4">
        <w:rPr>
          <w:rFonts w:cs="Arial"/>
          <w:bCs/>
          <w:szCs w:val="20"/>
        </w:rPr>
        <w:t>.</w:t>
      </w:r>
    </w:p>
    <w:p w14:paraId="35C58466" w14:textId="77777777" w:rsidR="00A55C24" w:rsidRPr="004653D4" w:rsidRDefault="00A55C24" w:rsidP="00A55C24">
      <w:pPr>
        <w:pStyle w:val="ListParagraph"/>
        <w:rPr>
          <w:rFonts w:cs="Arial"/>
          <w:bCs/>
          <w:szCs w:val="20"/>
        </w:rPr>
      </w:pPr>
    </w:p>
    <w:p w14:paraId="6E0CA9BD" w14:textId="245EC615" w:rsidR="00A55C24" w:rsidRPr="004653D4" w:rsidRDefault="005875B1" w:rsidP="00704A9B">
      <w:pPr>
        <w:pStyle w:val="ListParagraph"/>
        <w:numPr>
          <w:ilvl w:val="0"/>
          <w:numId w:val="25"/>
        </w:numPr>
        <w:spacing w:after="240" w:line="288" w:lineRule="auto"/>
        <w:jc w:val="both"/>
        <w:rPr>
          <w:rFonts w:cs="Arial"/>
          <w:bCs/>
          <w:szCs w:val="20"/>
        </w:rPr>
      </w:pPr>
      <w:r>
        <w:rPr>
          <w:rFonts w:cs="Arial"/>
          <w:bCs/>
          <w:szCs w:val="20"/>
        </w:rPr>
        <w:t>This Constitution has</w:t>
      </w:r>
      <w:r w:rsidR="00A55C24" w:rsidRPr="004653D4">
        <w:rPr>
          <w:rFonts w:cs="Arial"/>
          <w:bCs/>
          <w:szCs w:val="20"/>
        </w:rPr>
        <w:t xml:space="preserve"> been structured to put the </w:t>
      </w:r>
      <w:r w:rsidR="00171BB5">
        <w:rPr>
          <w:rFonts w:cs="Arial"/>
          <w:bCs/>
          <w:szCs w:val="20"/>
        </w:rPr>
        <w:t>Student Members</w:t>
      </w:r>
      <w:r w:rsidR="00A55C24" w:rsidRPr="004653D4">
        <w:rPr>
          <w:rFonts w:cs="Arial"/>
          <w:bCs/>
          <w:szCs w:val="20"/>
        </w:rPr>
        <w:t xml:space="preserve"> at the democratic heart of decision-making and the setting of Policy; while affording a reasonable margin of discretion to the Trustees to discharge their duties under charity law – to ensure that the SU is run prudently and effectively.</w:t>
      </w:r>
    </w:p>
    <w:p w14:paraId="4AC95BCB" w14:textId="77777777" w:rsidR="00E87AAA" w:rsidRPr="004653D4" w:rsidRDefault="00E87AAA" w:rsidP="00E87AAA">
      <w:pPr>
        <w:pStyle w:val="ListParagraph"/>
        <w:spacing w:after="240" w:line="288" w:lineRule="auto"/>
        <w:jc w:val="both"/>
        <w:rPr>
          <w:rFonts w:cs="Arial"/>
          <w:bCs/>
          <w:szCs w:val="20"/>
        </w:rPr>
      </w:pPr>
    </w:p>
    <w:p w14:paraId="61CEF3A7" w14:textId="515418A5" w:rsidR="00E87AAA" w:rsidRPr="004653D4" w:rsidRDefault="00E87AAA" w:rsidP="00704A9B">
      <w:pPr>
        <w:pStyle w:val="ListParagraph"/>
        <w:numPr>
          <w:ilvl w:val="0"/>
          <w:numId w:val="25"/>
        </w:numPr>
        <w:spacing w:after="240" w:line="288" w:lineRule="auto"/>
        <w:jc w:val="both"/>
        <w:rPr>
          <w:rFonts w:cs="Arial"/>
          <w:bCs/>
          <w:szCs w:val="20"/>
        </w:rPr>
      </w:pPr>
      <w:r w:rsidRPr="004653D4">
        <w:rPr>
          <w:rFonts w:cs="Arial"/>
          <w:bCs/>
          <w:szCs w:val="20"/>
        </w:rPr>
        <w:t xml:space="preserve">The Union will seek at all times to ensure that the diversity of its </w:t>
      </w:r>
      <w:r w:rsidR="00171BB5">
        <w:rPr>
          <w:rFonts w:cs="Arial"/>
          <w:bCs/>
          <w:szCs w:val="20"/>
        </w:rPr>
        <w:t xml:space="preserve">Student </w:t>
      </w:r>
      <w:r w:rsidRPr="004653D4">
        <w:rPr>
          <w:rFonts w:cs="Arial"/>
          <w:bCs/>
          <w:szCs w:val="20"/>
        </w:rPr>
        <w:t xml:space="preserve">Membership is recognised, and that equal access is available to all </w:t>
      </w:r>
      <w:r w:rsidR="00171BB5">
        <w:rPr>
          <w:rFonts w:cs="Arial"/>
          <w:bCs/>
          <w:szCs w:val="20"/>
        </w:rPr>
        <w:t xml:space="preserve">Students </w:t>
      </w:r>
      <w:r w:rsidRPr="004653D4">
        <w:rPr>
          <w:rFonts w:cs="Arial"/>
          <w:bCs/>
          <w:szCs w:val="20"/>
        </w:rPr>
        <w:t>of whatever origin or orientation. It will pursue its aims and objectives independently of any political party or religious group; and will pursue equal opportunities by taking positive action within the law to facilitate participation of groups discriminated against by society.</w:t>
      </w:r>
    </w:p>
    <w:p w14:paraId="054143B8" w14:textId="77777777" w:rsidR="00E87AAA" w:rsidRPr="004653D4" w:rsidRDefault="00E87AAA" w:rsidP="00E87AAA">
      <w:pPr>
        <w:pStyle w:val="ListParagraph"/>
        <w:rPr>
          <w:rFonts w:cs="Arial"/>
          <w:bCs/>
          <w:szCs w:val="20"/>
        </w:rPr>
      </w:pPr>
    </w:p>
    <w:p w14:paraId="3D620804" w14:textId="7474D847" w:rsidR="0062263B" w:rsidRPr="004653D4" w:rsidRDefault="0062263B" w:rsidP="00704A9B">
      <w:pPr>
        <w:pStyle w:val="ListParagraph"/>
        <w:numPr>
          <w:ilvl w:val="0"/>
          <w:numId w:val="25"/>
        </w:numPr>
        <w:spacing w:after="240" w:line="288" w:lineRule="auto"/>
        <w:jc w:val="both"/>
        <w:rPr>
          <w:rFonts w:cs="Arial"/>
          <w:bCs/>
          <w:szCs w:val="20"/>
        </w:rPr>
      </w:pPr>
      <w:r w:rsidRPr="004653D4">
        <w:rPr>
          <w:rFonts w:cs="Arial"/>
          <w:bCs/>
          <w:szCs w:val="20"/>
        </w:rPr>
        <w:t xml:space="preserve">Under the Education Act 1994, </w:t>
      </w:r>
      <w:r w:rsidRPr="004653D4">
        <w:rPr>
          <w:rFonts w:cs="Arial"/>
          <w:bCs/>
          <w:szCs w:val="20"/>
          <w:highlight w:val="yellow"/>
        </w:rPr>
        <w:t>[Insert name of institution]</w:t>
      </w:r>
      <w:r w:rsidRPr="004653D4">
        <w:rPr>
          <w:rFonts w:cs="Arial"/>
          <w:bCs/>
          <w:szCs w:val="20"/>
        </w:rPr>
        <w:t xml:space="preserve"> has a statutory duty to ensure that the Union operates in a fair and democratic manner and is held to proper account for its finances.  The Union therefore works alongside </w:t>
      </w:r>
      <w:r w:rsidRPr="004653D4">
        <w:rPr>
          <w:rFonts w:cs="Arial"/>
          <w:bCs/>
          <w:szCs w:val="20"/>
          <w:highlight w:val="yellow"/>
        </w:rPr>
        <w:t>[Insert name of institution]</w:t>
      </w:r>
      <w:r w:rsidRPr="004653D4">
        <w:rPr>
          <w:rFonts w:cs="Arial"/>
          <w:bCs/>
          <w:szCs w:val="20"/>
        </w:rPr>
        <w:t xml:space="preserve"> in ensuring that the affairs of the Union are properly conducted and that the educational and welfare needs of the </w:t>
      </w:r>
      <w:r w:rsidR="00DF3553">
        <w:rPr>
          <w:rFonts w:cs="Arial"/>
          <w:bCs/>
          <w:szCs w:val="20"/>
        </w:rPr>
        <w:t xml:space="preserve">Students </w:t>
      </w:r>
      <w:r w:rsidRPr="004653D4">
        <w:rPr>
          <w:rFonts w:cs="Arial"/>
          <w:bCs/>
          <w:szCs w:val="20"/>
        </w:rPr>
        <w:t>are met.</w:t>
      </w:r>
    </w:p>
    <w:p w14:paraId="3B808071" w14:textId="77777777" w:rsidR="0062263B" w:rsidRPr="004653D4" w:rsidRDefault="0062263B" w:rsidP="0062263B">
      <w:pPr>
        <w:pStyle w:val="ListParagraph"/>
        <w:rPr>
          <w:rFonts w:cs="Arial"/>
          <w:bCs/>
          <w:szCs w:val="20"/>
        </w:rPr>
      </w:pPr>
    </w:p>
    <w:p w14:paraId="3E3BFFDB" w14:textId="77E3B1E3" w:rsidR="00F23E12" w:rsidRPr="004653D4" w:rsidRDefault="00F23E12" w:rsidP="0062263B">
      <w:pPr>
        <w:pStyle w:val="ListParagraph"/>
        <w:spacing w:after="240" w:line="288" w:lineRule="auto"/>
        <w:jc w:val="both"/>
        <w:rPr>
          <w:rFonts w:cs="Arial"/>
          <w:bCs/>
          <w:szCs w:val="20"/>
        </w:rPr>
        <w:sectPr w:rsidR="00F23E12" w:rsidRPr="004653D4" w:rsidSect="008F566D">
          <w:footerReference w:type="default" r:id="rId23"/>
          <w:pgSz w:w="11906" w:h="16838"/>
          <w:pgMar w:top="1440" w:right="1440" w:bottom="1440" w:left="1440" w:header="708" w:footer="708" w:gutter="0"/>
          <w:pgNumType w:fmt="lowerRoman" w:start="1"/>
          <w:cols w:space="720"/>
          <w:docGrid w:linePitch="326"/>
        </w:sectPr>
      </w:pPr>
    </w:p>
    <w:p w14:paraId="0CAB32C9" w14:textId="59058D66" w:rsidR="00E420AD" w:rsidRPr="004653D4" w:rsidRDefault="00483837" w:rsidP="00491E8A">
      <w:pPr>
        <w:spacing w:after="240" w:line="288" w:lineRule="auto"/>
        <w:jc w:val="center"/>
        <w:rPr>
          <w:rFonts w:ascii="Arial" w:hAnsi="Arial" w:cs="Arial"/>
          <w:b/>
          <w:sz w:val="20"/>
          <w:szCs w:val="20"/>
        </w:rPr>
      </w:pPr>
      <w:r>
        <w:rPr>
          <w:rFonts w:ascii="Arial" w:hAnsi="Arial" w:cs="Arial"/>
          <w:b/>
          <w:sz w:val="20"/>
          <w:szCs w:val="20"/>
        </w:rPr>
        <w:lastRenderedPageBreak/>
        <w:t>Constitution</w:t>
      </w:r>
      <w:r w:rsidR="00E420AD" w:rsidRPr="004653D4">
        <w:rPr>
          <w:rFonts w:ascii="Arial" w:hAnsi="Arial" w:cs="Arial"/>
          <w:b/>
          <w:sz w:val="20"/>
          <w:szCs w:val="20"/>
        </w:rPr>
        <w:t xml:space="preserve"> of </w:t>
      </w:r>
      <w:r w:rsidR="00491E8A" w:rsidRPr="004653D4">
        <w:rPr>
          <w:rFonts w:ascii="Arial" w:hAnsi="Arial" w:cs="Arial"/>
          <w:b/>
          <w:sz w:val="20"/>
          <w:szCs w:val="20"/>
          <w:highlight w:val="yellow"/>
        </w:rPr>
        <w:t>[</w:t>
      </w:r>
      <w:r w:rsidR="00B14014">
        <w:rPr>
          <w:rFonts w:ascii="Arial" w:hAnsi="Arial" w:cs="Arial"/>
          <w:b/>
          <w:sz w:val="20"/>
          <w:szCs w:val="20"/>
          <w:highlight w:val="yellow"/>
        </w:rPr>
        <w:t>Insert name of SU</w:t>
      </w:r>
      <w:r w:rsidR="00491E8A" w:rsidRPr="004653D4">
        <w:rPr>
          <w:rFonts w:ascii="Arial" w:hAnsi="Arial" w:cs="Arial"/>
          <w:b/>
          <w:sz w:val="20"/>
          <w:szCs w:val="20"/>
          <w:highlight w:val="yellow"/>
        </w:rPr>
        <w:t>]</w:t>
      </w:r>
    </w:p>
    <w:p w14:paraId="49900C3B" w14:textId="77777777" w:rsidR="00491E8A" w:rsidRPr="004653D4" w:rsidRDefault="00491E8A" w:rsidP="00491E8A">
      <w:pPr>
        <w:spacing w:after="240" w:line="288" w:lineRule="auto"/>
        <w:jc w:val="center"/>
        <w:rPr>
          <w:rFonts w:ascii="Arial" w:hAnsi="Arial" w:cs="Arial"/>
          <w:b/>
          <w:sz w:val="20"/>
          <w:szCs w:val="20"/>
        </w:rPr>
      </w:pPr>
    </w:p>
    <w:p w14:paraId="1EC7F155" w14:textId="34CE451C" w:rsidR="00E420AD" w:rsidRPr="004653D4" w:rsidRDefault="00E420AD" w:rsidP="00E420AD">
      <w:pPr>
        <w:pStyle w:val="BWBLevel1"/>
        <w:keepNext/>
        <w:numPr>
          <w:ilvl w:val="0"/>
          <w:numId w:val="0"/>
        </w:numPr>
        <w:tabs>
          <w:tab w:val="left" w:pos="720"/>
        </w:tabs>
        <w:ind w:left="879" w:hanging="879"/>
        <w:jc w:val="center"/>
        <w:rPr>
          <w:b/>
          <w:bCs/>
          <w:szCs w:val="20"/>
          <w:lang w:eastAsia="en-GB"/>
        </w:rPr>
      </w:pPr>
      <w:bookmarkStart w:id="0" w:name="_Toc399403022"/>
      <w:bookmarkStart w:id="1" w:name="_Toc117605712"/>
      <w:bookmarkStart w:id="2" w:name="_Toc112938407"/>
      <w:bookmarkStart w:id="3" w:name="_Toc170291212"/>
      <w:r w:rsidRPr="004653D4">
        <w:rPr>
          <w:b/>
          <w:bCs/>
          <w:szCs w:val="20"/>
          <w:lang w:eastAsia="en-GB"/>
        </w:rPr>
        <w:t xml:space="preserve">PART I </w:t>
      </w:r>
      <w:r w:rsidR="000949D5" w:rsidRPr="004653D4">
        <w:rPr>
          <w:b/>
          <w:bCs/>
          <w:szCs w:val="20"/>
          <w:lang w:eastAsia="en-GB"/>
        </w:rPr>
        <w:t>–</w:t>
      </w:r>
      <w:r w:rsidRPr="004653D4">
        <w:rPr>
          <w:b/>
          <w:bCs/>
          <w:szCs w:val="20"/>
          <w:lang w:eastAsia="en-GB"/>
        </w:rPr>
        <w:t xml:space="preserve"> </w:t>
      </w:r>
      <w:bookmarkEnd w:id="0"/>
      <w:bookmarkEnd w:id="1"/>
      <w:bookmarkEnd w:id="2"/>
      <w:bookmarkEnd w:id="3"/>
      <w:r w:rsidR="000949D5" w:rsidRPr="004653D4">
        <w:rPr>
          <w:b/>
          <w:bCs/>
          <w:szCs w:val="20"/>
          <w:lang w:eastAsia="en-GB"/>
        </w:rPr>
        <w:t>CHARITABLE STATUS AND CAPACITY</w:t>
      </w:r>
    </w:p>
    <w:p w14:paraId="77821913" w14:textId="04515B05" w:rsidR="00E420AD" w:rsidRPr="004653D4" w:rsidRDefault="00845574" w:rsidP="00E420AD">
      <w:pPr>
        <w:pStyle w:val="BWBLevel1"/>
        <w:keepNext/>
        <w:numPr>
          <w:ilvl w:val="0"/>
          <w:numId w:val="0"/>
        </w:numPr>
        <w:tabs>
          <w:tab w:val="left" w:pos="720"/>
        </w:tabs>
        <w:ind w:left="879" w:hanging="879"/>
        <w:rPr>
          <w:b/>
          <w:bCs/>
          <w:szCs w:val="20"/>
        </w:rPr>
      </w:pPr>
      <w:bookmarkStart w:id="4" w:name="_Toc117605713"/>
      <w:bookmarkStart w:id="5" w:name="_Toc112938408"/>
      <w:bookmarkStart w:id="6" w:name="_Toc81306266"/>
      <w:bookmarkStart w:id="7" w:name="_Toc399403024"/>
      <w:bookmarkStart w:id="8" w:name="_Toc170291213"/>
      <w:bookmarkStart w:id="9" w:name="_Toc225832291"/>
      <w:r>
        <w:rPr>
          <w:b/>
          <w:bCs/>
          <w:szCs w:val="20"/>
        </w:rPr>
        <w:t xml:space="preserve">OBJECTS </w:t>
      </w:r>
      <w:r w:rsidR="00E420AD" w:rsidRPr="004653D4">
        <w:rPr>
          <w:b/>
          <w:bCs/>
          <w:szCs w:val="20"/>
        </w:rPr>
        <w:t>AND POWERS</w:t>
      </w:r>
      <w:bookmarkEnd w:id="4"/>
      <w:bookmarkEnd w:id="5"/>
      <w:bookmarkEnd w:id="6"/>
      <w:bookmarkEnd w:id="7"/>
      <w:bookmarkEnd w:id="8"/>
    </w:p>
    <w:p w14:paraId="602688B7" w14:textId="16635057" w:rsidR="0082618D" w:rsidRDefault="0082618D" w:rsidP="00704A9B">
      <w:pPr>
        <w:pStyle w:val="BWBLevel1"/>
        <w:keepNext/>
        <w:numPr>
          <w:ilvl w:val="0"/>
          <w:numId w:val="28"/>
        </w:numPr>
        <w:rPr>
          <w:b/>
        </w:rPr>
      </w:pPr>
      <w:r>
        <w:rPr>
          <w:b/>
        </w:rPr>
        <w:t>Name</w:t>
      </w:r>
    </w:p>
    <w:p w14:paraId="31D16B2D" w14:textId="18F8CEBC" w:rsidR="0082618D" w:rsidRPr="0082618D" w:rsidRDefault="0082618D" w:rsidP="0082618D">
      <w:pPr>
        <w:pStyle w:val="BWBLevel2"/>
        <w:keepNext/>
        <w:numPr>
          <w:ilvl w:val="0"/>
          <w:numId w:val="0"/>
        </w:numPr>
        <w:ind w:left="879"/>
        <w:rPr>
          <w:bCs/>
        </w:rPr>
      </w:pPr>
      <w:r w:rsidRPr="0082618D">
        <w:rPr>
          <w:bCs/>
        </w:rPr>
        <w:t xml:space="preserve">The </w:t>
      </w:r>
      <w:r w:rsidR="008A046D">
        <w:rPr>
          <w:bCs/>
        </w:rPr>
        <w:t>n</w:t>
      </w:r>
      <w:r w:rsidRPr="0082618D">
        <w:rPr>
          <w:bCs/>
        </w:rPr>
        <w:t>ame</w:t>
      </w:r>
      <w:r>
        <w:rPr>
          <w:bCs/>
        </w:rPr>
        <w:t xml:space="preserve"> of the Union is [</w:t>
      </w:r>
      <w:r w:rsidR="00B14014">
        <w:rPr>
          <w:bCs/>
          <w:szCs w:val="20"/>
          <w:highlight w:val="yellow"/>
        </w:rPr>
        <w:t>I</w:t>
      </w:r>
      <w:r w:rsidR="00B14014" w:rsidRPr="004653D4">
        <w:rPr>
          <w:bCs/>
          <w:szCs w:val="20"/>
          <w:highlight w:val="yellow"/>
        </w:rPr>
        <w:t xml:space="preserve">nsert </w:t>
      </w:r>
      <w:r w:rsidR="00B14014" w:rsidRPr="00B14014">
        <w:rPr>
          <w:bCs/>
          <w:szCs w:val="20"/>
          <w:highlight w:val="yellow"/>
        </w:rPr>
        <w:t>name of SU</w:t>
      </w:r>
      <w:r>
        <w:rPr>
          <w:bCs/>
        </w:rPr>
        <w:t>].</w:t>
      </w:r>
    </w:p>
    <w:p w14:paraId="65BDF32C" w14:textId="67A5E755" w:rsidR="00DB78BC" w:rsidRDefault="00DB78BC" w:rsidP="00704A9B">
      <w:pPr>
        <w:pStyle w:val="BWBLevel1"/>
        <w:keepNext/>
        <w:numPr>
          <w:ilvl w:val="0"/>
          <w:numId w:val="28"/>
        </w:numPr>
        <w:rPr>
          <w:b/>
        </w:rPr>
      </w:pPr>
      <w:r>
        <w:rPr>
          <w:b/>
        </w:rPr>
        <w:t>Principal Office</w:t>
      </w:r>
    </w:p>
    <w:p w14:paraId="27B9595D" w14:textId="00C4FC6F" w:rsidR="00DB78BC" w:rsidRPr="00DB78BC" w:rsidRDefault="00DB78BC" w:rsidP="00DB78BC">
      <w:pPr>
        <w:pStyle w:val="BWBLevel2"/>
        <w:keepNext/>
        <w:numPr>
          <w:ilvl w:val="0"/>
          <w:numId w:val="0"/>
        </w:numPr>
        <w:ind w:left="879"/>
        <w:rPr>
          <w:bCs/>
        </w:rPr>
      </w:pPr>
      <w:r w:rsidRPr="00DB78BC">
        <w:rPr>
          <w:bCs/>
        </w:rPr>
        <w:t>The principal office of the Union is in [</w:t>
      </w:r>
      <w:r w:rsidRPr="00DB78BC">
        <w:rPr>
          <w:bCs/>
          <w:highlight w:val="yellow"/>
        </w:rPr>
        <w:t>England/Wales</w:t>
      </w:r>
      <w:r w:rsidRPr="00DB78BC">
        <w:rPr>
          <w:bCs/>
        </w:rPr>
        <w:t>].</w:t>
      </w:r>
    </w:p>
    <w:p w14:paraId="5508EDE1" w14:textId="08FD935D" w:rsidR="00E420AD" w:rsidRPr="00896B5A" w:rsidRDefault="00845574" w:rsidP="00704A9B">
      <w:pPr>
        <w:pStyle w:val="BWBLevel1"/>
        <w:keepNext/>
        <w:numPr>
          <w:ilvl w:val="0"/>
          <w:numId w:val="28"/>
        </w:numPr>
        <w:rPr>
          <w:b/>
        </w:rPr>
      </w:pPr>
      <w:r w:rsidRPr="00896B5A">
        <w:rPr>
          <w:b/>
        </w:rPr>
        <w:t>Objects</w:t>
      </w:r>
    </w:p>
    <w:p w14:paraId="4278CE34" w14:textId="2EC7AFD8" w:rsidR="00507971" w:rsidRPr="004653D4" w:rsidRDefault="00E420AD" w:rsidP="00507971">
      <w:pPr>
        <w:pStyle w:val="BWBLevel2"/>
        <w:keepNext/>
        <w:numPr>
          <w:ilvl w:val="0"/>
          <w:numId w:val="0"/>
        </w:numPr>
        <w:tabs>
          <w:tab w:val="left" w:pos="720"/>
        </w:tabs>
        <w:ind w:left="879"/>
        <w:rPr>
          <w:szCs w:val="20"/>
          <w:lang w:eastAsia="en-GB"/>
        </w:rPr>
      </w:pPr>
      <w:bookmarkStart w:id="10" w:name="_Toc230758105"/>
      <w:r w:rsidRPr="004653D4">
        <w:rPr>
          <w:szCs w:val="20"/>
          <w:lang w:eastAsia="en-GB"/>
        </w:rPr>
        <w:t>The</w:t>
      </w:r>
      <w:r w:rsidR="003F514B">
        <w:rPr>
          <w:szCs w:val="20"/>
          <w:lang w:eastAsia="en-GB"/>
        </w:rPr>
        <w:t xml:space="preserve"> </w:t>
      </w:r>
      <w:r w:rsidR="00845574">
        <w:rPr>
          <w:szCs w:val="20"/>
          <w:lang w:eastAsia="en-GB"/>
        </w:rPr>
        <w:t xml:space="preserve">objects </w:t>
      </w:r>
      <w:r w:rsidR="003F514B">
        <w:rPr>
          <w:szCs w:val="20"/>
          <w:lang w:eastAsia="en-GB"/>
        </w:rPr>
        <w:t>of the Union are</w:t>
      </w:r>
      <w:r w:rsidR="00507971" w:rsidRPr="004653D4">
        <w:rPr>
          <w:szCs w:val="20"/>
          <w:lang w:eastAsia="en-GB"/>
        </w:rPr>
        <w:t xml:space="preserve"> the education of Students at </w:t>
      </w:r>
      <w:r w:rsidR="00507971" w:rsidRPr="004653D4">
        <w:rPr>
          <w:szCs w:val="20"/>
          <w:highlight w:val="yellow"/>
          <w:lang w:eastAsia="en-GB"/>
        </w:rPr>
        <w:t>[</w:t>
      </w:r>
      <w:r w:rsidR="00B14014" w:rsidRPr="00B14014">
        <w:rPr>
          <w:szCs w:val="20"/>
          <w:highlight w:val="yellow"/>
          <w:lang w:eastAsia="en-GB"/>
        </w:rPr>
        <w:t>Insert name of institution</w:t>
      </w:r>
      <w:r w:rsidR="00507971" w:rsidRPr="004653D4">
        <w:rPr>
          <w:szCs w:val="20"/>
          <w:highlight w:val="yellow"/>
          <w:lang w:eastAsia="en-GB"/>
        </w:rPr>
        <w:t>]</w:t>
      </w:r>
      <w:r w:rsidR="00507971" w:rsidRPr="004653D4">
        <w:rPr>
          <w:szCs w:val="20"/>
          <w:lang w:eastAsia="en-GB"/>
        </w:rPr>
        <w:t xml:space="preserve"> for the public benefit by</w:t>
      </w:r>
      <w:bookmarkEnd w:id="10"/>
      <w:r w:rsidR="00507971" w:rsidRPr="004653D4">
        <w:rPr>
          <w:szCs w:val="20"/>
          <w:lang w:eastAsia="en-GB"/>
        </w:rPr>
        <w:t>:</w:t>
      </w:r>
    </w:p>
    <w:p w14:paraId="18F1CD89" w14:textId="04CAB0F7" w:rsidR="00507971" w:rsidRPr="004653D4" w:rsidRDefault="00507971" w:rsidP="00507971">
      <w:pPr>
        <w:pStyle w:val="BWBLevel2"/>
        <w:rPr>
          <w:szCs w:val="20"/>
        </w:rPr>
      </w:pPr>
      <w:r w:rsidRPr="004653D4">
        <w:rPr>
          <w:szCs w:val="20"/>
        </w:rPr>
        <w:t>promoting the interests and welfare of those Students during their course of study, and representing, supporting and advising Students;</w:t>
      </w:r>
    </w:p>
    <w:p w14:paraId="0F66CAA7" w14:textId="3CB9FB1B" w:rsidR="00507971" w:rsidRPr="00507971" w:rsidRDefault="00507971" w:rsidP="00507971">
      <w:pPr>
        <w:pStyle w:val="BWBLevel2"/>
        <w:rPr>
          <w:szCs w:val="20"/>
        </w:rPr>
      </w:pPr>
      <w:r w:rsidRPr="00507971">
        <w:rPr>
          <w:szCs w:val="20"/>
        </w:rPr>
        <w:t>being the recognised representative channel between Students</w:t>
      </w:r>
      <w:r w:rsidR="00C03D50" w:rsidRPr="004653D4">
        <w:rPr>
          <w:szCs w:val="20"/>
        </w:rPr>
        <w:t xml:space="preserve">, </w:t>
      </w:r>
      <w:r w:rsidR="00B14014" w:rsidRPr="004653D4">
        <w:rPr>
          <w:szCs w:val="20"/>
          <w:highlight w:val="yellow"/>
          <w:lang w:eastAsia="en-GB"/>
        </w:rPr>
        <w:t>[</w:t>
      </w:r>
      <w:r w:rsidR="00B14014" w:rsidRPr="00B14014">
        <w:rPr>
          <w:szCs w:val="20"/>
          <w:highlight w:val="yellow"/>
          <w:lang w:eastAsia="en-GB"/>
        </w:rPr>
        <w:t>Insert name of institution</w:t>
      </w:r>
      <w:r w:rsidR="00B14014" w:rsidRPr="004653D4">
        <w:rPr>
          <w:szCs w:val="20"/>
          <w:highlight w:val="yellow"/>
          <w:lang w:eastAsia="en-GB"/>
        </w:rPr>
        <w:t>]</w:t>
      </w:r>
      <w:r w:rsidR="00C03D50" w:rsidRPr="004653D4">
        <w:rPr>
          <w:szCs w:val="20"/>
        </w:rPr>
        <w:t xml:space="preserve"> </w:t>
      </w:r>
      <w:r w:rsidRPr="00507971">
        <w:rPr>
          <w:szCs w:val="20"/>
        </w:rPr>
        <w:t>and any other external bodies; and</w:t>
      </w:r>
    </w:p>
    <w:p w14:paraId="13F33167" w14:textId="07BC4602" w:rsidR="00E420AD" w:rsidRPr="004653D4" w:rsidRDefault="00507971" w:rsidP="00C03D50">
      <w:pPr>
        <w:pStyle w:val="BWBLevel2"/>
        <w:rPr>
          <w:szCs w:val="20"/>
        </w:rPr>
      </w:pPr>
      <w:r w:rsidRPr="00507971">
        <w:rPr>
          <w:szCs w:val="20"/>
        </w:rPr>
        <w:t>providing social, cultural, sporting and recreational activities and forums for discussions and debate for the personal development of its Students.</w:t>
      </w:r>
    </w:p>
    <w:p w14:paraId="73BB0984" w14:textId="77777777" w:rsidR="00E420AD" w:rsidRPr="004653D4" w:rsidRDefault="00E420AD" w:rsidP="000B4D7E">
      <w:pPr>
        <w:pStyle w:val="BWBLevel1"/>
        <w:keepNext/>
        <w:rPr>
          <w:b/>
          <w:lang w:eastAsia="en-GB"/>
        </w:rPr>
      </w:pPr>
      <w:bookmarkStart w:id="11" w:name="_Toc83896893"/>
      <w:bookmarkStart w:id="12" w:name="_Toc83896829"/>
      <w:bookmarkStart w:id="13" w:name="_Toc81306268"/>
      <w:bookmarkStart w:id="14" w:name="_Ref492979148"/>
      <w:bookmarkStart w:id="15" w:name="_Ref492979103"/>
      <w:bookmarkStart w:id="16" w:name="_Ref424651043"/>
      <w:bookmarkStart w:id="17" w:name="_Toc399403026"/>
      <w:bookmarkStart w:id="18" w:name="_Toc117605715"/>
      <w:bookmarkStart w:id="19" w:name="_Toc112938410"/>
      <w:bookmarkStart w:id="20" w:name="_Toc170291215"/>
      <w:r w:rsidRPr="0F632DBC">
        <w:rPr>
          <w:b/>
          <w:lang w:eastAsia="en-GB"/>
        </w:rPr>
        <w:t>Powers</w:t>
      </w:r>
      <w:bookmarkEnd w:id="11"/>
      <w:bookmarkEnd w:id="12"/>
      <w:bookmarkEnd w:id="13"/>
      <w:bookmarkEnd w:id="14"/>
      <w:bookmarkEnd w:id="15"/>
      <w:bookmarkEnd w:id="16"/>
      <w:bookmarkEnd w:id="17"/>
      <w:bookmarkEnd w:id="18"/>
      <w:bookmarkEnd w:id="19"/>
      <w:bookmarkEnd w:id="20"/>
    </w:p>
    <w:p w14:paraId="696909A2" w14:textId="058E9827" w:rsidR="00E420AD" w:rsidRPr="004653D4" w:rsidRDefault="00E420AD" w:rsidP="00E420AD">
      <w:pPr>
        <w:pStyle w:val="BWBLevel2"/>
        <w:numPr>
          <w:ilvl w:val="0"/>
          <w:numId w:val="0"/>
        </w:numPr>
        <w:tabs>
          <w:tab w:val="left" w:pos="720"/>
        </w:tabs>
        <w:ind w:left="879"/>
        <w:rPr>
          <w:szCs w:val="20"/>
          <w:lang w:eastAsia="en-GB"/>
        </w:rPr>
      </w:pPr>
      <w:r w:rsidRPr="004653D4">
        <w:rPr>
          <w:szCs w:val="20"/>
          <w:lang w:eastAsia="en-GB"/>
        </w:rPr>
        <w:t xml:space="preserve">The </w:t>
      </w:r>
      <w:r w:rsidR="00D25DA4" w:rsidRPr="004653D4">
        <w:rPr>
          <w:szCs w:val="20"/>
          <w:lang w:eastAsia="en-GB"/>
        </w:rPr>
        <w:t>Union</w:t>
      </w:r>
      <w:r w:rsidRPr="004653D4">
        <w:rPr>
          <w:szCs w:val="20"/>
          <w:lang w:eastAsia="en-GB"/>
        </w:rPr>
        <w:t xml:space="preserve"> has power to do anything which </w:t>
      </w:r>
      <w:r w:rsidR="00343CE0" w:rsidRPr="00343CE0">
        <w:rPr>
          <w:szCs w:val="20"/>
          <w:lang w:eastAsia="en-GB"/>
        </w:rPr>
        <w:t xml:space="preserve">is calculated to further </w:t>
      </w:r>
      <w:r w:rsidRPr="004653D4">
        <w:rPr>
          <w:szCs w:val="20"/>
          <w:lang w:eastAsia="en-GB"/>
        </w:rPr>
        <w:t>its</w:t>
      </w:r>
      <w:r w:rsidR="00E06137">
        <w:rPr>
          <w:szCs w:val="20"/>
          <w:lang w:eastAsia="en-GB"/>
        </w:rPr>
        <w:t xml:space="preserve"> objects</w:t>
      </w:r>
      <w:r w:rsidR="00343CE0">
        <w:rPr>
          <w:szCs w:val="20"/>
          <w:lang w:eastAsia="en-GB"/>
        </w:rPr>
        <w:t xml:space="preserve"> </w:t>
      </w:r>
      <w:r w:rsidR="00343CE0" w:rsidRPr="00343CE0">
        <w:rPr>
          <w:szCs w:val="20"/>
          <w:lang w:eastAsia="en-GB"/>
        </w:rPr>
        <w:t>or is conducive or incidental to doing so</w:t>
      </w:r>
      <w:r w:rsidRPr="004653D4">
        <w:rPr>
          <w:szCs w:val="20"/>
          <w:lang w:eastAsia="en-GB"/>
        </w:rPr>
        <w:t>.  For the avoidance of doubt (and without limit</w:t>
      </w:r>
      <w:r w:rsidR="000963CA" w:rsidRPr="004653D4">
        <w:rPr>
          <w:szCs w:val="20"/>
          <w:lang w:eastAsia="en-GB"/>
        </w:rPr>
        <w:t>ation</w:t>
      </w:r>
      <w:r w:rsidRPr="004653D4">
        <w:rPr>
          <w:szCs w:val="20"/>
          <w:lang w:eastAsia="en-GB"/>
        </w:rPr>
        <w:t>) it may:</w:t>
      </w:r>
    </w:p>
    <w:p w14:paraId="5588CC4C" w14:textId="2C96F1A6" w:rsidR="00E90C24" w:rsidRPr="004653D4" w:rsidRDefault="00E90C24" w:rsidP="00E90C24">
      <w:pPr>
        <w:pStyle w:val="BWBLevel2"/>
        <w:numPr>
          <w:ilvl w:val="0"/>
          <w:numId w:val="0"/>
        </w:numPr>
        <w:ind w:left="879"/>
        <w:rPr>
          <w:b/>
          <w:bCs/>
          <w:i/>
          <w:iCs/>
          <w:szCs w:val="20"/>
        </w:rPr>
      </w:pPr>
      <w:r w:rsidRPr="004653D4">
        <w:rPr>
          <w:b/>
          <w:bCs/>
          <w:i/>
          <w:iCs/>
          <w:szCs w:val="20"/>
        </w:rPr>
        <w:t xml:space="preserve">Services and </w:t>
      </w:r>
      <w:r w:rsidR="00085CE8">
        <w:rPr>
          <w:b/>
          <w:bCs/>
          <w:i/>
          <w:iCs/>
          <w:szCs w:val="20"/>
        </w:rPr>
        <w:t>S</w:t>
      </w:r>
      <w:r w:rsidRPr="004653D4">
        <w:rPr>
          <w:b/>
          <w:bCs/>
          <w:i/>
          <w:iCs/>
          <w:szCs w:val="20"/>
        </w:rPr>
        <w:t xml:space="preserve">tudent </w:t>
      </w:r>
      <w:r w:rsidR="00B3190C">
        <w:rPr>
          <w:b/>
          <w:bCs/>
          <w:i/>
          <w:iCs/>
          <w:szCs w:val="20"/>
        </w:rPr>
        <w:t>activities</w:t>
      </w:r>
    </w:p>
    <w:p w14:paraId="34CCEB24" w14:textId="1B7A27C0" w:rsidR="00E90C24" w:rsidRPr="00BD6537" w:rsidRDefault="00E90C24" w:rsidP="00704A9B">
      <w:pPr>
        <w:pStyle w:val="BWBLevel2"/>
        <w:numPr>
          <w:ilvl w:val="1"/>
          <w:numId w:val="38"/>
        </w:numPr>
        <w:rPr>
          <w:szCs w:val="20"/>
        </w:rPr>
      </w:pPr>
      <w:r w:rsidRPr="00BD6537">
        <w:rPr>
          <w:szCs w:val="20"/>
        </w:rPr>
        <w:t>provide services and facilities for</w:t>
      </w:r>
      <w:r w:rsidR="00DD2F65" w:rsidRPr="00BD6537">
        <w:rPr>
          <w:szCs w:val="20"/>
        </w:rPr>
        <w:t xml:space="preserve"> Students</w:t>
      </w:r>
      <w:r w:rsidRPr="00BD6537">
        <w:rPr>
          <w:szCs w:val="20"/>
        </w:rPr>
        <w:t>;</w:t>
      </w:r>
    </w:p>
    <w:p w14:paraId="0B78871F" w14:textId="69C0E0C3" w:rsidR="00E90C24" w:rsidRPr="004653D4" w:rsidRDefault="00E90C24" w:rsidP="00E90C24">
      <w:pPr>
        <w:pStyle w:val="BWBLevel2"/>
        <w:rPr>
          <w:szCs w:val="20"/>
        </w:rPr>
      </w:pPr>
      <w:r w:rsidRPr="004653D4">
        <w:rPr>
          <w:szCs w:val="20"/>
        </w:rPr>
        <w:t xml:space="preserve">establish, support, promote and operate a network of student activities for </w:t>
      </w:r>
      <w:r w:rsidR="00D52725">
        <w:rPr>
          <w:szCs w:val="20"/>
        </w:rPr>
        <w:t>Students</w:t>
      </w:r>
      <w:r w:rsidRPr="004653D4">
        <w:rPr>
          <w:szCs w:val="20"/>
        </w:rPr>
        <w:t>;</w:t>
      </w:r>
    </w:p>
    <w:p w14:paraId="2CB2C4A7" w14:textId="63668B12" w:rsidR="00E90C24" w:rsidRPr="004653D4" w:rsidRDefault="00E90C24" w:rsidP="00E90C24">
      <w:pPr>
        <w:pStyle w:val="BWBLevel2"/>
        <w:rPr>
          <w:szCs w:val="20"/>
        </w:rPr>
      </w:pPr>
      <w:r w:rsidRPr="004653D4">
        <w:rPr>
          <w:szCs w:val="20"/>
        </w:rPr>
        <w:t xml:space="preserve">support any RAG or similar fundraising activities carried out by </w:t>
      </w:r>
      <w:r w:rsidR="00B02AE0">
        <w:rPr>
          <w:szCs w:val="20"/>
        </w:rPr>
        <w:t xml:space="preserve">Students </w:t>
      </w:r>
      <w:r w:rsidRPr="004653D4">
        <w:rPr>
          <w:szCs w:val="20"/>
        </w:rPr>
        <w:t xml:space="preserve">for charitable causes, </w:t>
      </w:r>
      <w:r w:rsidR="001A3BAB">
        <w:rPr>
          <w:szCs w:val="20"/>
        </w:rPr>
        <w:t>(</w:t>
      </w:r>
      <w:r w:rsidRPr="004653D4">
        <w:rPr>
          <w:szCs w:val="20"/>
        </w:rPr>
        <w:t>including the provision of administrative support, banking facilities and acting as a holding trustee of any funds raised</w:t>
      </w:r>
      <w:r w:rsidR="001A3BAB">
        <w:rPr>
          <w:szCs w:val="20"/>
        </w:rPr>
        <w:t>)</w:t>
      </w:r>
      <w:r w:rsidRPr="004653D4">
        <w:rPr>
          <w:szCs w:val="20"/>
        </w:rPr>
        <w:t>;</w:t>
      </w:r>
    </w:p>
    <w:p w14:paraId="7DA36F47" w14:textId="04C2809E"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Manage its finances</w:t>
      </w:r>
    </w:p>
    <w:p w14:paraId="01F0F86C" w14:textId="77777777" w:rsidR="00E420AD" w:rsidRPr="004653D4" w:rsidRDefault="00E420AD" w:rsidP="000B4D7E">
      <w:pPr>
        <w:pStyle w:val="BWBLevel2"/>
        <w:rPr>
          <w:szCs w:val="20"/>
          <w:lang w:eastAsia="en-GB"/>
        </w:rPr>
      </w:pPr>
      <w:r w:rsidRPr="004653D4">
        <w:rPr>
          <w:szCs w:val="20"/>
          <w:lang w:eastAsia="en-GB"/>
        </w:rPr>
        <w:t>raise funds;</w:t>
      </w:r>
    </w:p>
    <w:p w14:paraId="14770401" w14:textId="2EADB4C1" w:rsidR="00E420AD" w:rsidRPr="004653D4" w:rsidRDefault="00E420AD" w:rsidP="000B4D7E">
      <w:pPr>
        <w:pStyle w:val="BWBLevel2"/>
        <w:rPr>
          <w:szCs w:val="20"/>
          <w:lang w:eastAsia="en-GB"/>
        </w:rPr>
      </w:pPr>
      <w:r w:rsidRPr="004653D4">
        <w:rPr>
          <w:szCs w:val="20"/>
          <w:lang w:eastAsia="en-GB"/>
        </w:rPr>
        <w:t>borrow money (including, without limit</w:t>
      </w:r>
      <w:r w:rsidR="00CB0D0E" w:rsidRPr="004653D4">
        <w:rPr>
          <w:szCs w:val="20"/>
          <w:lang w:eastAsia="en-GB"/>
        </w:rPr>
        <w:t>ation</w:t>
      </w:r>
      <w:r w:rsidRPr="004653D4">
        <w:rPr>
          <w:szCs w:val="20"/>
          <w:lang w:eastAsia="en-GB"/>
        </w:rPr>
        <w:t>, for the purposes of investment or raising funds);</w:t>
      </w:r>
    </w:p>
    <w:p w14:paraId="34E159C2" w14:textId="77777777" w:rsidR="00E420AD" w:rsidRPr="004653D4" w:rsidRDefault="00E420AD" w:rsidP="000B4D7E">
      <w:pPr>
        <w:pStyle w:val="BWBLevel2"/>
        <w:rPr>
          <w:szCs w:val="20"/>
          <w:lang w:eastAsia="en-GB"/>
        </w:rPr>
      </w:pPr>
      <w:r w:rsidRPr="004653D4">
        <w:rPr>
          <w:szCs w:val="20"/>
          <w:lang w:eastAsia="en-GB"/>
        </w:rPr>
        <w:t>accept or disclaim gifts (of money and/or other property);</w:t>
      </w:r>
    </w:p>
    <w:p w14:paraId="443D2538" w14:textId="00F3D3D5" w:rsidR="00E420AD" w:rsidRPr="004653D4" w:rsidRDefault="00E420AD" w:rsidP="000B4D7E">
      <w:pPr>
        <w:pStyle w:val="BWBLevel2"/>
        <w:rPr>
          <w:szCs w:val="20"/>
          <w:lang w:eastAsia="en-GB"/>
        </w:rPr>
      </w:pPr>
      <w:r w:rsidRPr="004653D4">
        <w:rPr>
          <w:szCs w:val="20"/>
          <w:lang w:eastAsia="en-GB"/>
        </w:rPr>
        <w:lastRenderedPageBreak/>
        <w:t>lend money and give credit to</w:t>
      </w:r>
      <w:r w:rsidR="00B83A79">
        <w:rPr>
          <w:szCs w:val="20"/>
          <w:lang w:eastAsia="en-GB"/>
        </w:rPr>
        <w:t xml:space="preserve"> </w:t>
      </w:r>
      <w:r w:rsidR="00B83A79" w:rsidRPr="00B83A79">
        <w:rPr>
          <w:szCs w:val="20"/>
          <w:lang w:eastAsia="en-GB"/>
        </w:rPr>
        <w:t>any person or company</w:t>
      </w:r>
      <w:r w:rsidRPr="004653D4">
        <w:rPr>
          <w:szCs w:val="20"/>
          <w:lang w:eastAsia="en-GB"/>
        </w:rPr>
        <w:t>, take security for such loans or credit, and guarantee or give security for the performance of contracts by any person or company;</w:t>
      </w:r>
    </w:p>
    <w:p w14:paraId="78C9A297" w14:textId="3BA6D25F" w:rsidR="00E420AD" w:rsidRPr="004653D4" w:rsidRDefault="00E420AD" w:rsidP="000B4D7E">
      <w:pPr>
        <w:pStyle w:val="BWBLevel2"/>
        <w:rPr>
          <w:szCs w:val="20"/>
          <w:lang w:eastAsia="en-GB"/>
        </w:rPr>
      </w:pPr>
      <w:r w:rsidRPr="004653D4">
        <w:rPr>
          <w:szCs w:val="20"/>
          <w:lang w:eastAsia="en-GB"/>
        </w:rPr>
        <w:t>invest money not immediately required for its</w:t>
      </w:r>
      <w:r w:rsidR="00E06137">
        <w:rPr>
          <w:szCs w:val="20"/>
          <w:lang w:eastAsia="en-GB"/>
        </w:rPr>
        <w:t xml:space="preserve"> objects</w:t>
      </w:r>
      <w:r w:rsidRPr="004653D4">
        <w:rPr>
          <w:szCs w:val="20"/>
          <w:lang w:eastAsia="en-GB"/>
        </w:rPr>
        <w:t xml:space="preserve"> in or upon any investments, securities, or property;</w:t>
      </w:r>
    </w:p>
    <w:p w14:paraId="6A6F8578" w14:textId="77777777" w:rsidR="00E420AD" w:rsidRPr="004653D4" w:rsidRDefault="00E420AD" w:rsidP="000B4D7E">
      <w:pPr>
        <w:pStyle w:val="BWBLevel2"/>
        <w:rPr>
          <w:szCs w:val="20"/>
          <w:lang w:eastAsia="en-GB"/>
        </w:rPr>
      </w:pPr>
      <w:r w:rsidRPr="004653D4">
        <w:rPr>
          <w:szCs w:val="20"/>
          <w:lang w:eastAsia="en-GB"/>
        </w:rPr>
        <w:t>set aside funds for particular reasons, or as reserves;</w:t>
      </w:r>
    </w:p>
    <w:p w14:paraId="53604E4B" w14:textId="77777777" w:rsidR="00E420AD" w:rsidRPr="004653D4" w:rsidRDefault="00E420AD" w:rsidP="000B4D7E">
      <w:pPr>
        <w:pStyle w:val="BWBLevel2"/>
        <w:rPr>
          <w:szCs w:val="20"/>
          <w:lang w:eastAsia="en-GB"/>
        </w:rPr>
      </w:pPr>
      <w:r w:rsidRPr="004653D4">
        <w:rPr>
          <w:szCs w:val="20"/>
          <w:lang w:eastAsia="en-GB"/>
        </w:rPr>
        <w:t>open and operate bank accounts and other facilities for banking and draw, accept, endorse, issue or execute promissory notes, bills of exchange, cheques and other instruments;</w:t>
      </w:r>
    </w:p>
    <w:p w14:paraId="30A87D32" w14:textId="77777777" w:rsidR="00E420AD" w:rsidRPr="004653D4" w:rsidRDefault="00E420AD" w:rsidP="000B4D7E">
      <w:pPr>
        <w:pStyle w:val="BWBLevel2"/>
        <w:rPr>
          <w:szCs w:val="20"/>
          <w:lang w:eastAsia="en-GB"/>
        </w:rPr>
      </w:pPr>
      <w:r w:rsidRPr="004653D4">
        <w:rPr>
          <w:szCs w:val="20"/>
          <w:lang w:eastAsia="en-GB"/>
        </w:rPr>
        <w:t>give guarantees or other security for the repayment of money borrowed, for a grant, or for the discharge of an obligation (but only in accordance with the restrictions in the Charities Act 2011); and</w:t>
      </w:r>
    </w:p>
    <w:p w14:paraId="4AD7BADC" w14:textId="4D1C7C12" w:rsidR="00E420AD" w:rsidRPr="0028343D" w:rsidRDefault="00E420AD" w:rsidP="000B4D7E">
      <w:pPr>
        <w:pStyle w:val="BWBLevel2"/>
        <w:rPr>
          <w:szCs w:val="20"/>
          <w:lang w:eastAsia="en-GB"/>
        </w:rPr>
      </w:pPr>
      <w:bookmarkStart w:id="21" w:name="_Hlk183781637"/>
      <w:bookmarkStart w:id="22" w:name="_Ref110372537"/>
      <w:r w:rsidRPr="0028343D">
        <w:rPr>
          <w:szCs w:val="20"/>
          <w:lang w:eastAsia="en-GB"/>
        </w:rPr>
        <w:t xml:space="preserve">pay out of the funds of the </w:t>
      </w:r>
      <w:r w:rsidR="00D25DA4" w:rsidRPr="0028343D">
        <w:rPr>
          <w:szCs w:val="20"/>
          <w:lang w:eastAsia="en-GB"/>
        </w:rPr>
        <w:t>Union</w:t>
      </w:r>
      <w:r w:rsidRPr="0028343D">
        <w:rPr>
          <w:szCs w:val="20"/>
          <w:lang w:eastAsia="en-GB"/>
        </w:rPr>
        <w:t xml:space="preserve"> the costs of forming and registering the </w:t>
      </w:r>
      <w:r w:rsidR="00D25DA4" w:rsidRPr="0028343D">
        <w:rPr>
          <w:szCs w:val="20"/>
          <w:lang w:eastAsia="en-GB"/>
        </w:rPr>
        <w:t>Union</w:t>
      </w:r>
      <w:bookmarkEnd w:id="21"/>
      <w:r w:rsidRPr="0028343D">
        <w:rPr>
          <w:szCs w:val="20"/>
          <w:lang w:eastAsia="en-GB"/>
        </w:rPr>
        <w:t>;</w:t>
      </w:r>
      <w:bookmarkEnd w:id="22"/>
    </w:p>
    <w:p w14:paraId="51285FA4" w14:textId="77777777"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Manage its property affairs</w:t>
      </w:r>
    </w:p>
    <w:p w14:paraId="14E9E8A1" w14:textId="77777777" w:rsidR="00E420AD" w:rsidRPr="004653D4" w:rsidRDefault="00E420AD" w:rsidP="000B4D7E">
      <w:pPr>
        <w:pStyle w:val="BWBLevel2"/>
        <w:rPr>
          <w:szCs w:val="20"/>
          <w:lang w:eastAsia="en-GB"/>
        </w:rPr>
      </w:pPr>
      <w:r w:rsidRPr="004653D4">
        <w:rPr>
          <w:szCs w:val="20"/>
          <w:lang w:eastAsia="en-GB"/>
        </w:rPr>
        <w:t>dispose of, or deal with, all or any of its property (but only in accordance with the restrictions in the Charities Act 2011);</w:t>
      </w:r>
    </w:p>
    <w:p w14:paraId="6C8E17FE" w14:textId="77777777" w:rsidR="00E420AD" w:rsidRPr="004653D4" w:rsidRDefault="00E420AD" w:rsidP="000B4D7E">
      <w:pPr>
        <w:pStyle w:val="BWBLevel2"/>
        <w:rPr>
          <w:szCs w:val="20"/>
          <w:lang w:eastAsia="en-GB"/>
        </w:rPr>
      </w:pPr>
      <w:r w:rsidRPr="004653D4">
        <w:rPr>
          <w:szCs w:val="20"/>
          <w:lang w:eastAsia="en-GB"/>
        </w:rPr>
        <w:t>acquire or rent property of any kind and any rights or privileges in and over property and construct, maintain, alter and equip any buildings or facilities;</w:t>
      </w:r>
    </w:p>
    <w:p w14:paraId="223B4B42" w14:textId="3C552973" w:rsidR="00E420AD" w:rsidRPr="004653D4" w:rsidRDefault="00E420AD" w:rsidP="000B4D7E">
      <w:pPr>
        <w:pStyle w:val="BWBLevel2"/>
        <w:rPr>
          <w:szCs w:val="20"/>
          <w:lang w:eastAsia="en-GB"/>
        </w:rPr>
      </w:pPr>
      <w:r w:rsidRPr="004653D4">
        <w:rPr>
          <w:szCs w:val="20"/>
          <w:lang w:eastAsia="en-GB"/>
        </w:rPr>
        <w:t xml:space="preserve">arrange for investments or other property of the </w:t>
      </w:r>
      <w:r w:rsidR="00D25DA4" w:rsidRPr="004653D4">
        <w:rPr>
          <w:szCs w:val="20"/>
          <w:lang w:eastAsia="en-GB"/>
        </w:rPr>
        <w:t>Union</w:t>
      </w:r>
      <w:r w:rsidRPr="004653D4">
        <w:rPr>
          <w:szCs w:val="20"/>
          <w:lang w:eastAsia="en-GB"/>
        </w:rPr>
        <w:t xml:space="preserve"> to be held in the name of a nominee or nominees (and pay any reasonable fee for this);</w:t>
      </w:r>
    </w:p>
    <w:p w14:paraId="57C2F0AD" w14:textId="232C8B82" w:rsidR="00E420AD" w:rsidRPr="00EF771D" w:rsidRDefault="00E420AD" w:rsidP="000B4D7E">
      <w:pPr>
        <w:pStyle w:val="BWBLevel2"/>
        <w:rPr>
          <w:szCs w:val="20"/>
          <w:lang w:eastAsia="en-GB"/>
        </w:rPr>
      </w:pPr>
      <w:r w:rsidRPr="00EF771D">
        <w:rPr>
          <w:szCs w:val="20"/>
          <w:lang w:eastAsia="en-GB"/>
        </w:rPr>
        <w:t xml:space="preserve">impose (revocable or irrevocable) restrictions on the use of any property of the </w:t>
      </w:r>
      <w:r w:rsidR="00D25DA4" w:rsidRPr="00EF771D">
        <w:rPr>
          <w:szCs w:val="20"/>
          <w:lang w:eastAsia="en-GB"/>
        </w:rPr>
        <w:t>Union</w:t>
      </w:r>
      <w:r w:rsidRPr="00EF771D">
        <w:rPr>
          <w:szCs w:val="20"/>
          <w:lang w:eastAsia="en-GB"/>
        </w:rPr>
        <w:t>, including (without limitation) by creating permanent endowment;</w:t>
      </w:r>
    </w:p>
    <w:p w14:paraId="6C98048C" w14:textId="77777777" w:rsidR="00E420AD" w:rsidRPr="004653D4" w:rsidRDefault="00E420AD" w:rsidP="000B4D7E">
      <w:pPr>
        <w:pStyle w:val="BWBLevel2"/>
        <w:rPr>
          <w:szCs w:val="20"/>
          <w:lang w:eastAsia="en-GB"/>
        </w:rPr>
      </w:pPr>
      <w:r w:rsidRPr="004653D4">
        <w:rPr>
          <w:szCs w:val="20"/>
          <w:lang w:eastAsia="en-GB"/>
        </w:rPr>
        <w:t>incorporate and acquire subsidiary companies; and</w:t>
      </w:r>
    </w:p>
    <w:p w14:paraId="1EF357B0" w14:textId="3956CD28" w:rsidR="00E420AD" w:rsidRPr="004653D4" w:rsidRDefault="00E420AD" w:rsidP="000B4D7E">
      <w:pPr>
        <w:pStyle w:val="BWBLevel2"/>
        <w:rPr>
          <w:szCs w:val="20"/>
          <w:lang w:eastAsia="en-GB"/>
        </w:rPr>
      </w:pPr>
      <w:r w:rsidRPr="004653D4">
        <w:rPr>
          <w:szCs w:val="20"/>
          <w:lang w:eastAsia="en-GB"/>
        </w:rPr>
        <w:t xml:space="preserve">insure the property of the </w:t>
      </w:r>
      <w:r w:rsidR="00D25DA4" w:rsidRPr="004653D4">
        <w:rPr>
          <w:szCs w:val="20"/>
          <w:lang w:eastAsia="en-GB"/>
        </w:rPr>
        <w:t>Union</w:t>
      </w:r>
      <w:r w:rsidRPr="004653D4">
        <w:rPr>
          <w:szCs w:val="20"/>
          <w:lang w:eastAsia="en-GB"/>
        </w:rPr>
        <w:t xml:space="preserve"> against any foreseeable risk and take out other insurance policies as are considered necessary by the Trustees to protect the </w:t>
      </w:r>
      <w:r w:rsidR="00D25DA4" w:rsidRPr="004653D4">
        <w:rPr>
          <w:szCs w:val="20"/>
          <w:lang w:eastAsia="en-GB"/>
        </w:rPr>
        <w:t>Union</w:t>
      </w:r>
      <w:r w:rsidRPr="004653D4">
        <w:rPr>
          <w:szCs w:val="20"/>
          <w:lang w:eastAsia="en-GB"/>
        </w:rPr>
        <w:t>;</w:t>
      </w:r>
    </w:p>
    <w:p w14:paraId="7877B2E8" w14:textId="77777777" w:rsidR="00E420AD" w:rsidRPr="004653D4" w:rsidRDefault="00E420AD" w:rsidP="00E420AD">
      <w:pPr>
        <w:pStyle w:val="BWBLevel2"/>
        <w:keepNext/>
        <w:numPr>
          <w:ilvl w:val="0"/>
          <w:numId w:val="0"/>
        </w:numPr>
        <w:tabs>
          <w:tab w:val="left" w:pos="720"/>
        </w:tabs>
        <w:ind w:left="879"/>
        <w:rPr>
          <w:b/>
          <w:bCs/>
          <w:i/>
          <w:iCs/>
          <w:szCs w:val="20"/>
          <w:lang w:eastAsia="en-GB"/>
        </w:rPr>
      </w:pPr>
      <w:bookmarkStart w:id="23" w:name="_Toc83896894"/>
      <w:bookmarkStart w:id="24" w:name="_Toc83896830"/>
      <w:r w:rsidRPr="004653D4">
        <w:rPr>
          <w:b/>
          <w:bCs/>
          <w:i/>
          <w:iCs/>
          <w:szCs w:val="20"/>
          <w:lang w:eastAsia="en-GB"/>
        </w:rPr>
        <w:t>Work with other organisations</w:t>
      </w:r>
      <w:bookmarkEnd w:id="23"/>
      <w:bookmarkEnd w:id="24"/>
    </w:p>
    <w:p w14:paraId="2317626C" w14:textId="77777777" w:rsidR="00E420AD" w:rsidRPr="004653D4" w:rsidRDefault="00E420AD" w:rsidP="000B4D7E">
      <w:pPr>
        <w:pStyle w:val="BWBLevel2"/>
        <w:rPr>
          <w:szCs w:val="20"/>
          <w:lang w:eastAsia="en-GB"/>
        </w:rPr>
      </w:pPr>
      <w:r w:rsidRPr="004653D4">
        <w:rPr>
          <w:szCs w:val="20"/>
          <w:lang w:eastAsia="en-GB"/>
        </w:rPr>
        <w:t>establish and support (or aid in the establishment and support of) any other organisations, execute charitable trusts and subscribe, lend or guarantee money or property for charitable purposes;</w:t>
      </w:r>
    </w:p>
    <w:p w14:paraId="532791B0" w14:textId="48D569A0" w:rsidR="00E420AD" w:rsidRPr="004653D4" w:rsidRDefault="00E420AD" w:rsidP="000B4D7E">
      <w:pPr>
        <w:pStyle w:val="BWBLevel2"/>
        <w:rPr>
          <w:szCs w:val="20"/>
          <w:lang w:eastAsia="en-GB"/>
        </w:rPr>
      </w:pPr>
      <w:r w:rsidRPr="004653D4">
        <w:rPr>
          <w:szCs w:val="20"/>
          <w:lang w:eastAsia="en-GB"/>
        </w:rPr>
        <w:t xml:space="preserve">become a member, associate or affiliate of or act as trustee or appoint trustees of any other organisation (including without limit any charitable trust, including a charitable trust of permanent endowment property held for any of the charitable purposes included in the </w:t>
      </w:r>
      <w:r w:rsidR="00D25DA4" w:rsidRPr="004653D4">
        <w:rPr>
          <w:szCs w:val="20"/>
          <w:lang w:eastAsia="en-GB"/>
        </w:rPr>
        <w:t>Union</w:t>
      </w:r>
      <w:r w:rsidRPr="004653D4">
        <w:rPr>
          <w:szCs w:val="20"/>
          <w:lang w:eastAsia="en-GB"/>
        </w:rPr>
        <w:t>’s</w:t>
      </w:r>
      <w:r w:rsidR="00E06137">
        <w:rPr>
          <w:szCs w:val="20"/>
          <w:lang w:eastAsia="en-GB"/>
        </w:rPr>
        <w:t xml:space="preserve"> objects</w:t>
      </w:r>
      <w:r w:rsidRPr="004653D4">
        <w:rPr>
          <w:szCs w:val="20"/>
          <w:lang w:eastAsia="en-GB"/>
        </w:rPr>
        <w:t>);</w:t>
      </w:r>
    </w:p>
    <w:p w14:paraId="300CFF94" w14:textId="77777777" w:rsidR="00E420AD" w:rsidRPr="004653D4" w:rsidRDefault="00E420AD" w:rsidP="000B4D7E">
      <w:pPr>
        <w:pStyle w:val="BWBLevel2"/>
        <w:rPr>
          <w:szCs w:val="20"/>
          <w:lang w:eastAsia="en-GB"/>
        </w:rPr>
      </w:pPr>
      <w:r w:rsidRPr="004653D4">
        <w:rPr>
          <w:szCs w:val="20"/>
          <w:lang w:eastAsia="en-GB"/>
        </w:rPr>
        <w:t>co-operate with charities, voluntary bodies, statutory authorities and other bodies and exchange information and advice with them; and</w:t>
      </w:r>
    </w:p>
    <w:p w14:paraId="7DB5A728" w14:textId="77777777" w:rsidR="00E420AD" w:rsidRPr="004653D4" w:rsidRDefault="00E420AD" w:rsidP="000B4D7E">
      <w:pPr>
        <w:pStyle w:val="BWBLevel2"/>
        <w:rPr>
          <w:szCs w:val="20"/>
          <w:lang w:eastAsia="en-GB"/>
        </w:rPr>
      </w:pPr>
      <w:r w:rsidRPr="004653D4">
        <w:rPr>
          <w:szCs w:val="20"/>
          <w:lang w:eastAsia="en-GB"/>
        </w:rPr>
        <w:t>amalgamate or merge with or acquire or undertake all or any of the property, liabilities and engagements of any body;</w:t>
      </w:r>
    </w:p>
    <w:p w14:paraId="3CDA93EE" w14:textId="77777777" w:rsidR="00E420AD" w:rsidRPr="004653D4" w:rsidRDefault="00E420AD" w:rsidP="00E420AD">
      <w:pPr>
        <w:pStyle w:val="BWBLevel2"/>
        <w:keepNext/>
        <w:numPr>
          <w:ilvl w:val="0"/>
          <w:numId w:val="0"/>
        </w:numPr>
        <w:tabs>
          <w:tab w:val="left" w:pos="720"/>
        </w:tabs>
        <w:ind w:left="879"/>
        <w:rPr>
          <w:b/>
          <w:bCs/>
          <w:i/>
          <w:iCs/>
          <w:szCs w:val="20"/>
          <w:lang w:eastAsia="en-GB"/>
        </w:rPr>
      </w:pPr>
      <w:bookmarkStart w:id="25" w:name="_Toc83896895"/>
      <w:bookmarkStart w:id="26" w:name="_Toc83896831"/>
      <w:r w:rsidRPr="004653D4">
        <w:rPr>
          <w:b/>
          <w:bCs/>
          <w:i/>
          <w:iCs/>
          <w:szCs w:val="20"/>
          <w:lang w:eastAsia="en-GB"/>
        </w:rPr>
        <w:lastRenderedPageBreak/>
        <w:t>Manage its day-to-day operations</w:t>
      </w:r>
      <w:bookmarkEnd w:id="25"/>
      <w:bookmarkEnd w:id="26"/>
    </w:p>
    <w:p w14:paraId="2869E89B" w14:textId="05458DF5" w:rsidR="00E420AD" w:rsidRPr="004653D4" w:rsidRDefault="00E420AD" w:rsidP="000B4D7E">
      <w:pPr>
        <w:pStyle w:val="BWBLevel2"/>
        <w:keepNext/>
        <w:rPr>
          <w:szCs w:val="20"/>
          <w:lang w:eastAsia="en-GB"/>
        </w:rPr>
      </w:pPr>
      <w:r w:rsidRPr="004653D4">
        <w:rPr>
          <w:szCs w:val="20"/>
          <w:lang w:eastAsia="en-GB"/>
        </w:rPr>
        <w:t xml:space="preserve">subject to </w:t>
      </w:r>
      <w:r w:rsidR="00567B7C">
        <w:rPr>
          <w:szCs w:val="20"/>
          <w:lang w:eastAsia="en-GB"/>
        </w:rPr>
        <w:t>Clause</w:t>
      </w:r>
      <w:r w:rsidR="00567B7C" w:rsidRPr="004653D4">
        <w:rPr>
          <w:szCs w:val="20"/>
          <w:lang w:eastAsia="en-GB"/>
        </w:rPr>
        <w:t xml:space="preserve"> </w:t>
      </w:r>
      <w:r w:rsidR="002177D6">
        <w:rPr>
          <w:szCs w:val="20"/>
        </w:rPr>
        <w:fldChar w:fldCharType="begin"/>
      </w:r>
      <w:r w:rsidR="002177D6">
        <w:rPr>
          <w:szCs w:val="20"/>
          <w:lang w:eastAsia="en-GB"/>
        </w:rPr>
        <w:instrText xml:space="preserve"> REF _Ref183787980 \r \h </w:instrText>
      </w:r>
      <w:r w:rsidR="002177D6">
        <w:rPr>
          <w:szCs w:val="20"/>
        </w:rPr>
      </w:r>
      <w:r w:rsidR="002177D6">
        <w:rPr>
          <w:szCs w:val="20"/>
        </w:rPr>
        <w:fldChar w:fldCharType="separate"/>
      </w:r>
      <w:r w:rsidR="00137C0E">
        <w:rPr>
          <w:szCs w:val="20"/>
          <w:lang w:eastAsia="en-GB"/>
        </w:rPr>
        <w:t>5</w:t>
      </w:r>
      <w:r w:rsidR="002177D6">
        <w:rPr>
          <w:szCs w:val="20"/>
        </w:rPr>
        <w:fldChar w:fldCharType="end"/>
      </w:r>
      <w:r w:rsidRPr="004653D4">
        <w:rPr>
          <w:szCs w:val="20"/>
          <w:lang w:eastAsia="en-GB"/>
        </w:rPr>
        <w:t xml:space="preserve"> (Limitation on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4653D4">
            <w:rPr>
              <w:szCs w:val="20"/>
              <w:lang w:eastAsia="en-GB"/>
            </w:rPr>
            <w:t>private</w:t>
          </w:r>
        </w:smartTag>
      </w:smartTag>
      <w:r w:rsidRPr="004653D4">
        <w:rPr>
          <w:szCs w:val="20"/>
          <w:lang w:eastAsia="en-GB"/>
        </w:rPr>
        <w:t xml:space="preserve"> benefit):</w:t>
      </w:r>
    </w:p>
    <w:p w14:paraId="020D3F4E" w14:textId="77777777" w:rsidR="00E420AD" w:rsidRPr="004653D4" w:rsidRDefault="00E420AD" w:rsidP="000B4D7E">
      <w:pPr>
        <w:pStyle w:val="BWBLevel3"/>
        <w:rPr>
          <w:szCs w:val="20"/>
        </w:rPr>
      </w:pPr>
      <w:r w:rsidRPr="004653D4">
        <w:rPr>
          <w:szCs w:val="20"/>
        </w:rPr>
        <w:t>engage and remunerate staff and advisers;</w:t>
      </w:r>
    </w:p>
    <w:p w14:paraId="51424144" w14:textId="77777777" w:rsidR="00E420AD" w:rsidRPr="004653D4" w:rsidRDefault="00E420AD" w:rsidP="000B4D7E">
      <w:pPr>
        <w:pStyle w:val="BWBLevel3"/>
        <w:rPr>
          <w:szCs w:val="20"/>
          <w:lang w:eastAsia="en-GB"/>
        </w:rPr>
      </w:pPr>
      <w:r w:rsidRPr="004653D4">
        <w:rPr>
          <w:szCs w:val="20"/>
          <w:lang w:eastAsia="en-GB"/>
        </w:rPr>
        <w:t>make reasonable provision for the payment of pensions and other benefits to or on behalf of employees and their spouses and dependants; and</w:t>
      </w:r>
    </w:p>
    <w:p w14:paraId="75CEB4CE" w14:textId="77777777" w:rsidR="00E420AD" w:rsidRPr="004653D4" w:rsidRDefault="00E420AD" w:rsidP="000B4D7E">
      <w:pPr>
        <w:pStyle w:val="BWBLevel3"/>
        <w:rPr>
          <w:szCs w:val="20"/>
          <w:lang w:eastAsia="en-GB"/>
        </w:rPr>
      </w:pPr>
      <w:r w:rsidRPr="004653D4">
        <w:rPr>
          <w:szCs w:val="20"/>
          <w:lang w:eastAsia="en-GB"/>
        </w:rPr>
        <w:t>enter into compromise and settlement arrangements with them;</w:t>
      </w:r>
    </w:p>
    <w:p w14:paraId="15FB3148" w14:textId="77777777" w:rsidR="00E420AD" w:rsidRPr="004653D4" w:rsidRDefault="00E420AD" w:rsidP="000B4D7E">
      <w:pPr>
        <w:pStyle w:val="BWBLevel2"/>
        <w:rPr>
          <w:szCs w:val="20"/>
          <w:lang w:eastAsia="en-GB"/>
        </w:rPr>
      </w:pPr>
      <w:r w:rsidRPr="004653D4">
        <w:rPr>
          <w:szCs w:val="20"/>
          <w:lang w:eastAsia="en-GB"/>
        </w:rPr>
        <w:t>alone or with other organisations, seek to influence public opinion and make representations to and seek to influence governmental and other bodies and institutions regarding the reform, development and implementation of appropriate policies, legislation and regulations provided that all such activities shall be confined to those which an English and Welsh charity may properly undertake; and</w:t>
      </w:r>
    </w:p>
    <w:p w14:paraId="609E671A" w14:textId="77777777" w:rsidR="00E420AD" w:rsidRPr="004653D4" w:rsidRDefault="00E420AD" w:rsidP="000B4D7E">
      <w:pPr>
        <w:pStyle w:val="BWBLevel2"/>
        <w:keepNext/>
        <w:rPr>
          <w:szCs w:val="20"/>
          <w:lang w:eastAsia="en-GB"/>
        </w:rPr>
      </w:pPr>
      <w:bookmarkStart w:id="27" w:name="_Ref97717456"/>
      <w:bookmarkStart w:id="28" w:name="_Toc81306269"/>
      <w:bookmarkStart w:id="29" w:name="_Toc399403027"/>
      <w:r w:rsidRPr="004653D4">
        <w:rPr>
          <w:szCs w:val="20"/>
          <w:lang w:eastAsia="en-GB"/>
        </w:rPr>
        <w:t>provide indemnity insurance for:</w:t>
      </w:r>
      <w:bookmarkEnd w:id="27"/>
    </w:p>
    <w:p w14:paraId="37E64961" w14:textId="77777777" w:rsidR="00E420AD" w:rsidRPr="004653D4" w:rsidRDefault="00E420AD" w:rsidP="000B4D7E">
      <w:pPr>
        <w:pStyle w:val="BWBLevel3"/>
        <w:rPr>
          <w:szCs w:val="20"/>
          <w:lang w:eastAsia="en-GB"/>
        </w:rPr>
      </w:pPr>
      <w:r w:rsidRPr="004653D4">
        <w:rPr>
          <w:szCs w:val="20"/>
          <w:lang w:eastAsia="en-GB"/>
        </w:rPr>
        <w:t>the Trustees, in accordance with, and subject to the conditions in, section 189 of the Charities Act 2011; and</w:t>
      </w:r>
    </w:p>
    <w:p w14:paraId="1899EE86" w14:textId="45585FD1" w:rsidR="00E420AD" w:rsidRPr="004653D4" w:rsidRDefault="00E420AD" w:rsidP="000B4D7E">
      <w:pPr>
        <w:pStyle w:val="BWBLevel3"/>
        <w:rPr>
          <w:szCs w:val="20"/>
          <w:u w:val="single"/>
          <w:lang w:eastAsia="en-GB"/>
        </w:rPr>
      </w:pPr>
      <w:r w:rsidRPr="004653D4">
        <w:rPr>
          <w:szCs w:val="20"/>
          <w:lang w:eastAsia="en-GB"/>
        </w:rPr>
        <w:t>officers who are not Trustees, subject to such conditions as the Trustees shall determine.</w:t>
      </w:r>
    </w:p>
    <w:p w14:paraId="64604DD0" w14:textId="77777777" w:rsidR="00E420AD" w:rsidRPr="004653D4" w:rsidRDefault="00E420AD" w:rsidP="00E420AD">
      <w:pPr>
        <w:pStyle w:val="BWBLevel1"/>
        <w:keepNext/>
        <w:numPr>
          <w:ilvl w:val="0"/>
          <w:numId w:val="0"/>
        </w:numPr>
        <w:tabs>
          <w:tab w:val="left" w:pos="720"/>
        </w:tabs>
        <w:rPr>
          <w:b/>
          <w:bCs/>
          <w:szCs w:val="20"/>
          <w:lang w:eastAsia="en-GB"/>
        </w:rPr>
      </w:pPr>
      <w:bookmarkStart w:id="30" w:name="_Toc112938411"/>
      <w:bookmarkStart w:id="31" w:name="_Toc117605716"/>
      <w:bookmarkStart w:id="32" w:name="_Toc170291216"/>
      <w:r w:rsidRPr="004653D4">
        <w:rPr>
          <w:b/>
          <w:bCs/>
          <w:szCs w:val="20"/>
          <w:lang w:eastAsia="en-GB"/>
        </w:rPr>
        <w:t xml:space="preserve">LIMITATION ON </w:t>
      </w:r>
      <w:smartTag w:uri="schemas-workshare-com/workshare" w:element="PolicySmartTags.CWSPolicyTagAction_6">
        <w:smartTagPr>
          <w:attr w:name="TagType" w:val="5"/>
        </w:smartTagPr>
        <w:r w:rsidRPr="004653D4">
          <w:rPr>
            <w:b/>
            <w:bCs/>
            <w:szCs w:val="20"/>
            <w:lang w:eastAsia="en-GB"/>
          </w:rPr>
          <w:t>PRIVATE</w:t>
        </w:r>
      </w:smartTag>
      <w:r w:rsidRPr="004653D4">
        <w:rPr>
          <w:b/>
          <w:bCs/>
          <w:szCs w:val="20"/>
          <w:lang w:eastAsia="en-GB"/>
        </w:rPr>
        <w:t xml:space="preserve"> BENEFIT</w:t>
      </w:r>
      <w:bookmarkEnd w:id="28"/>
      <w:bookmarkEnd w:id="29"/>
      <w:bookmarkEnd w:id="30"/>
      <w:bookmarkEnd w:id="31"/>
      <w:bookmarkEnd w:id="32"/>
    </w:p>
    <w:p w14:paraId="5D961B2C" w14:textId="77777777" w:rsidR="00E420AD" w:rsidRPr="004653D4" w:rsidRDefault="00E420AD" w:rsidP="000B4D7E">
      <w:pPr>
        <w:pStyle w:val="BWBLevel1"/>
        <w:keepNext/>
        <w:rPr>
          <w:b/>
          <w:szCs w:val="20"/>
        </w:rPr>
      </w:pPr>
      <w:bookmarkStart w:id="33" w:name="_Toc117605717"/>
      <w:bookmarkStart w:id="34" w:name="_Toc112938412"/>
      <w:bookmarkStart w:id="35" w:name="_Ref97717401"/>
      <w:bookmarkStart w:id="36" w:name="_Toc170291217"/>
      <w:bookmarkStart w:id="37" w:name="_Ref183787980"/>
      <w:bookmarkStart w:id="38" w:name="_Ref183788238"/>
      <w:bookmarkStart w:id="39" w:name="_Toc81306271"/>
      <w:bookmarkStart w:id="40" w:name="_Toc399403029"/>
      <w:r w:rsidRPr="004653D4">
        <w:rPr>
          <w:b/>
          <w:szCs w:val="20"/>
        </w:rPr>
        <w:t>Limitation on private benefit</w:t>
      </w:r>
      <w:bookmarkEnd w:id="33"/>
      <w:bookmarkEnd w:id="34"/>
      <w:bookmarkEnd w:id="35"/>
      <w:bookmarkEnd w:id="36"/>
      <w:bookmarkEnd w:id="37"/>
      <w:bookmarkEnd w:id="38"/>
    </w:p>
    <w:p w14:paraId="39FFE37E" w14:textId="2E1EA2BB" w:rsidR="00D73596" w:rsidRPr="00BD6537" w:rsidRDefault="00D73596" w:rsidP="00704A9B">
      <w:pPr>
        <w:pStyle w:val="BWBLevel2"/>
        <w:numPr>
          <w:ilvl w:val="1"/>
          <w:numId w:val="39"/>
        </w:numPr>
        <w:rPr>
          <w:b/>
          <w:szCs w:val="20"/>
        </w:rPr>
      </w:pPr>
      <w:bookmarkStart w:id="41" w:name="_Toc112938413"/>
      <w:bookmarkStart w:id="42" w:name="_Toc117605718"/>
      <w:bookmarkStart w:id="43" w:name="_Toc170291218"/>
      <w:r w:rsidRPr="00BD6537">
        <w:rPr>
          <w:szCs w:val="20"/>
        </w:rPr>
        <w:t>The income and property of the Union shall be applied solely towards the promotion of its</w:t>
      </w:r>
      <w:r w:rsidR="00E06137" w:rsidRPr="00BD6537">
        <w:rPr>
          <w:szCs w:val="20"/>
        </w:rPr>
        <w:t xml:space="preserve"> objects</w:t>
      </w:r>
      <w:r w:rsidRPr="00BD6537">
        <w:rPr>
          <w:szCs w:val="20"/>
        </w:rPr>
        <w:t>.</w:t>
      </w:r>
    </w:p>
    <w:p w14:paraId="28C72F18" w14:textId="7A976DAE" w:rsidR="00D73596" w:rsidRPr="00A03770" w:rsidRDefault="00D73596" w:rsidP="00D73596">
      <w:pPr>
        <w:pStyle w:val="BWBLevel2"/>
        <w:rPr>
          <w:b/>
          <w:bCs/>
          <w:i/>
          <w:iCs/>
          <w:szCs w:val="20"/>
        </w:rPr>
      </w:pPr>
      <w:r w:rsidRPr="00A03770">
        <w:rPr>
          <w:b/>
          <w:bCs/>
          <w:i/>
          <w:iCs/>
          <w:szCs w:val="20"/>
        </w:rPr>
        <w:t xml:space="preserve">Permitted benefits to </w:t>
      </w:r>
      <w:r w:rsidR="008F37E9">
        <w:rPr>
          <w:b/>
          <w:bCs/>
          <w:i/>
          <w:iCs/>
          <w:szCs w:val="20"/>
        </w:rPr>
        <w:t>Constitutional Member</w:t>
      </w:r>
      <w:r w:rsidRPr="00A03770">
        <w:rPr>
          <w:b/>
          <w:bCs/>
          <w:i/>
          <w:iCs/>
          <w:szCs w:val="20"/>
        </w:rPr>
        <w:t>s</w:t>
      </w:r>
    </w:p>
    <w:p w14:paraId="7C6668C8" w14:textId="3EF93992" w:rsidR="00D73596" w:rsidRPr="00A03770" w:rsidRDefault="00D73596" w:rsidP="00D73596">
      <w:pPr>
        <w:pStyle w:val="BWBBody2"/>
        <w:rPr>
          <w:szCs w:val="20"/>
        </w:rPr>
      </w:pPr>
      <w:r w:rsidRPr="00A03770">
        <w:rPr>
          <w:szCs w:val="20"/>
        </w:rPr>
        <w:t xml:space="preserve">No part of the income and property of the Union may be paid or transferred directly or indirectly by way of dividend, bonus or otherwise by way of profit to any </w:t>
      </w:r>
      <w:r w:rsidR="008F37E9">
        <w:rPr>
          <w:szCs w:val="20"/>
        </w:rPr>
        <w:t>Constitutional Member</w:t>
      </w:r>
      <w:r w:rsidRPr="00A03770">
        <w:rPr>
          <w:szCs w:val="20"/>
        </w:rPr>
        <w:t xml:space="preserve">.  This shall not prevent a </w:t>
      </w:r>
      <w:r w:rsidR="008F37E9">
        <w:rPr>
          <w:szCs w:val="20"/>
        </w:rPr>
        <w:t>Constitutional Member</w:t>
      </w:r>
      <w:r w:rsidRPr="00A03770">
        <w:rPr>
          <w:szCs w:val="20"/>
        </w:rPr>
        <w:t xml:space="preserve"> from:</w:t>
      </w:r>
    </w:p>
    <w:tbl>
      <w:tblPr>
        <w:tblStyle w:val="TableGrid"/>
        <w:tblW w:w="0" w:type="auto"/>
        <w:tblInd w:w="879" w:type="dxa"/>
        <w:tblLook w:val="04A0" w:firstRow="1" w:lastRow="0" w:firstColumn="1" w:lastColumn="0" w:noHBand="0" w:noVBand="1"/>
      </w:tblPr>
      <w:tblGrid>
        <w:gridCol w:w="8137"/>
      </w:tblGrid>
      <w:tr w:rsidR="007203FC" w:rsidRPr="007203FC" w14:paraId="0AD819C6" w14:textId="77777777" w:rsidTr="007203FC">
        <w:tc>
          <w:tcPr>
            <w:tcW w:w="9019" w:type="dxa"/>
          </w:tcPr>
          <w:p w14:paraId="7CEF7E95" w14:textId="77777777" w:rsidR="007203FC" w:rsidRPr="007203FC" w:rsidRDefault="007203FC">
            <w:pPr>
              <w:pStyle w:val="BWBLevel3"/>
              <w:rPr>
                <w:szCs w:val="20"/>
              </w:rPr>
            </w:pPr>
            <w:bookmarkStart w:id="44" w:name="_Ref203276318"/>
            <w:r w:rsidRPr="007203FC">
              <w:rPr>
                <w:szCs w:val="20"/>
              </w:rPr>
              <w:t xml:space="preserve">receiving a benefit in their capacity </w:t>
            </w:r>
            <w:r w:rsidRPr="007203FC">
              <w:rPr>
                <w:b/>
                <w:bCs/>
                <w:szCs w:val="20"/>
              </w:rPr>
              <w:t>as a beneficiary</w:t>
            </w:r>
            <w:r w:rsidRPr="007203FC">
              <w:rPr>
                <w:szCs w:val="20"/>
              </w:rPr>
              <w:t xml:space="preserve"> of the Union;</w:t>
            </w:r>
            <w:bookmarkEnd w:id="44"/>
          </w:p>
        </w:tc>
      </w:tr>
      <w:tr w:rsidR="007203FC" w:rsidRPr="007203FC" w14:paraId="7A763789" w14:textId="77777777" w:rsidTr="007203FC">
        <w:tc>
          <w:tcPr>
            <w:tcW w:w="9019" w:type="dxa"/>
          </w:tcPr>
          <w:p w14:paraId="1F617FF2" w14:textId="34C45134" w:rsidR="007203FC" w:rsidRPr="007203FC" w:rsidRDefault="007203FC">
            <w:pPr>
              <w:pStyle w:val="BWBLevel3"/>
              <w:rPr>
                <w:szCs w:val="20"/>
              </w:rPr>
            </w:pPr>
            <w:r w:rsidRPr="007203FC">
              <w:rPr>
                <w:szCs w:val="20"/>
              </w:rPr>
              <w:t xml:space="preserve">buying or receiving </w:t>
            </w:r>
            <w:r w:rsidRPr="007203FC">
              <w:rPr>
                <w:b/>
                <w:bCs/>
                <w:szCs w:val="20"/>
              </w:rPr>
              <w:t>goods and/or services</w:t>
            </w:r>
            <w:r w:rsidRPr="007203FC">
              <w:rPr>
                <w:szCs w:val="20"/>
              </w:rPr>
              <w:t xml:space="preserve"> from the Union, or </w:t>
            </w:r>
            <w:r w:rsidRPr="007203FC">
              <w:rPr>
                <w:b/>
                <w:bCs/>
                <w:szCs w:val="20"/>
              </w:rPr>
              <w:t>being employed by</w:t>
            </w:r>
            <w:r w:rsidRPr="007203FC">
              <w:rPr>
                <w:szCs w:val="20"/>
              </w:rPr>
              <w:t xml:space="preserve">, or </w:t>
            </w:r>
            <w:r w:rsidRPr="007203FC">
              <w:rPr>
                <w:b/>
                <w:bCs/>
                <w:szCs w:val="20"/>
              </w:rPr>
              <w:t>receiving remuneration</w:t>
            </w:r>
            <w:r w:rsidRPr="007203FC">
              <w:rPr>
                <w:szCs w:val="20"/>
              </w:rPr>
              <w:t xml:space="preserve"> from, the Union on reasonable and proper terms (provided that if such </w:t>
            </w:r>
            <w:r w:rsidR="008F37E9">
              <w:rPr>
                <w:szCs w:val="20"/>
              </w:rPr>
              <w:t>Constitutional Member</w:t>
            </w:r>
            <w:r w:rsidRPr="007203FC">
              <w:rPr>
                <w:szCs w:val="20"/>
              </w:rPr>
              <w:t xml:space="preserve"> is a Trustee </w:t>
            </w:r>
            <w:r w:rsidR="00C42F81">
              <w:rPr>
                <w:szCs w:val="20"/>
              </w:rPr>
              <w:t>Clauses</w:t>
            </w:r>
            <w:r w:rsidR="00C42F81" w:rsidRPr="007203FC">
              <w:rPr>
                <w:szCs w:val="20"/>
              </w:rPr>
              <w:t xml:space="preserve"> </w:t>
            </w:r>
            <w:r w:rsidR="002177D6">
              <w:rPr>
                <w:szCs w:val="20"/>
              </w:rPr>
              <w:fldChar w:fldCharType="begin"/>
            </w:r>
            <w:r w:rsidR="002177D6">
              <w:rPr>
                <w:szCs w:val="20"/>
              </w:rPr>
              <w:instrText xml:space="preserve"> REF _Ref183788000 \r \h </w:instrText>
            </w:r>
            <w:r w:rsidR="002177D6">
              <w:rPr>
                <w:szCs w:val="20"/>
              </w:rPr>
            </w:r>
            <w:r w:rsidR="002177D6">
              <w:rPr>
                <w:szCs w:val="20"/>
              </w:rPr>
              <w:fldChar w:fldCharType="separate"/>
            </w:r>
            <w:r w:rsidR="00137C0E">
              <w:rPr>
                <w:szCs w:val="20"/>
              </w:rPr>
              <w:t>5.3</w:t>
            </w:r>
            <w:r w:rsidR="002177D6">
              <w:rPr>
                <w:szCs w:val="20"/>
              </w:rPr>
              <w:fldChar w:fldCharType="end"/>
            </w:r>
            <w:r w:rsidRPr="007203FC">
              <w:rPr>
                <w:szCs w:val="20"/>
              </w:rPr>
              <w:t xml:space="preserve"> to </w:t>
            </w:r>
            <w:r w:rsidR="002177D6">
              <w:rPr>
                <w:szCs w:val="20"/>
              </w:rPr>
              <w:fldChar w:fldCharType="begin"/>
            </w:r>
            <w:r w:rsidR="002177D6">
              <w:rPr>
                <w:szCs w:val="20"/>
              </w:rPr>
              <w:instrText xml:space="preserve"> REF _Ref183788007 \r \h </w:instrText>
            </w:r>
            <w:r w:rsidR="002177D6">
              <w:rPr>
                <w:szCs w:val="20"/>
              </w:rPr>
            </w:r>
            <w:r w:rsidR="002177D6">
              <w:rPr>
                <w:szCs w:val="20"/>
              </w:rPr>
              <w:fldChar w:fldCharType="separate"/>
            </w:r>
            <w:r w:rsidR="00137C0E">
              <w:rPr>
                <w:szCs w:val="20"/>
              </w:rPr>
              <w:t>5.6</w:t>
            </w:r>
            <w:r w:rsidR="002177D6">
              <w:rPr>
                <w:szCs w:val="20"/>
              </w:rPr>
              <w:fldChar w:fldCharType="end"/>
            </w:r>
            <w:r w:rsidRPr="007203FC">
              <w:rPr>
                <w:szCs w:val="20"/>
              </w:rPr>
              <w:t xml:space="preserve"> shall apply);</w:t>
            </w:r>
          </w:p>
        </w:tc>
      </w:tr>
      <w:tr w:rsidR="007203FC" w:rsidRPr="007203FC" w14:paraId="63A600EE" w14:textId="77777777" w:rsidTr="007203FC">
        <w:tc>
          <w:tcPr>
            <w:tcW w:w="9019" w:type="dxa"/>
          </w:tcPr>
          <w:p w14:paraId="243D6DB2" w14:textId="450EFFB9" w:rsidR="007203FC" w:rsidRPr="007203FC" w:rsidRDefault="007203FC">
            <w:pPr>
              <w:pStyle w:val="BWBLevel3"/>
              <w:rPr>
                <w:szCs w:val="20"/>
              </w:rPr>
            </w:pPr>
            <w:r w:rsidRPr="007203FC">
              <w:rPr>
                <w:szCs w:val="20"/>
              </w:rPr>
              <w:t xml:space="preserve">receiving </w:t>
            </w:r>
            <w:r w:rsidRPr="007203FC">
              <w:rPr>
                <w:b/>
                <w:bCs/>
                <w:szCs w:val="20"/>
              </w:rPr>
              <w:t>interest</w:t>
            </w:r>
            <w:r w:rsidRPr="007203FC">
              <w:rPr>
                <w:szCs w:val="20"/>
              </w:rPr>
              <w:t xml:space="preserve"> at a reasonable and proper rate on money lent by any </w:t>
            </w:r>
            <w:r w:rsidR="008F37E9">
              <w:rPr>
                <w:szCs w:val="20"/>
              </w:rPr>
              <w:t>Constitutional Member</w:t>
            </w:r>
            <w:r w:rsidRPr="007203FC">
              <w:rPr>
                <w:szCs w:val="20"/>
              </w:rPr>
              <w:t xml:space="preserve"> to the Union; </w:t>
            </w:r>
          </w:p>
        </w:tc>
      </w:tr>
      <w:tr w:rsidR="007203FC" w:rsidRPr="007203FC" w14:paraId="7E8BC2C4" w14:textId="77777777" w:rsidTr="007203FC">
        <w:tc>
          <w:tcPr>
            <w:tcW w:w="9019" w:type="dxa"/>
          </w:tcPr>
          <w:p w14:paraId="727E9E4C" w14:textId="0B50D468" w:rsidR="007203FC" w:rsidRPr="007203FC" w:rsidRDefault="007203FC">
            <w:pPr>
              <w:pStyle w:val="BWBLevel3"/>
              <w:rPr>
                <w:szCs w:val="20"/>
              </w:rPr>
            </w:pPr>
            <w:r w:rsidRPr="007203FC">
              <w:rPr>
                <w:szCs w:val="20"/>
              </w:rPr>
              <w:t xml:space="preserve">receiving reasonable and proper </w:t>
            </w:r>
            <w:r w:rsidRPr="007203FC">
              <w:rPr>
                <w:b/>
                <w:bCs/>
                <w:szCs w:val="20"/>
              </w:rPr>
              <w:t>rent</w:t>
            </w:r>
            <w:r w:rsidRPr="007203FC">
              <w:rPr>
                <w:szCs w:val="20"/>
              </w:rPr>
              <w:t xml:space="preserve"> for premises let by any </w:t>
            </w:r>
            <w:r w:rsidR="008F37E9">
              <w:rPr>
                <w:szCs w:val="20"/>
              </w:rPr>
              <w:t>Constitutional Member</w:t>
            </w:r>
            <w:r w:rsidRPr="007203FC">
              <w:rPr>
                <w:szCs w:val="20"/>
              </w:rPr>
              <w:t xml:space="preserve"> to the Union; </w:t>
            </w:r>
          </w:p>
        </w:tc>
      </w:tr>
      <w:tr w:rsidR="007203FC" w:rsidRPr="007203FC" w14:paraId="09EC8F6A" w14:textId="77777777" w:rsidTr="007203FC">
        <w:tc>
          <w:tcPr>
            <w:tcW w:w="9019" w:type="dxa"/>
          </w:tcPr>
          <w:p w14:paraId="52BBCE77" w14:textId="1D743C6B" w:rsidR="007203FC" w:rsidRPr="007203FC" w:rsidRDefault="007203FC">
            <w:pPr>
              <w:pStyle w:val="BWBLevel3"/>
              <w:rPr>
                <w:szCs w:val="20"/>
              </w:rPr>
            </w:pPr>
            <w:r w:rsidRPr="007203FC">
              <w:rPr>
                <w:szCs w:val="20"/>
              </w:rPr>
              <w:lastRenderedPageBreak/>
              <w:t xml:space="preserve">taking part in the </w:t>
            </w:r>
            <w:r w:rsidRPr="007203FC">
              <w:rPr>
                <w:b/>
                <w:bCs/>
                <w:szCs w:val="20"/>
              </w:rPr>
              <w:t>normal trading and fundraising activities</w:t>
            </w:r>
            <w:r w:rsidRPr="007203FC">
              <w:rPr>
                <w:szCs w:val="20"/>
              </w:rPr>
              <w:t xml:space="preserve"> </w:t>
            </w:r>
            <w:r w:rsidR="00EF771D">
              <w:rPr>
                <w:szCs w:val="20"/>
              </w:rPr>
              <w:t xml:space="preserve">of the Union </w:t>
            </w:r>
            <w:r w:rsidRPr="007203FC">
              <w:rPr>
                <w:szCs w:val="20"/>
              </w:rPr>
              <w:t>on the same terms as members of the public; and</w:t>
            </w:r>
          </w:p>
        </w:tc>
      </w:tr>
      <w:tr w:rsidR="007203FC" w:rsidRPr="007203FC" w14:paraId="532A66EB" w14:textId="77777777" w:rsidTr="007203FC">
        <w:tc>
          <w:tcPr>
            <w:tcW w:w="9019" w:type="dxa"/>
          </w:tcPr>
          <w:p w14:paraId="5346835D" w14:textId="1F698C27" w:rsidR="007203FC" w:rsidRPr="007203FC" w:rsidRDefault="007203FC">
            <w:pPr>
              <w:pStyle w:val="BWBLevel3"/>
              <w:rPr>
                <w:szCs w:val="20"/>
              </w:rPr>
            </w:pPr>
            <w:r w:rsidRPr="007203FC">
              <w:rPr>
                <w:szCs w:val="20"/>
              </w:rPr>
              <w:t xml:space="preserve">receiving any payments where that </w:t>
            </w:r>
            <w:r w:rsidR="008F37E9">
              <w:rPr>
                <w:szCs w:val="20"/>
              </w:rPr>
              <w:t>Constitutional Member</w:t>
            </w:r>
            <w:r w:rsidRPr="007203FC">
              <w:rPr>
                <w:szCs w:val="20"/>
              </w:rPr>
              <w:t xml:space="preserve"> is also a Trustee and the payments are permitted under </w:t>
            </w:r>
            <w:r w:rsidR="00C42F81">
              <w:rPr>
                <w:szCs w:val="20"/>
              </w:rPr>
              <w:t>Clauses</w:t>
            </w:r>
            <w:r w:rsidR="00C42F81" w:rsidRPr="007203FC">
              <w:rPr>
                <w:szCs w:val="20"/>
              </w:rPr>
              <w:t xml:space="preserve"> </w:t>
            </w:r>
            <w:r w:rsidR="002177D6">
              <w:rPr>
                <w:szCs w:val="20"/>
              </w:rPr>
              <w:fldChar w:fldCharType="begin"/>
            </w:r>
            <w:r w:rsidR="002177D6">
              <w:rPr>
                <w:szCs w:val="20"/>
              </w:rPr>
              <w:instrText xml:space="preserve"> REF _Ref183788000 \r \h </w:instrText>
            </w:r>
            <w:r w:rsidR="002177D6">
              <w:rPr>
                <w:szCs w:val="20"/>
              </w:rPr>
            </w:r>
            <w:r w:rsidR="002177D6">
              <w:rPr>
                <w:szCs w:val="20"/>
              </w:rPr>
              <w:fldChar w:fldCharType="separate"/>
            </w:r>
            <w:r w:rsidR="00137C0E">
              <w:rPr>
                <w:szCs w:val="20"/>
              </w:rPr>
              <w:t>5.3</w:t>
            </w:r>
            <w:r w:rsidR="002177D6">
              <w:rPr>
                <w:szCs w:val="20"/>
              </w:rPr>
              <w:fldChar w:fldCharType="end"/>
            </w:r>
            <w:r w:rsidRPr="007203FC">
              <w:rPr>
                <w:szCs w:val="20"/>
              </w:rPr>
              <w:t xml:space="preserve"> to </w:t>
            </w:r>
            <w:r w:rsidR="002177D6">
              <w:rPr>
                <w:szCs w:val="20"/>
              </w:rPr>
              <w:fldChar w:fldCharType="begin"/>
            </w:r>
            <w:r w:rsidR="002177D6">
              <w:rPr>
                <w:szCs w:val="20"/>
              </w:rPr>
              <w:instrText xml:space="preserve"> REF _Ref183788007 \r \h </w:instrText>
            </w:r>
            <w:r w:rsidR="002177D6">
              <w:rPr>
                <w:szCs w:val="20"/>
              </w:rPr>
            </w:r>
            <w:r w:rsidR="002177D6">
              <w:rPr>
                <w:szCs w:val="20"/>
              </w:rPr>
              <w:fldChar w:fldCharType="separate"/>
            </w:r>
            <w:r w:rsidR="00137C0E">
              <w:rPr>
                <w:szCs w:val="20"/>
              </w:rPr>
              <w:t>5.6</w:t>
            </w:r>
            <w:r w:rsidR="002177D6">
              <w:rPr>
                <w:szCs w:val="20"/>
              </w:rPr>
              <w:fldChar w:fldCharType="end"/>
            </w:r>
            <w:r w:rsidRPr="007203FC">
              <w:rPr>
                <w:szCs w:val="20"/>
              </w:rPr>
              <w:t>.</w:t>
            </w:r>
          </w:p>
        </w:tc>
      </w:tr>
    </w:tbl>
    <w:p w14:paraId="23CBE52A" w14:textId="77777777" w:rsidR="007203FC" w:rsidRDefault="007203FC" w:rsidP="00820370">
      <w:pPr>
        <w:pStyle w:val="BWBLevel2"/>
        <w:numPr>
          <w:ilvl w:val="0"/>
          <w:numId w:val="0"/>
        </w:numPr>
        <w:rPr>
          <w:b/>
          <w:bCs/>
          <w:i/>
          <w:iCs/>
          <w:szCs w:val="20"/>
        </w:rPr>
      </w:pPr>
    </w:p>
    <w:p w14:paraId="5FFA3DD8" w14:textId="51B18F1B" w:rsidR="00D73596" w:rsidRPr="00A03770" w:rsidRDefault="00D73596" w:rsidP="00945882">
      <w:pPr>
        <w:pStyle w:val="BWBLevel2"/>
        <w:keepNext/>
        <w:rPr>
          <w:b/>
          <w:bCs/>
          <w:i/>
          <w:iCs/>
          <w:szCs w:val="20"/>
        </w:rPr>
      </w:pPr>
      <w:bookmarkStart w:id="45" w:name="_Ref183788000"/>
      <w:r w:rsidRPr="00A03770">
        <w:rPr>
          <w:b/>
          <w:bCs/>
          <w:i/>
          <w:iCs/>
          <w:szCs w:val="20"/>
        </w:rPr>
        <w:t>Permitted benefits to Trustees and Connected persons</w:t>
      </w:r>
      <w:bookmarkEnd w:id="45"/>
    </w:p>
    <w:p w14:paraId="1E237C36" w14:textId="77777777" w:rsidR="00D73596" w:rsidRPr="00A03770" w:rsidRDefault="00D73596" w:rsidP="00945882">
      <w:pPr>
        <w:pStyle w:val="BWBBody2"/>
        <w:keepNext/>
        <w:rPr>
          <w:szCs w:val="20"/>
        </w:rPr>
      </w:pPr>
      <w:r w:rsidRPr="00A03770">
        <w:rPr>
          <w:szCs w:val="20"/>
        </w:rPr>
        <w:t>No Trustee may:</w:t>
      </w:r>
    </w:p>
    <w:p w14:paraId="5260D6F1" w14:textId="77777777" w:rsidR="00D73596" w:rsidRPr="00A03770" w:rsidRDefault="00D73596" w:rsidP="00766B92">
      <w:pPr>
        <w:pStyle w:val="BWBLevel3"/>
      </w:pPr>
      <w:r w:rsidRPr="00A03770">
        <w:t xml:space="preserve">sell goods, services or any interest in land to the Union; </w:t>
      </w:r>
    </w:p>
    <w:p w14:paraId="6822C5A6" w14:textId="77777777" w:rsidR="00D73596" w:rsidRPr="00A03770" w:rsidRDefault="00D73596" w:rsidP="00766B92">
      <w:pPr>
        <w:pStyle w:val="BWBLevel3"/>
      </w:pPr>
      <w:r w:rsidRPr="00A03770">
        <w:t xml:space="preserve">be employed by, or receive any remuneration from, the Union; or </w:t>
      </w:r>
    </w:p>
    <w:p w14:paraId="190552F0" w14:textId="77777777" w:rsidR="00D73596" w:rsidRPr="00A03770" w:rsidRDefault="00D73596" w:rsidP="00766B92">
      <w:pPr>
        <w:pStyle w:val="BWBLevel3"/>
      </w:pPr>
      <w:r w:rsidRPr="00A03770">
        <w:t xml:space="preserve">receive any other financial benefit from the Union </w:t>
      </w:r>
    </w:p>
    <w:p w14:paraId="7C4B8EA9" w14:textId="09343C89" w:rsidR="00D73596" w:rsidRPr="00A03770" w:rsidRDefault="00D73596" w:rsidP="001B36E5">
      <w:pPr>
        <w:pStyle w:val="BWBLevel2"/>
        <w:numPr>
          <w:ilvl w:val="0"/>
          <w:numId w:val="0"/>
        </w:numPr>
        <w:ind w:left="879"/>
        <w:rPr>
          <w:szCs w:val="20"/>
        </w:rPr>
      </w:pPr>
      <w:r w:rsidRPr="00A03770">
        <w:rPr>
          <w:szCs w:val="20"/>
        </w:rPr>
        <w:t xml:space="preserve">unless the payment is permitted by </w:t>
      </w:r>
      <w:r w:rsidR="00C42F81">
        <w:rPr>
          <w:szCs w:val="20"/>
        </w:rPr>
        <w:t>Clauses</w:t>
      </w:r>
      <w:r w:rsidR="00C42F81" w:rsidRPr="00A03770">
        <w:rPr>
          <w:szCs w:val="20"/>
        </w:rPr>
        <w:t xml:space="preserve"> </w:t>
      </w:r>
      <w:r w:rsidR="002177D6">
        <w:rPr>
          <w:szCs w:val="20"/>
        </w:rPr>
        <w:fldChar w:fldCharType="begin"/>
      </w:r>
      <w:r w:rsidR="002177D6">
        <w:rPr>
          <w:szCs w:val="20"/>
        </w:rPr>
        <w:instrText xml:space="preserve"> REF _Ref419388564 \r \h </w:instrText>
      </w:r>
      <w:r w:rsidR="002177D6">
        <w:rPr>
          <w:szCs w:val="20"/>
        </w:rPr>
      </w:r>
      <w:r w:rsidR="002177D6">
        <w:rPr>
          <w:szCs w:val="20"/>
        </w:rPr>
        <w:fldChar w:fldCharType="separate"/>
      </w:r>
      <w:r w:rsidR="00137C0E">
        <w:rPr>
          <w:szCs w:val="20"/>
        </w:rPr>
        <w:t>5.4</w:t>
      </w:r>
      <w:r w:rsidR="002177D6">
        <w:rPr>
          <w:szCs w:val="20"/>
        </w:rPr>
        <w:fldChar w:fldCharType="end"/>
      </w:r>
      <w:r w:rsidR="002177D6">
        <w:rPr>
          <w:szCs w:val="20"/>
        </w:rPr>
        <w:t xml:space="preserve"> </w:t>
      </w:r>
      <w:r w:rsidRPr="00A03770">
        <w:rPr>
          <w:szCs w:val="20"/>
        </w:rPr>
        <w:t xml:space="preserve">or </w:t>
      </w:r>
      <w:r w:rsidR="002177D6">
        <w:rPr>
          <w:szCs w:val="20"/>
        </w:rPr>
        <w:fldChar w:fldCharType="begin"/>
      </w:r>
      <w:r w:rsidR="002177D6">
        <w:rPr>
          <w:szCs w:val="20"/>
        </w:rPr>
        <w:instrText xml:space="preserve"> REF _Ref183788034 \r \h </w:instrText>
      </w:r>
      <w:r w:rsidR="002177D6">
        <w:rPr>
          <w:szCs w:val="20"/>
        </w:rPr>
      </w:r>
      <w:r w:rsidR="002177D6">
        <w:rPr>
          <w:szCs w:val="20"/>
        </w:rPr>
        <w:fldChar w:fldCharType="separate"/>
      </w:r>
      <w:r w:rsidR="00137C0E">
        <w:rPr>
          <w:szCs w:val="20"/>
        </w:rPr>
        <w:t>5.5</w:t>
      </w:r>
      <w:r w:rsidR="002177D6">
        <w:rPr>
          <w:szCs w:val="20"/>
        </w:rPr>
        <w:fldChar w:fldCharType="end"/>
      </w:r>
      <w:r w:rsidRPr="00A03770">
        <w:rPr>
          <w:szCs w:val="20"/>
        </w:rPr>
        <w:t xml:space="preserve"> or authorised by the court or the Charity Commission (or in relation to which the </w:t>
      </w:r>
      <w:r w:rsidR="001B36E5">
        <w:rPr>
          <w:szCs w:val="20"/>
        </w:rPr>
        <w:t xml:space="preserve">Charity </w:t>
      </w:r>
      <w:r w:rsidRPr="00A03770">
        <w:rPr>
          <w:szCs w:val="20"/>
        </w:rPr>
        <w:t>Commission has confirmed that its consent is not required).</w:t>
      </w:r>
    </w:p>
    <w:p w14:paraId="79ACE28D" w14:textId="77777777" w:rsidR="00D73596" w:rsidRPr="00A03770" w:rsidRDefault="00D73596" w:rsidP="001B36E5">
      <w:pPr>
        <w:pStyle w:val="BWBLevel2"/>
      </w:pPr>
      <w:bookmarkStart w:id="46" w:name="_Ref419388564"/>
      <w:r w:rsidRPr="00A03770">
        <w:t>A Trustee may receive the following benefits from the Union:</w:t>
      </w:r>
      <w:bookmarkEnd w:id="46"/>
    </w:p>
    <w:tbl>
      <w:tblPr>
        <w:tblStyle w:val="TableGrid"/>
        <w:tblW w:w="0" w:type="auto"/>
        <w:tblInd w:w="879" w:type="dxa"/>
        <w:tblLook w:val="04A0" w:firstRow="1" w:lastRow="0" w:firstColumn="1" w:lastColumn="0" w:noHBand="0" w:noVBand="1"/>
      </w:tblPr>
      <w:tblGrid>
        <w:gridCol w:w="8137"/>
      </w:tblGrid>
      <w:tr w:rsidR="007203FC" w:rsidRPr="007203FC" w14:paraId="11BDFB2F" w14:textId="77777777" w:rsidTr="008F50B7">
        <w:tc>
          <w:tcPr>
            <w:tcW w:w="8137" w:type="dxa"/>
          </w:tcPr>
          <w:p w14:paraId="6B896A40" w14:textId="77777777" w:rsidR="007203FC" w:rsidRPr="007203FC" w:rsidRDefault="007203FC">
            <w:pPr>
              <w:pStyle w:val="BWBLevel3"/>
              <w:rPr>
                <w:szCs w:val="20"/>
              </w:rPr>
            </w:pPr>
            <w:bookmarkStart w:id="47" w:name="_Ref356484403"/>
            <w:r w:rsidRPr="007203FC">
              <w:rPr>
                <w:szCs w:val="20"/>
              </w:rPr>
              <w:t xml:space="preserve">a Trustee or a person who is Connected with a Trustee may receive a benefit from the Union in their capacity </w:t>
            </w:r>
            <w:r w:rsidRPr="007203FC">
              <w:rPr>
                <w:b/>
                <w:bCs/>
                <w:szCs w:val="20"/>
              </w:rPr>
              <w:t>as a beneficiary</w:t>
            </w:r>
            <w:r w:rsidRPr="007203FC">
              <w:rPr>
                <w:szCs w:val="20"/>
              </w:rPr>
              <w:t xml:space="preserve"> of the Union;</w:t>
            </w:r>
            <w:bookmarkEnd w:id="47"/>
          </w:p>
        </w:tc>
      </w:tr>
      <w:tr w:rsidR="007203FC" w:rsidRPr="007203FC" w14:paraId="5750F0FE" w14:textId="77777777" w:rsidTr="008F50B7">
        <w:tc>
          <w:tcPr>
            <w:tcW w:w="8137" w:type="dxa"/>
          </w:tcPr>
          <w:p w14:paraId="4059FD23" w14:textId="77777777" w:rsidR="007203FC" w:rsidRPr="007203FC" w:rsidRDefault="007203FC">
            <w:pPr>
              <w:pStyle w:val="BWBLevel3"/>
              <w:rPr>
                <w:szCs w:val="20"/>
              </w:rPr>
            </w:pPr>
            <w:bookmarkStart w:id="48" w:name="_Ref356484504"/>
            <w:r w:rsidRPr="007203FC">
              <w:rPr>
                <w:szCs w:val="20"/>
              </w:rPr>
              <w:t>a Trustee or a person who is Connected with a Trustee may be reimbursed by the Union for, or may pay out of the Union’s property</w:t>
            </w:r>
            <w:r w:rsidRPr="007203FC">
              <w:rPr>
                <w:b/>
                <w:bCs/>
                <w:szCs w:val="20"/>
              </w:rPr>
              <w:t>, reasonable expenses</w:t>
            </w:r>
            <w:r w:rsidRPr="007203FC">
              <w:rPr>
                <w:szCs w:val="20"/>
              </w:rPr>
              <w:t xml:space="preserve"> properly incurred by them when acting on behalf of the Union;</w:t>
            </w:r>
            <w:bookmarkEnd w:id="48"/>
          </w:p>
        </w:tc>
      </w:tr>
      <w:tr w:rsidR="008F50B7" w:rsidRPr="007203FC" w14:paraId="6EBD3187" w14:textId="77777777" w:rsidTr="008F50B7">
        <w:trPr>
          <w:trHeight w:val="10269"/>
        </w:trPr>
        <w:tc>
          <w:tcPr>
            <w:tcW w:w="8137" w:type="dxa"/>
          </w:tcPr>
          <w:p w14:paraId="3786789D" w14:textId="23CAF5F5" w:rsidR="008F50B7" w:rsidRPr="007203FC" w:rsidRDefault="008F50B7">
            <w:pPr>
              <w:pStyle w:val="BWBLevel3"/>
              <w:rPr>
                <w:szCs w:val="20"/>
              </w:rPr>
            </w:pPr>
            <w:bookmarkStart w:id="49" w:name="_Ref183788265"/>
            <w:bookmarkStart w:id="50" w:name="_Ref419448309"/>
            <w:r w:rsidRPr="007203FC">
              <w:rPr>
                <w:szCs w:val="20"/>
              </w:rPr>
              <w:lastRenderedPageBreak/>
              <w:t>a Sabbatical Officer</w:t>
            </w:r>
            <w:r>
              <w:rPr>
                <w:szCs w:val="20"/>
              </w:rPr>
              <w:t xml:space="preserve"> </w:t>
            </w:r>
            <w:r w:rsidRPr="00C36EE5">
              <w:rPr>
                <w:szCs w:val="20"/>
                <w:highlight w:val="yellow"/>
              </w:rPr>
              <w:t>[Trustee]</w:t>
            </w:r>
            <w:r w:rsidRPr="007203FC">
              <w:rPr>
                <w:szCs w:val="20"/>
              </w:rPr>
              <w:t xml:space="preserve">, Student Trustee or a person who is Connected with a Trustee may be paid reasonable and proper remuneration for any </w:t>
            </w:r>
            <w:r w:rsidRPr="007203FC">
              <w:rPr>
                <w:b/>
                <w:bCs/>
                <w:szCs w:val="20"/>
              </w:rPr>
              <w:t>goods or services</w:t>
            </w:r>
            <w:r w:rsidRPr="007203FC">
              <w:rPr>
                <w:szCs w:val="20"/>
              </w:rPr>
              <w:t xml:space="preserve"> supplied to the Union on the instructions of the Trustees, provided that:</w:t>
            </w:r>
            <w:bookmarkEnd w:id="49"/>
          </w:p>
          <w:p w14:paraId="3CCDF4E7" w14:textId="694241FC" w:rsidR="008F50B7" w:rsidRPr="007203FC" w:rsidRDefault="008F50B7">
            <w:pPr>
              <w:pStyle w:val="BWBLevel4"/>
              <w:rPr>
                <w:szCs w:val="20"/>
              </w:rPr>
            </w:pPr>
            <w:bookmarkStart w:id="51" w:name="_Ref183788165"/>
            <w:bookmarkStart w:id="52" w:name="_Ref419448312"/>
            <w:bookmarkEnd w:id="50"/>
            <w:r w:rsidRPr="007203FC">
              <w:rPr>
                <w:szCs w:val="20"/>
              </w:rPr>
              <w:t>for the avoidance of doubt, the authorisation under this provision shall extend to the remuneration of Sabbatical Officer</w:t>
            </w:r>
            <w:r w:rsidR="000D2322">
              <w:rPr>
                <w:szCs w:val="20"/>
              </w:rPr>
              <w:t xml:space="preserve"> </w:t>
            </w:r>
            <w:r w:rsidRPr="00C36EE5">
              <w:rPr>
                <w:szCs w:val="20"/>
                <w:highlight w:val="yellow"/>
              </w:rPr>
              <w:t>[Trustee]</w:t>
            </w:r>
            <w:r w:rsidRPr="007203FC">
              <w:rPr>
                <w:szCs w:val="20"/>
              </w:rPr>
              <w:t>s, Student Trustees and persons Connected with a Trustee under contracts of employment with the Union;</w:t>
            </w:r>
            <w:bookmarkEnd w:id="51"/>
          </w:p>
          <w:p w14:paraId="443921E7" w14:textId="77777777" w:rsidR="008F50B7" w:rsidRPr="007203FC" w:rsidRDefault="008F50B7">
            <w:pPr>
              <w:pStyle w:val="BWBLevel4"/>
              <w:rPr>
                <w:szCs w:val="20"/>
              </w:rPr>
            </w:pPr>
            <w:bookmarkStart w:id="53" w:name="_Ref183788157"/>
            <w:bookmarkEnd w:id="52"/>
            <w:r w:rsidRPr="007203FC">
              <w:rPr>
                <w:szCs w:val="20"/>
              </w:rPr>
              <w:t>the amount or maximum amount of the remuneration is set out in an agreement in writing between the Union and the relevant Trustee or person Connected with a Trustee providing the goods or services (which for the avoidance of doubt may be a contract of employment);</w:t>
            </w:r>
            <w:bookmarkEnd w:id="53"/>
          </w:p>
          <w:p w14:paraId="5ED6688B" w14:textId="75B510F9" w:rsidR="008F50B7" w:rsidRPr="007203FC" w:rsidRDefault="008F50B7">
            <w:pPr>
              <w:pStyle w:val="BWBLevel4"/>
              <w:rPr>
                <w:szCs w:val="20"/>
              </w:rPr>
            </w:pPr>
            <w:r w:rsidRPr="007203FC">
              <w:rPr>
                <w:szCs w:val="20"/>
              </w:rPr>
              <w:t xml:space="preserve">before entering into the agreement described at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_Ref183788157 \w \h </w:instrText>
            </w:r>
            <w:r w:rsidR="00D269AF">
              <w:rPr>
                <w:szCs w:val="20"/>
              </w:rPr>
            </w:r>
            <w:r w:rsidR="00D269AF">
              <w:rPr>
                <w:szCs w:val="20"/>
              </w:rPr>
              <w:fldChar w:fldCharType="separate"/>
            </w:r>
            <w:r w:rsidR="00137C0E">
              <w:rPr>
                <w:szCs w:val="20"/>
              </w:rPr>
              <w:t>5.4.3(b)</w:t>
            </w:r>
            <w:r w:rsidR="00D269AF">
              <w:rPr>
                <w:szCs w:val="20"/>
              </w:rPr>
              <w:fldChar w:fldCharType="end"/>
            </w:r>
            <w:r w:rsidRPr="007203FC">
              <w:rPr>
                <w:szCs w:val="20"/>
              </w:rPr>
              <w:t xml:space="preserve"> the Trustees must be satisfied that it would be in the best interests of the Union for the goods or services to be provided by the relevant Trustee or the person Connected with a Trustee for the amount or maximum amount set out in that agreement;</w:t>
            </w:r>
          </w:p>
          <w:p w14:paraId="62757D3A" w14:textId="7DB3D4CA" w:rsidR="008F50B7" w:rsidRPr="007203FC" w:rsidRDefault="008F50B7">
            <w:pPr>
              <w:pStyle w:val="BWBLevel4"/>
              <w:rPr>
                <w:szCs w:val="20"/>
              </w:rPr>
            </w:pPr>
            <w:r w:rsidRPr="007203FC">
              <w:rPr>
                <w:szCs w:val="20"/>
              </w:rPr>
              <w:t xml:space="preserve">subject to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_Ref183788165 \w \h </w:instrText>
            </w:r>
            <w:r w:rsidR="00D269AF">
              <w:rPr>
                <w:szCs w:val="20"/>
              </w:rPr>
            </w:r>
            <w:r w:rsidR="00D269AF">
              <w:rPr>
                <w:szCs w:val="20"/>
              </w:rPr>
              <w:fldChar w:fldCharType="separate"/>
            </w:r>
            <w:r w:rsidR="00137C0E">
              <w:rPr>
                <w:szCs w:val="20"/>
              </w:rPr>
              <w:t>5.4.3(a)</w:t>
            </w:r>
            <w:r w:rsidR="00D269AF">
              <w:rPr>
                <w:szCs w:val="20"/>
              </w:rPr>
              <w:fldChar w:fldCharType="end"/>
            </w:r>
            <w:r w:rsidRPr="007203FC">
              <w:rPr>
                <w:szCs w:val="20"/>
              </w:rPr>
              <w:t xml:space="preserve">, the authorisation under this provision shall not extend to the service of acting as </w:t>
            </w:r>
            <w:proofErr w:type="gramStart"/>
            <w:r w:rsidRPr="007203FC">
              <w:rPr>
                <w:szCs w:val="20"/>
              </w:rPr>
              <w:t>Trustee;</w:t>
            </w:r>
            <w:proofErr w:type="gramEnd"/>
          </w:p>
          <w:p w14:paraId="50520704" w14:textId="06228496" w:rsidR="008F50B7" w:rsidRPr="007203FC" w:rsidRDefault="008F50B7">
            <w:pPr>
              <w:pStyle w:val="BWBLevel4"/>
              <w:rPr>
                <w:szCs w:val="20"/>
              </w:rPr>
            </w:pPr>
            <w:r w:rsidRPr="007203FC">
              <w:rPr>
                <w:szCs w:val="20"/>
              </w:rPr>
              <w:t xml:space="preserve">if the person being remunerated is a Trustee the procedure described in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_Ref97717550 \w \h </w:instrText>
            </w:r>
            <w:r w:rsidR="00D269AF">
              <w:rPr>
                <w:szCs w:val="20"/>
              </w:rPr>
            </w:r>
            <w:r w:rsidR="00D269AF">
              <w:rPr>
                <w:szCs w:val="20"/>
              </w:rPr>
              <w:fldChar w:fldCharType="separate"/>
            </w:r>
            <w:r w:rsidR="00137C0E">
              <w:rPr>
                <w:szCs w:val="20"/>
              </w:rPr>
              <w:t>21</w:t>
            </w:r>
            <w:r w:rsidR="00D269AF">
              <w:rPr>
                <w:szCs w:val="20"/>
              </w:rPr>
              <w:fldChar w:fldCharType="end"/>
            </w:r>
            <w:r w:rsidRPr="007203FC">
              <w:rPr>
                <w:szCs w:val="20"/>
              </w:rPr>
              <w:t xml:space="preserve"> (Conflicts) must be followed in considering the appointment of the Trustee and in relation to any other decisions regarding the remuneration authorised by this </w:t>
            </w:r>
            <w:proofErr w:type="gramStart"/>
            <w:r w:rsidRPr="007203FC">
              <w:rPr>
                <w:szCs w:val="20"/>
              </w:rPr>
              <w:t>provision;</w:t>
            </w:r>
            <w:proofErr w:type="gramEnd"/>
          </w:p>
          <w:p w14:paraId="5F5E5816" w14:textId="7A45E0F7" w:rsidR="008F50B7" w:rsidRPr="007203FC" w:rsidRDefault="008F50B7">
            <w:pPr>
              <w:pStyle w:val="BWBLevel4"/>
              <w:rPr>
                <w:szCs w:val="20"/>
              </w:rPr>
            </w:pPr>
            <w:r w:rsidRPr="007203FC">
              <w:rPr>
                <w:szCs w:val="20"/>
              </w:rPr>
              <w:t xml:space="preserve">if the person being remunerated is a person Connected with a Trustee the procedure described in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_Ref97717550 \w \h </w:instrText>
            </w:r>
            <w:r w:rsidR="00D269AF">
              <w:rPr>
                <w:szCs w:val="20"/>
              </w:rPr>
            </w:r>
            <w:r w:rsidR="00D269AF">
              <w:rPr>
                <w:szCs w:val="20"/>
              </w:rPr>
              <w:fldChar w:fldCharType="separate"/>
            </w:r>
            <w:r w:rsidR="00137C0E">
              <w:rPr>
                <w:szCs w:val="20"/>
              </w:rPr>
              <w:t>21</w:t>
            </w:r>
            <w:r w:rsidR="00D269AF">
              <w:rPr>
                <w:szCs w:val="20"/>
              </w:rPr>
              <w:fldChar w:fldCharType="end"/>
            </w:r>
            <w:r w:rsidR="00D269AF">
              <w:rPr>
                <w:szCs w:val="20"/>
              </w:rPr>
              <w:t xml:space="preserve"> (Conflicts)</w:t>
            </w:r>
            <w:r w:rsidRPr="007203FC">
              <w:rPr>
                <w:szCs w:val="20"/>
              </w:rPr>
              <w:t xml:space="preserve"> must be followed by the relevant Trustee in relation to any decisions regarding such person; and</w:t>
            </w:r>
          </w:p>
          <w:p w14:paraId="573A32D6" w14:textId="7BE23C3E" w:rsidR="008F50B7" w:rsidRPr="007203FC" w:rsidRDefault="008F50B7" w:rsidP="00C72DBC">
            <w:pPr>
              <w:pStyle w:val="BWBLevel4"/>
              <w:rPr>
                <w:szCs w:val="20"/>
              </w:rPr>
            </w:pPr>
            <w:r w:rsidRPr="007203FC">
              <w:rPr>
                <w:szCs w:val="20"/>
              </w:rPr>
              <w:t xml:space="preserve">subject to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_Ref183788007 \w \h </w:instrText>
            </w:r>
            <w:r w:rsidR="00D269AF">
              <w:rPr>
                <w:szCs w:val="20"/>
              </w:rPr>
            </w:r>
            <w:r w:rsidR="00D269AF">
              <w:rPr>
                <w:szCs w:val="20"/>
              </w:rPr>
              <w:fldChar w:fldCharType="separate"/>
            </w:r>
            <w:r w:rsidR="00137C0E">
              <w:rPr>
                <w:szCs w:val="20"/>
              </w:rPr>
              <w:t>5.6</w:t>
            </w:r>
            <w:r w:rsidR="00D269AF">
              <w:rPr>
                <w:szCs w:val="20"/>
              </w:rPr>
              <w:fldChar w:fldCharType="end"/>
            </w:r>
            <w:r w:rsidRPr="007203FC">
              <w:rPr>
                <w:szCs w:val="20"/>
              </w:rPr>
              <w:t xml:space="preserve">, this provision </w:t>
            </w:r>
            <w:r w:rsidRPr="0028343D">
              <w:rPr>
                <w:szCs w:val="20"/>
                <w:highlight w:val="yellow"/>
              </w:rPr>
              <w:t>[</w:t>
            </w:r>
            <w:r w:rsidRPr="004C413F">
              <w:rPr>
                <w:szCs w:val="20"/>
                <w:highlight w:val="yellow"/>
              </w:rPr>
              <w:t xml:space="preserve">and </w:t>
            </w:r>
            <w:r w:rsidR="00567B7C" w:rsidRPr="004C413F">
              <w:rPr>
                <w:szCs w:val="20"/>
                <w:highlight w:val="yellow"/>
                <w:lang w:eastAsia="en-GB"/>
              </w:rPr>
              <w:t>Clause</w:t>
            </w:r>
            <w:r w:rsidRPr="004C413F">
              <w:rPr>
                <w:szCs w:val="20"/>
                <w:highlight w:val="yellow"/>
              </w:rPr>
              <w:t xml:space="preserve"> </w:t>
            </w:r>
            <w:r w:rsidR="00D269AF">
              <w:rPr>
                <w:szCs w:val="20"/>
                <w:highlight w:val="yellow"/>
              </w:rPr>
              <w:fldChar w:fldCharType="begin"/>
            </w:r>
            <w:r w:rsidR="00D269AF">
              <w:rPr>
                <w:szCs w:val="20"/>
                <w:highlight w:val="yellow"/>
              </w:rPr>
              <w:instrText xml:space="preserve"> REF _Ref183788218 \w \h </w:instrText>
            </w:r>
            <w:r w:rsidR="00D269AF">
              <w:rPr>
                <w:szCs w:val="20"/>
                <w:highlight w:val="yellow"/>
              </w:rPr>
            </w:r>
            <w:r w:rsidR="00D269AF">
              <w:rPr>
                <w:szCs w:val="20"/>
                <w:highlight w:val="yellow"/>
              </w:rPr>
              <w:fldChar w:fldCharType="separate"/>
            </w:r>
            <w:r w:rsidR="00137C0E">
              <w:rPr>
                <w:szCs w:val="20"/>
                <w:highlight w:val="yellow"/>
              </w:rPr>
              <w:t>5.5.3</w:t>
            </w:r>
            <w:r w:rsidR="00D269AF">
              <w:rPr>
                <w:szCs w:val="20"/>
                <w:highlight w:val="yellow"/>
              </w:rPr>
              <w:fldChar w:fldCharType="end"/>
            </w:r>
            <w:r w:rsidRPr="0028343D">
              <w:rPr>
                <w:szCs w:val="20"/>
                <w:highlight w:val="yellow"/>
              </w:rPr>
              <w:t>]</w:t>
            </w:r>
            <w:r w:rsidRPr="007203FC">
              <w:rPr>
                <w:szCs w:val="20"/>
              </w:rPr>
              <w:t xml:space="preserve"> may not apply to more than half of the Trustees in any Academic Year (and for these purposes such provision shall be treated as applying to a Trustee if it applies to a person who is Connected with that Trustee).</w:t>
            </w:r>
          </w:p>
        </w:tc>
      </w:tr>
      <w:tr w:rsidR="007203FC" w:rsidRPr="007203FC" w14:paraId="2FBEA452" w14:textId="77777777" w:rsidTr="008F50B7">
        <w:tc>
          <w:tcPr>
            <w:tcW w:w="8137" w:type="dxa"/>
          </w:tcPr>
          <w:p w14:paraId="444F42B3" w14:textId="77777777" w:rsidR="007203FC" w:rsidRPr="007203FC" w:rsidRDefault="007203FC">
            <w:pPr>
              <w:pStyle w:val="BWBLevel3"/>
              <w:rPr>
                <w:szCs w:val="20"/>
              </w:rPr>
            </w:pPr>
            <w:r w:rsidRPr="007203FC">
              <w:rPr>
                <w:szCs w:val="20"/>
              </w:rPr>
              <w:t xml:space="preserve">a Trustee or a person who is Connected with a Trustee may receive </w:t>
            </w:r>
            <w:r w:rsidRPr="007203FC">
              <w:rPr>
                <w:b/>
                <w:bCs/>
                <w:szCs w:val="20"/>
              </w:rPr>
              <w:t>interest</w:t>
            </w:r>
            <w:r w:rsidRPr="007203FC">
              <w:rPr>
                <w:szCs w:val="20"/>
              </w:rPr>
              <w:t xml:space="preserve"> at a reasonable and proper rate on money lent to the Union;</w:t>
            </w:r>
          </w:p>
        </w:tc>
      </w:tr>
      <w:tr w:rsidR="007203FC" w:rsidRPr="007203FC" w14:paraId="43FF66E5" w14:textId="77777777" w:rsidTr="008F50B7">
        <w:tc>
          <w:tcPr>
            <w:tcW w:w="8137" w:type="dxa"/>
          </w:tcPr>
          <w:p w14:paraId="3FB2A8B8" w14:textId="77777777" w:rsidR="007203FC" w:rsidRPr="007203FC" w:rsidRDefault="007203FC">
            <w:pPr>
              <w:pStyle w:val="BWBLevel3"/>
              <w:rPr>
                <w:szCs w:val="20"/>
              </w:rPr>
            </w:pPr>
            <w:r w:rsidRPr="007203FC">
              <w:rPr>
                <w:szCs w:val="20"/>
              </w:rPr>
              <w:t xml:space="preserve">a Trustee or a person who is Connected with a Trustee may receive reasonable and proper </w:t>
            </w:r>
            <w:r w:rsidRPr="007203FC">
              <w:rPr>
                <w:b/>
                <w:bCs/>
                <w:szCs w:val="20"/>
              </w:rPr>
              <w:t>rent</w:t>
            </w:r>
            <w:r w:rsidRPr="007203FC">
              <w:rPr>
                <w:szCs w:val="20"/>
              </w:rPr>
              <w:t xml:space="preserve"> for premises let to the Union;</w:t>
            </w:r>
          </w:p>
        </w:tc>
      </w:tr>
      <w:tr w:rsidR="007203FC" w:rsidRPr="007203FC" w14:paraId="09814166" w14:textId="77777777" w:rsidTr="008F50B7">
        <w:tc>
          <w:tcPr>
            <w:tcW w:w="8137" w:type="dxa"/>
          </w:tcPr>
          <w:p w14:paraId="381B470B" w14:textId="2F439879" w:rsidR="007203FC" w:rsidRPr="007203FC" w:rsidRDefault="007203FC">
            <w:pPr>
              <w:pStyle w:val="BWBLevel3"/>
              <w:rPr>
                <w:szCs w:val="20"/>
              </w:rPr>
            </w:pPr>
            <w:r w:rsidRPr="007203FC">
              <w:rPr>
                <w:szCs w:val="20"/>
              </w:rPr>
              <w:t xml:space="preserve">a Trustee or a person who is Connected with a Trustee may take part in the normal </w:t>
            </w:r>
            <w:r w:rsidRPr="007203FC">
              <w:rPr>
                <w:b/>
                <w:bCs/>
                <w:szCs w:val="20"/>
              </w:rPr>
              <w:t>trading and fundraising activities</w:t>
            </w:r>
            <w:r w:rsidR="00EF771D">
              <w:rPr>
                <w:b/>
                <w:bCs/>
                <w:szCs w:val="20"/>
              </w:rPr>
              <w:t xml:space="preserve"> </w:t>
            </w:r>
            <w:r w:rsidR="00EF771D" w:rsidRPr="00EF771D">
              <w:rPr>
                <w:szCs w:val="20"/>
              </w:rPr>
              <w:t>of the Union</w:t>
            </w:r>
            <w:r w:rsidRPr="007203FC">
              <w:rPr>
                <w:szCs w:val="20"/>
              </w:rPr>
              <w:t xml:space="preserve"> on the same terms as members of the public; </w:t>
            </w:r>
          </w:p>
        </w:tc>
      </w:tr>
      <w:tr w:rsidR="007203FC" w:rsidRPr="007203FC" w14:paraId="7D9A2EAC" w14:textId="77777777" w:rsidTr="008F50B7">
        <w:tc>
          <w:tcPr>
            <w:tcW w:w="8137" w:type="dxa"/>
          </w:tcPr>
          <w:p w14:paraId="3EB695B6" w14:textId="4FA39552" w:rsidR="007203FC" w:rsidRPr="007203FC" w:rsidRDefault="007203FC">
            <w:pPr>
              <w:pStyle w:val="BWBLevel3"/>
              <w:rPr>
                <w:szCs w:val="20"/>
              </w:rPr>
            </w:pPr>
            <w:r w:rsidRPr="007203FC">
              <w:rPr>
                <w:szCs w:val="20"/>
              </w:rPr>
              <w:t xml:space="preserve">the Union may pay reasonable and proper premiums in respect of </w:t>
            </w:r>
            <w:r w:rsidRPr="007203FC">
              <w:rPr>
                <w:b/>
                <w:bCs/>
                <w:szCs w:val="20"/>
              </w:rPr>
              <w:t>indemnity insurance</w:t>
            </w:r>
            <w:r w:rsidRPr="007203FC">
              <w:rPr>
                <w:szCs w:val="20"/>
              </w:rPr>
              <w:t xml:space="preserve"> effected in accordance with </w:t>
            </w:r>
            <w:r w:rsidR="00567B7C">
              <w:rPr>
                <w:szCs w:val="20"/>
                <w:lang w:eastAsia="en-GB"/>
              </w:rPr>
              <w:t>Clause</w:t>
            </w:r>
            <w:r w:rsidRPr="007203FC">
              <w:rPr>
                <w:szCs w:val="20"/>
              </w:rPr>
              <w:t xml:space="preserve"> </w:t>
            </w:r>
            <w:r w:rsidR="00D269AF">
              <w:rPr>
                <w:szCs w:val="20"/>
              </w:rPr>
              <w:fldChar w:fldCharType="begin"/>
            </w:r>
            <w:r w:rsidR="00D269AF">
              <w:rPr>
                <w:szCs w:val="20"/>
              </w:rPr>
              <w:instrText xml:space="preserve"> REF _Ref97717456 \w \h </w:instrText>
            </w:r>
            <w:r w:rsidR="00D269AF">
              <w:rPr>
                <w:szCs w:val="20"/>
              </w:rPr>
            </w:r>
            <w:r w:rsidR="00D269AF">
              <w:rPr>
                <w:szCs w:val="20"/>
              </w:rPr>
              <w:fldChar w:fldCharType="separate"/>
            </w:r>
            <w:r w:rsidR="00137C0E">
              <w:rPr>
                <w:szCs w:val="20"/>
              </w:rPr>
              <w:t>4.25</w:t>
            </w:r>
            <w:r w:rsidR="00D269AF">
              <w:rPr>
                <w:szCs w:val="20"/>
              </w:rPr>
              <w:fldChar w:fldCharType="end"/>
            </w:r>
            <w:r w:rsidRPr="007203FC">
              <w:rPr>
                <w:szCs w:val="20"/>
              </w:rPr>
              <w:t xml:space="preserve">; </w:t>
            </w:r>
          </w:p>
        </w:tc>
      </w:tr>
      <w:tr w:rsidR="007203FC" w:rsidRPr="007203FC" w14:paraId="7A948110" w14:textId="77777777" w:rsidTr="008F50B7">
        <w:tc>
          <w:tcPr>
            <w:tcW w:w="8137" w:type="dxa"/>
          </w:tcPr>
          <w:p w14:paraId="1EFD683C" w14:textId="50C9C733" w:rsidR="007203FC" w:rsidRPr="007203FC" w:rsidRDefault="007203FC">
            <w:pPr>
              <w:pStyle w:val="BWBLevel3"/>
              <w:rPr>
                <w:szCs w:val="20"/>
              </w:rPr>
            </w:pPr>
            <w:r w:rsidRPr="007203FC">
              <w:rPr>
                <w:szCs w:val="20"/>
              </w:rPr>
              <w:lastRenderedPageBreak/>
              <w:t xml:space="preserve">a </w:t>
            </w:r>
            <w:r w:rsidR="00487787">
              <w:rPr>
                <w:szCs w:val="20"/>
              </w:rPr>
              <w:t xml:space="preserve">Trustee or </w:t>
            </w:r>
            <w:r w:rsidRPr="007203FC">
              <w:rPr>
                <w:szCs w:val="20"/>
              </w:rPr>
              <w:t xml:space="preserve">person who is Connected with a Trustee may </w:t>
            </w:r>
            <w:r w:rsidRPr="00E37E4B">
              <w:rPr>
                <w:b/>
                <w:bCs/>
                <w:szCs w:val="20"/>
              </w:rPr>
              <w:t>receive goods and/or services</w:t>
            </w:r>
            <w:r w:rsidRPr="007203FC">
              <w:rPr>
                <w:szCs w:val="20"/>
              </w:rPr>
              <w:t xml:space="preserve"> from the Union on reasonable and proper terms; </w:t>
            </w:r>
          </w:p>
        </w:tc>
      </w:tr>
    </w:tbl>
    <w:p w14:paraId="2B0083F9" w14:textId="1F5D4E99" w:rsidR="00E37E4B" w:rsidRDefault="00E37E4B" w:rsidP="00E37E4B">
      <w:pPr>
        <w:pStyle w:val="BWBLevel2"/>
        <w:numPr>
          <w:ilvl w:val="0"/>
          <w:numId w:val="0"/>
        </w:numPr>
        <w:ind w:left="879"/>
        <w:rPr>
          <w:b/>
          <w:bCs/>
          <w:i/>
          <w:iCs/>
          <w:szCs w:val="20"/>
        </w:rPr>
      </w:pPr>
      <w:r>
        <w:rPr>
          <w:b/>
          <w:bCs/>
          <w:i/>
          <w:iCs/>
          <w:szCs w:val="20"/>
        </w:rPr>
        <w:br/>
      </w:r>
      <w:r w:rsidRPr="007203FC">
        <w:rPr>
          <w:szCs w:val="20"/>
        </w:rPr>
        <w:t xml:space="preserve">provided that where benefits are conferred under </w:t>
      </w:r>
      <w:r w:rsidR="00567B7C">
        <w:rPr>
          <w:szCs w:val="20"/>
        </w:rPr>
        <w:t>Clause</w:t>
      </w:r>
      <w:r w:rsidR="00567B7C" w:rsidRPr="007203FC">
        <w:rPr>
          <w:szCs w:val="20"/>
        </w:rPr>
        <w:t xml:space="preserve"> </w:t>
      </w:r>
      <w:r w:rsidR="00D269AF">
        <w:rPr>
          <w:szCs w:val="20"/>
        </w:rPr>
        <w:fldChar w:fldCharType="begin"/>
      </w:r>
      <w:r w:rsidR="00D269AF">
        <w:rPr>
          <w:szCs w:val="20"/>
        </w:rPr>
        <w:instrText xml:space="preserve"> REF _Ref183788238 \w \h </w:instrText>
      </w:r>
      <w:r w:rsidR="00D269AF">
        <w:rPr>
          <w:szCs w:val="20"/>
        </w:rPr>
      </w:r>
      <w:r w:rsidR="00D269AF">
        <w:rPr>
          <w:szCs w:val="20"/>
        </w:rPr>
        <w:fldChar w:fldCharType="separate"/>
      </w:r>
      <w:r w:rsidR="00137C0E">
        <w:rPr>
          <w:szCs w:val="20"/>
        </w:rPr>
        <w:t>5</w:t>
      </w:r>
      <w:r w:rsidR="00D269AF">
        <w:rPr>
          <w:szCs w:val="20"/>
        </w:rPr>
        <w:fldChar w:fldCharType="end"/>
      </w:r>
      <w:r w:rsidRPr="007203FC">
        <w:rPr>
          <w:szCs w:val="20"/>
        </w:rPr>
        <w:t xml:space="preserve">, </w:t>
      </w:r>
      <w:r w:rsidR="00567B7C">
        <w:rPr>
          <w:szCs w:val="20"/>
        </w:rPr>
        <w:t xml:space="preserve">Clause </w:t>
      </w:r>
      <w:r w:rsidR="00D269AF">
        <w:rPr>
          <w:szCs w:val="20"/>
        </w:rPr>
        <w:fldChar w:fldCharType="begin"/>
      </w:r>
      <w:r w:rsidR="00D269AF">
        <w:rPr>
          <w:szCs w:val="20"/>
        </w:rPr>
        <w:instrText xml:space="preserve"> REF _Ref97717550 \w \h </w:instrText>
      </w:r>
      <w:r w:rsidR="00D269AF">
        <w:rPr>
          <w:szCs w:val="20"/>
        </w:rPr>
      </w:r>
      <w:r w:rsidR="00D269AF">
        <w:rPr>
          <w:szCs w:val="20"/>
        </w:rPr>
        <w:fldChar w:fldCharType="separate"/>
      </w:r>
      <w:r w:rsidR="00137C0E">
        <w:rPr>
          <w:szCs w:val="20"/>
        </w:rPr>
        <w:t>21</w:t>
      </w:r>
      <w:r w:rsidR="00D269AF">
        <w:rPr>
          <w:szCs w:val="20"/>
        </w:rPr>
        <w:fldChar w:fldCharType="end"/>
      </w:r>
      <w:r w:rsidRPr="007203FC">
        <w:rPr>
          <w:szCs w:val="20"/>
        </w:rPr>
        <w:t xml:space="preserve"> (Conflicts) must be complied with by the relevant Trustee in relation to any decisions regarding the benefit.</w:t>
      </w:r>
    </w:p>
    <w:p w14:paraId="42363AB3" w14:textId="4149103B" w:rsidR="00D73596" w:rsidRPr="0028343D" w:rsidRDefault="00D73596" w:rsidP="00D73596">
      <w:pPr>
        <w:pStyle w:val="BWBLevel2"/>
        <w:rPr>
          <w:b/>
          <w:bCs/>
          <w:i/>
          <w:iCs/>
          <w:szCs w:val="20"/>
          <w:highlight w:val="yellow"/>
        </w:rPr>
      </w:pPr>
      <w:bookmarkStart w:id="54" w:name="_Ref183788034"/>
      <w:r w:rsidRPr="0028343D">
        <w:rPr>
          <w:b/>
          <w:bCs/>
          <w:i/>
          <w:iCs/>
          <w:szCs w:val="20"/>
          <w:highlight w:val="yellow"/>
        </w:rPr>
        <w:t>[Subsidiary Companies</w:t>
      </w:r>
      <w:bookmarkEnd w:id="54"/>
    </w:p>
    <w:p w14:paraId="1D89C50C" w14:textId="13260F58" w:rsidR="00317012" w:rsidRPr="0028343D" w:rsidRDefault="00D73596" w:rsidP="00820370">
      <w:pPr>
        <w:pStyle w:val="BWBBody2"/>
        <w:rPr>
          <w:szCs w:val="20"/>
          <w:highlight w:val="yellow"/>
        </w:rPr>
      </w:pPr>
      <w:bookmarkStart w:id="55" w:name="_Ref356491311"/>
      <w:r w:rsidRPr="0028343D">
        <w:rPr>
          <w:szCs w:val="20"/>
          <w:highlight w:val="yellow"/>
        </w:rPr>
        <w:t>A Trustee may receive the following benefits from any Subsidiary Company:</w:t>
      </w:r>
      <w:bookmarkEnd w:id="55"/>
    </w:p>
    <w:tbl>
      <w:tblPr>
        <w:tblStyle w:val="TableGrid"/>
        <w:tblW w:w="0" w:type="auto"/>
        <w:tblInd w:w="879" w:type="dxa"/>
        <w:tblLook w:val="04A0" w:firstRow="1" w:lastRow="0" w:firstColumn="1" w:lastColumn="0" w:noHBand="0" w:noVBand="1"/>
      </w:tblPr>
      <w:tblGrid>
        <w:gridCol w:w="8137"/>
      </w:tblGrid>
      <w:tr w:rsidR="00317012" w:rsidRPr="0028343D" w14:paraId="62F81118" w14:textId="77777777" w:rsidTr="0076334C">
        <w:tc>
          <w:tcPr>
            <w:tcW w:w="8137" w:type="dxa"/>
          </w:tcPr>
          <w:p w14:paraId="40DFC0E6" w14:textId="71878A65" w:rsidR="00317012" w:rsidRPr="0028343D" w:rsidRDefault="00696C24">
            <w:pPr>
              <w:pStyle w:val="BWBLevel3"/>
              <w:rPr>
                <w:szCs w:val="20"/>
                <w:highlight w:val="yellow"/>
              </w:rPr>
            </w:pPr>
            <w:r w:rsidRPr="0028343D">
              <w:rPr>
                <w:szCs w:val="20"/>
                <w:highlight w:val="yellow"/>
              </w:rPr>
              <w:t xml:space="preserve">a </w:t>
            </w:r>
            <w:r w:rsidR="00317012" w:rsidRPr="0028343D">
              <w:rPr>
                <w:szCs w:val="20"/>
                <w:highlight w:val="yellow"/>
              </w:rPr>
              <w:t xml:space="preserve">Trustee or a person who is Connected with a Trustee may receive a benefit from any Subsidiary Company in their capacity </w:t>
            </w:r>
            <w:r w:rsidR="00317012" w:rsidRPr="0028343D">
              <w:rPr>
                <w:b/>
                <w:bCs/>
                <w:szCs w:val="20"/>
                <w:highlight w:val="yellow"/>
              </w:rPr>
              <w:t>as a beneficiary</w:t>
            </w:r>
            <w:r w:rsidR="00317012" w:rsidRPr="0028343D">
              <w:rPr>
                <w:szCs w:val="20"/>
                <w:highlight w:val="yellow"/>
              </w:rPr>
              <w:t xml:space="preserve"> of the Union or of any Subsidiary Company;</w:t>
            </w:r>
          </w:p>
        </w:tc>
      </w:tr>
      <w:tr w:rsidR="00317012" w:rsidRPr="0028343D" w14:paraId="69B31E9C" w14:textId="77777777" w:rsidTr="0076334C">
        <w:tc>
          <w:tcPr>
            <w:tcW w:w="8137" w:type="dxa"/>
          </w:tcPr>
          <w:p w14:paraId="61B4A1E1" w14:textId="77777777" w:rsidR="00317012" w:rsidRPr="0028343D" w:rsidRDefault="00317012">
            <w:pPr>
              <w:pStyle w:val="BWBLevel3"/>
              <w:rPr>
                <w:szCs w:val="20"/>
                <w:highlight w:val="yellow"/>
              </w:rPr>
            </w:pPr>
            <w:r w:rsidRPr="0028343D">
              <w:rPr>
                <w:szCs w:val="20"/>
                <w:highlight w:val="yellow"/>
              </w:rPr>
              <w:t xml:space="preserve">a Trustee or a person who is Connected with a Trustee may be reimbursed by any Subsidiary Company for, or may pay out of any Subsidiary Company’s property, </w:t>
            </w:r>
            <w:r w:rsidRPr="0028343D">
              <w:rPr>
                <w:b/>
                <w:bCs/>
                <w:szCs w:val="20"/>
                <w:highlight w:val="yellow"/>
              </w:rPr>
              <w:t>reasonable expenses</w:t>
            </w:r>
            <w:r w:rsidRPr="0028343D">
              <w:rPr>
                <w:szCs w:val="20"/>
                <w:highlight w:val="yellow"/>
              </w:rPr>
              <w:t xml:space="preserve"> properly incurred by them when acting on behalf of any Subsidiary Company;</w:t>
            </w:r>
          </w:p>
        </w:tc>
      </w:tr>
      <w:tr w:rsidR="00317012" w:rsidRPr="0028343D" w14:paraId="7876C7AD" w14:textId="77777777" w:rsidTr="0076334C">
        <w:tc>
          <w:tcPr>
            <w:tcW w:w="8137" w:type="dxa"/>
          </w:tcPr>
          <w:p w14:paraId="17AA39C4" w14:textId="0CC925C9" w:rsidR="00317012" w:rsidRPr="0028343D" w:rsidRDefault="00317012">
            <w:pPr>
              <w:pStyle w:val="BWBLevel3"/>
              <w:rPr>
                <w:szCs w:val="20"/>
                <w:highlight w:val="yellow"/>
              </w:rPr>
            </w:pPr>
            <w:bookmarkStart w:id="56" w:name="_Ref183788218"/>
            <w:r w:rsidRPr="0028343D">
              <w:rPr>
                <w:szCs w:val="20"/>
                <w:highlight w:val="yellow"/>
              </w:rPr>
              <w:t xml:space="preserve">a Trustee or a person who is Connected with a Trustee may be paid reasonable and proper remuneration by any Subsidiary Company for any </w:t>
            </w:r>
            <w:r w:rsidRPr="0028343D">
              <w:rPr>
                <w:b/>
                <w:bCs/>
                <w:szCs w:val="20"/>
                <w:highlight w:val="yellow"/>
              </w:rPr>
              <w:t>goods or services supplied to any Subsidiary Company</w:t>
            </w:r>
            <w:r w:rsidRPr="0028343D">
              <w:rPr>
                <w:szCs w:val="20"/>
                <w:highlight w:val="yellow"/>
              </w:rPr>
              <w:t xml:space="preserve">, with the prior approval of the Trustees, (including services performed </w:t>
            </w:r>
            <w:r w:rsidRPr="00D935D1">
              <w:rPr>
                <w:szCs w:val="20"/>
                <w:highlight w:val="yellow"/>
              </w:rPr>
              <w:t xml:space="preserve">under a contract of employment with any Subsidiary Company or otherwise) provided that, subject to </w:t>
            </w:r>
            <w:r w:rsidR="00567B7C" w:rsidRPr="00D935D1">
              <w:rPr>
                <w:szCs w:val="20"/>
                <w:highlight w:val="yellow"/>
                <w:lang w:eastAsia="en-GB"/>
              </w:rPr>
              <w:t>Clause</w:t>
            </w:r>
            <w:r w:rsidRPr="00D935D1">
              <w:rPr>
                <w:szCs w:val="20"/>
                <w:highlight w:val="yellow"/>
              </w:rPr>
              <w:t xml:space="preserve"> </w:t>
            </w:r>
            <w:r w:rsidR="00D269AF">
              <w:rPr>
                <w:szCs w:val="20"/>
                <w:highlight w:val="yellow"/>
              </w:rPr>
              <w:fldChar w:fldCharType="begin"/>
            </w:r>
            <w:r w:rsidR="00D269AF">
              <w:rPr>
                <w:szCs w:val="20"/>
                <w:highlight w:val="yellow"/>
              </w:rPr>
              <w:instrText xml:space="preserve"> REF _Ref183788007 \w \h </w:instrText>
            </w:r>
            <w:r w:rsidR="00D269AF">
              <w:rPr>
                <w:szCs w:val="20"/>
                <w:highlight w:val="yellow"/>
              </w:rPr>
            </w:r>
            <w:r w:rsidR="00D269AF">
              <w:rPr>
                <w:szCs w:val="20"/>
                <w:highlight w:val="yellow"/>
              </w:rPr>
              <w:fldChar w:fldCharType="separate"/>
            </w:r>
            <w:r w:rsidR="00137C0E">
              <w:rPr>
                <w:szCs w:val="20"/>
                <w:highlight w:val="yellow"/>
              </w:rPr>
              <w:t>5.6</w:t>
            </w:r>
            <w:r w:rsidR="00D269AF">
              <w:rPr>
                <w:szCs w:val="20"/>
                <w:highlight w:val="yellow"/>
              </w:rPr>
              <w:fldChar w:fldCharType="end"/>
            </w:r>
            <w:r w:rsidRPr="00D935D1">
              <w:rPr>
                <w:szCs w:val="20"/>
                <w:highlight w:val="yellow"/>
              </w:rPr>
              <w:t xml:space="preserve">, this provision and </w:t>
            </w:r>
            <w:r w:rsidR="00567B7C" w:rsidRPr="00D935D1">
              <w:rPr>
                <w:szCs w:val="20"/>
                <w:highlight w:val="yellow"/>
                <w:lang w:eastAsia="en-GB"/>
              </w:rPr>
              <w:t>Clause</w:t>
            </w:r>
            <w:r w:rsidRPr="00D935D1">
              <w:rPr>
                <w:szCs w:val="20"/>
                <w:highlight w:val="yellow"/>
              </w:rPr>
              <w:t xml:space="preserve"> </w:t>
            </w:r>
            <w:r w:rsidR="00D269AF">
              <w:rPr>
                <w:szCs w:val="20"/>
                <w:highlight w:val="yellow"/>
              </w:rPr>
              <w:fldChar w:fldCharType="begin"/>
            </w:r>
            <w:r w:rsidR="00D269AF">
              <w:rPr>
                <w:szCs w:val="20"/>
                <w:highlight w:val="yellow"/>
              </w:rPr>
              <w:instrText xml:space="preserve"> REF _Ref183788265 \w \h </w:instrText>
            </w:r>
            <w:r w:rsidR="00D269AF">
              <w:rPr>
                <w:szCs w:val="20"/>
                <w:highlight w:val="yellow"/>
              </w:rPr>
            </w:r>
            <w:r w:rsidR="00D269AF">
              <w:rPr>
                <w:szCs w:val="20"/>
                <w:highlight w:val="yellow"/>
              </w:rPr>
              <w:fldChar w:fldCharType="separate"/>
            </w:r>
            <w:r w:rsidR="00137C0E">
              <w:rPr>
                <w:szCs w:val="20"/>
                <w:highlight w:val="yellow"/>
              </w:rPr>
              <w:t>5.4.3</w:t>
            </w:r>
            <w:r w:rsidR="00D269AF">
              <w:rPr>
                <w:szCs w:val="20"/>
                <w:highlight w:val="yellow"/>
              </w:rPr>
              <w:fldChar w:fldCharType="end"/>
            </w:r>
            <w:r w:rsidRPr="00D935D1">
              <w:rPr>
                <w:szCs w:val="20"/>
                <w:highlight w:val="yellow"/>
              </w:rPr>
              <w:t xml:space="preserve"> may not apply to more than half of the Trustees in any Academic Year (and for these pur</w:t>
            </w:r>
            <w:r w:rsidRPr="0028343D">
              <w:rPr>
                <w:szCs w:val="20"/>
                <w:highlight w:val="yellow"/>
              </w:rPr>
              <w:t>poses this provision shall be treated as applying to a Trustee if it applies to a person who is Connected with that Trustee);</w:t>
            </w:r>
            <w:bookmarkEnd w:id="56"/>
          </w:p>
        </w:tc>
      </w:tr>
      <w:tr w:rsidR="00317012" w:rsidRPr="0028343D" w14:paraId="7D54CAA3" w14:textId="77777777" w:rsidTr="0076334C">
        <w:tc>
          <w:tcPr>
            <w:tcW w:w="8137" w:type="dxa"/>
          </w:tcPr>
          <w:p w14:paraId="7FD72FE1" w14:textId="77777777" w:rsidR="00317012" w:rsidRPr="0028343D" w:rsidRDefault="00317012">
            <w:pPr>
              <w:pStyle w:val="BWBLevel3"/>
              <w:rPr>
                <w:szCs w:val="20"/>
                <w:highlight w:val="yellow"/>
              </w:rPr>
            </w:pPr>
            <w:bookmarkStart w:id="57" w:name="_Ref183788279"/>
            <w:r w:rsidRPr="0028343D">
              <w:rPr>
                <w:szCs w:val="20"/>
                <w:highlight w:val="yellow"/>
              </w:rPr>
              <w:t xml:space="preserve">a Trustee or a person who is Connected with a Trustee may, with the prior approval of the Trustees, receive </w:t>
            </w:r>
            <w:r w:rsidRPr="0028343D">
              <w:rPr>
                <w:b/>
                <w:bCs/>
                <w:szCs w:val="20"/>
                <w:highlight w:val="yellow"/>
              </w:rPr>
              <w:t>interest</w:t>
            </w:r>
            <w:r w:rsidRPr="0028343D">
              <w:rPr>
                <w:szCs w:val="20"/>
                <w:highlight w:val="yellow"/>
              </w:rPr>
              <w:t xml:space="preserve"> at a reasonable and proper rate on money lent to any Subsidiary Company;</w:t>
            </w:r>
            <w:bookmarkEnd w:id="57"/>
          </w:p>
        </w:tc>
      </w:tr>
      <w:tr w:rsidR="00317012" w:rsidRPr="0028343D" w14:paraId="3CF4097B" w14:textId="77777777" w:rsidTr="0076334C">
        <w:tc>
          <w:tcPr>
            <w:tcW w:w="8137" w:type="dxa"/>
          </w:tcPr>
          <w:p w14:paraId="38EED1D1" w14:textId="37E257D2" w:rsidR="00317012" w:rsidRPr="0028343D" w:rsidRDefault="00317012">
            <w:pPr>
              <w:pStyle w:val="BWBLevel3"/>
              <w:rPr>
                <w:szCs w:val="20"/>
                <w:highlight w:val="yellow"/>
              </w:rPr>
            </w:pPr>
            <w:r w:rsidRPr="0028343D">
              <w:rPr>
                <w:szCs w:val="20"/>
                <w:highlight w:val="yellow"/>
              </w:rPr>
              <w:t xml:space="preserve">a Trustee or a person who is Connected with a Trustee may take part in the </w:t>
            </w:r>
            <w:r w:rsidRPr="0028343D">
              <w:rPr>
                <w:b/>
                <w:bCs/>
                <w:szCs w:val="20"/>
                <w:highlight w:val="yellow"/>
              </w:rPr>
              <w:t>normal trading and fundraising activities</w:t>
            </w:r>
            <w:r w:rsidRPr="0028343D">
              <w:rPr>
                <w:szCs w:val="20"/>
                <w:highlight w:val="yellow"/>
              </w:rPr>
              <w:t xml:space="preserve"> </w:t>
            </w:r>
            <w:r w:rsidR="004613B7" w:rsidRPr="0028343D">
              <w:rPr>
                <w:szCs w:val="20"/>
                <w:highlight w:val="yellow"/>
              </w:rPr>
              <w:t xml:space="preserve">of the Union or that Subsidiary Company </w:t>
            </w:r>
            <w:r w:rsidRPr="0028343D">
              <w:rPr>
                <w:szCs w:val="20"/>
                <w:highlight w:val="yellow"/>
              </w:rPr>
              <w:t xml:space="preserve">on the same terms as members of the public; </w:t>
            </w:r>
          </w:p>
        </w:tc>
      </w:tr>
      <w:tr w:rsidR="0076334C" w:rsidRPr="0028343D" w14:paraId="18F35643" w14:textId="77777777" w:rsidTr="0076334C">
        <w:tc>
          <w:tcPr>
            <w:tcW w:w="8137" w:type="dxa"/>
          </w:tcPr>
          <w:p w14:paraId="69B67D57" w14:textId="50DF80EF" w:rsidR="0076334C" w:rsidRPr="0028343D" w:rsidRDefault="0076334C" w:rsidP="0076334C">
            <w:pPr>
              <w:pStyle w:val="BWBLevel3"/>
              <w:rPr>
                <w:highlight w:val="yellow"/>
              </w:rPr>
            </w:pPr>
            <w:r w:rsidRPr="0028343D">
              <w:rPr>
                <w:szCs w:val="20"/>
                <w:highlight w:val="yellow"/>
              </w:rPr>
              <w:t xml:space="preserve">a Trustee or person who is Connected with a Trustee may </w:t>
            </w:r>
            <w:r w:rsidRPr="0028343D">
              <w:rPr>
                <w:b/>
                <w:bCs/>
                <w:szCs w:val="20"/>
                <w:highlight w:val="yellow"/>
              </w:rPr>
              <w:t>receive goods and/or services</w:t>
            </w:r>
            <w:r w:rsidRPr="0028343D">
              <w:rPr>
                <w:szCs w:val="20"/>
                <w:highlight w:val="yellow"/>
              </w:rPr>
              <w:t xml:space="preserve"> from a Subsidiary Company on reasonable and proper terms; </w:t>
            </w:r>
          </w:p>
        </w:tc>
      </w:tr>
      <w:tr w:rsidR="00317012" w:rsidRPr="0028343D" w14:paraId="55E45111" w14:textId="77777777" w:rsidTr="0076334C">
        <w:tc>
          <w:tcPr>
            <w:tcW w:w="8137" w:type="dxa"/>
          </w:tcPr>
          <w:p w14:paraId="791C8341" w14:textId="77777777" w:rsidR="00317012" w:rsidRPr="0028343D" w:rsidRDefault="00317012" w:rsidP="00317012">
            <w:pPr>
              <w:pStyle w:val="BWBLevel3"/>
              <w:rPr>
                <w:highlight w:val="yellow"/>
              </w:rPr>
            </w:pPr>
            <w:bookmarkStart w:id="58" w:name="_Ref183788298"/>
            <w:r w:rsidRPr="0028343D">
              <w:rPr>
                <w:highlight w:val="yellow"/>
              </w:rPr>
              <w:t xml:space="preserve">a Trustee or a person who is Connected with a Trustee may, with the prior approval of the Trustees, receive reasonable and proper </w:t>
            </w:r>
            <w:r w:rsidRPr="0028343D">
              <w:rPr>
                <w:b/>
                <w:bCs/>
                <w:highlight w:val="yellow"/>
              </w:rPr>
              <w:t>rent</w:t>
            </w:r>
            <w:r w:rsidRPr="0028343D">
              <w:rPr>
                <w:highlight w:val="yellow"/>
              </w:rPr>
              <w:t xml:space="preserve"> for premises let to any Subsidiary Company;</w:t>
            </w:r>
            <w:bookmarkEnd w:id="58"/>
          </w:p>
        </w:tc>
      </w:tr>
      <w:tr w:rsidR="00317012" w:rsidRPr="0028343D" w14:paraId="2BEAA350" w14:textId="77777777" w:rsidTr="0076334C">
        <w:tc>
          <w:tcPr>
            <w:tcW w:w="8137" w:type="dxa"/>
          </w:tcPr>
          <w:p w14:paraId="3306EE24" w14:textId="77777777" w:rsidR="00317012" w:rsidRPr="0028343D" w:rsidRDefault="00317012" w:rsidP="00317012">
            <w:pPr>
              <w:pStyle w:val="BWBLevel3"/>
              <w:rPr>
                <w:highlight w:val="yellow"/>
              </w:rPr>
            </w:pPr>
            <w:r w:rsidRPr="0028343D">
              <w:rPr>
                <w:highlight w:val="yellow"/>
              </w:rPr>
              <w:t xml:space="preserve">any Subsidiary Company may pay reasonable and proper premiums in respect of </w:t>
            </w:r>
            <w:r w:rsidRPr="0028343D">
              <w:rPr>
                <w:b/>
                <w:bCs/>
                <w:highlight w:val="yellow"/>
              </w:rPr>
              <w:t>indemnity insurance</w:t>
            </w:r>
            <w:r w:rsidRPr="0028343D">
              <w:rPr>
                <w:highlight w:val="yellow"/>
              </w:rPr>
              <w:t xml:space="preserve"> for its directors and officers; </w:t>
            </w:r>
          </w:p>
        </w:tc>
      </w:tr>
      <w:tr w:rsidR="00317012" w:rsidRPr="0028343D" w14:paraId="6EF6DBE9" w14:textId="77777777" w:rsidTr="0076334C">
        <w:tc>
          <w:tcPr>
            <w:tcW w:w="8137" w:type="dxa"/>
          </w:tcPr>
          <w:p w14:paraId="29BDBC8B" w14:textId="77777777" w:rsidR="00317012" w:rsidRPr="0028343D" w:rsidRDefault="00317012" w:rsidP="00317012">
            <w:pPr>
              <w:pStyle w:val="BWBLevel3"/>
              <w:rPr>
                <w:highlight w:val="yellow"/>
              </w:rPr>
            </w:pPr>
            <w:r w:rsidRPr="0028343D">
              <w:rPr>
                <w:highlight w:val="yellow"/>
              </w:rPr>
              <w:t>a Trustee or a person who is Connected with a Trustee may receive payment under an indemnity from any Subsidiary Company in accordance with the constitution of the relevant Subsidiary Company;</w:t>
            </w:r>
          </w:p>
        </w:tc>
      </w:tr>
      <w:tr w:rsidR="00317012" w:rsidRPr="00317012" w14:paraId="5D0EA8C9" w14:textId="77777777" w:rsidTr="0076334C">
        <w:tc>
          <w:tcPr>
            <w:tcW w:w="8137" w:type="dxa"/>
          </w:tcPr>
          <w:p w14:paraId="0F5F7B6C" w14:textId="020E9C53" w:rsidR="00317012" w:rsidRPr="00317012" w:rsidRDefault="00317012">
            <w:pPr>
              <w:pStyle w:val="BWBLevel4"/>
              <w:numPr>
                <w:ilvl w:val="0"/>
                <w:numId w:val="0"/>
              </w:numPr>
              <w:rPr>
                <w:i/>
                <w:szCs w:val="20"/>
              </w:rPr>
            </w:pPr>
            <w:r w:rsidRPr="0028343D">
              <w:rPr>
                <w:szCs w:val="20"/>
                <w:highlight w:val="yellow"/>
              </w:rPr>
              <w:lastRenderedPageBreak/>
              <w:t xml:space="preserve">provided that the affected Trustee may not take part in any decision of the Trustees to approve a benefit under </w:t>
            </w:r>
            <w:r w:rsidR="00C42F81">
              <w:rPr>
                <w:szCs w:val="20"/>
                <w:highlight w:val="yellow"/>
              </w:rPr>
              <w:t>Clauses</w:t>
            </w:r>
            <w:r w:rsidR="00C42F81" w:rsidRPr="0028343D">
              <w:rPr>
                <w:szCs w:val="20"/>
                <w:highlight w:val="yellow"/>
              </w:rPr>
              <w:t xml:space="preserve"> </w:t>
            </w:r>
            <w:r w:rsidR="00D269AF">
              <w:rPr>
                <w:szCs w:val="20"/>
                <w:highlight w:val="yellow"/>
              </w:rPr>
              <w:fldChar w:fldCharType="begin"/>
            </w:r>
            <w:r w:rsidR="00D269AF">
              <w:rPr>
                <w:szCs w:val="20"/>
                <w:highlight w:val="yellow"/>
              </w:rPr>
              <w:instrText xml:space="preserve"> REF _Ref183788218 \w \h </w:instrText>
            </w:r>
            <w:r w:rsidR="00D269AF">
              <w:rPr>
                <w:szCs w:val="20"/>
                <w:highlight w:val="yellow"/>
              </w:rPr>
            </w:r>
            <w:r w:rsidR="00D269AF">
              <w:rPr>
                <w:szCs w:val="20"/>
                <w:highlight w:val="yellow"/>
              </w:rPr>
              <w:fldChar w:fldCharType="separate"/>
            </w:r>
            <w:r w:rsidR="00137C0E">
              <w:rPr>
                <w:szCs w:val="20"/>
                <w:highlight w:val="yellow"/>
              </w:rPr>
              <w:t>5.5.3</w:t>
            </w:r>
            <w:r w:rsidR="00D269AF">
              <w:rPr>
                <w:szCs w:val="20"/>
                <w:highlight w:val="yellow"/>
              </w:rPr>
              <w:fldChar w:fldCharType="end"/>
            </w:r>
            <w:r w:rsidRPr="0028343D">
              <w:rPr>
                <w:szCs w:val="20"/>
                <w:highlight w:val="yellow"/>
              </w:rPr>
              <w:t xml:space="preserve">, </w:t>
            </w:r>
            <w:r w:rsidR="00D269AF">
              <w:rPr>
                <w:szCs w:val="20"/>
                <w:highlight w:val="yellow"/>
              </w:rPr>
              <w:fldChar w:fldCharType="begin"/>
            </w:r>
            <w:r w:rsidR="00D269AF">
              <w:rPr>
                <w:szCs w:val="20"/>
                <w:highlight w:val="yellow"/>
              </w:rPr>
              <w:instrText xml:space="preserve"> REF _Ref183788279 \w \h </w:instrText>
            </w:r>
            <w:r w:rsidR="00D269AF">
              <w:rPr>
                <w:szCs w:val="20"/>
                <w:highlight w:val="yellow"/>
              </w:rPr>
            </w:r>
            <w:r w:rsidR="00D269AF">
              <w:rPr>
                <w:szCs w:val="20"/>
                <w:highlight w:val="yellow"/>
              </w:rPr>
              <w:fldChar w:fldCharType="separate"/>
            </w:r>
            <w:r w:rsidR="00137C0E">
              <w:rPr>
                <w:szCs w:val="20"/>
                <w:highlight w:val="yellow"/>
              </w:rPr>
              <w:t>5.5.4</w:t>
            </w:r>
            <w:r w:rsidR="00D269AF">
              <w:rPr>
                <w:szCs w:val="20"/>
                <w:highlight w:val="yellow"/>
              </w:rPr>
              <w:fldChar w:fldCharType="end"/>
            </w:r>
            <w:r w:rsidRPr="0028343D">
              <w:rPr>
                <w:szCs w:val="20"/>
                <w:highlight w:val="yellow"/>
              </w:rPr>
              <w:t xml:space="preserve"> or </w:t>
            </w:r>
            <w:r w:rsidR="0020540D">
              <w:rPr>
                <w:szCs w:val="20"/>
                <w:highlight w:val="yellow"/>
              </w:rPr>
              <w:fldChar w:fldCharType="begin"/>
            </w:r>
            <w:r w:rsidR="0020540D">
              <w:rPr>
                <w:szCs w:val="20"/>
                <w:highlight w:val="yellow"/>
              </w:rPr>
              <w:instrText xml:space="preserve"> REF _Ref183788298 \w \h </w:instrText>
            </w:r>
            <w:r w:rsidR="0020540D">
              <w:rPr>
                <w:szCs w:val="20"/>
                <w:highlight w:val="yellow"/>
              </w:rPr>
            </w:r>
            <w:r w:rsidR="0020540D">
              <w:rPr>
                <w:szCs w:val="20"/>
                <w:highlight w:val="yellow"/>
              </w:rPr>
              <w:fldChar w:fldCharType="separate"/>
            </w:r>
            <w:r w:rsidR="00137C0E">
              <w:rPr>
                <w:szCs w:val="20"/>
                <w:highlight w:val="yellow"/>
              </w:rPr>
              <w:t>5.5.7</w:t>
            </w:r>
            <w:r w:rsidR="0020540D">
              <w:rPr>
                <w:szCs w:val="20"/>
                <w:highlight w:val="yellow"/>
              </w:rPr>
              <w:fldChar w:fldCharType="end"/>
            </w:r>
            <w:r w:rsidRPr="0028343D">
              <w:rPr>
                <w:szCs w:val="20"/>
                <w:highlight w:val="yellow"/>
              </w:rPr>
              <w:t>.</w:t>
            </w:r>
            <w:r w:rsidR="0028343D" w:rsidRPr="0028343D">
              <w:rPr>
                <w:szCs w:val="20"/>
                <w:highlight w:val="yellow"/>
              </w:rPr>
              <w:t>]</w:t>
            </w:r>
          </w:p>
        </w:tc>
      </w:tr>
    </w:tbl>
    <w:p w14:paraId="2E9AB645" w14:textId="77777777" w:rsidR="00317012" w:rsidRDefault="00317012" w:rsidP="00317012">
      <w:pPr>
        <w:pStyle w:val="BWBLevel2"/>
        <w:numPr>
          <w:ilvl w:val="0"/>
          <w:numId w:val="0"/>
        </w:numPr>
        <w:ind w:left="879"/>
        <w:rPr>
          <w:szCs w:val="20"/>
        </w:rPr>
      </w:pPr>
    </w:p>
    <w:p w14:paraId="06944D20" w14:textId="72EAB2B0" w:rsidR="00D73596" w:rsidRPr="00A03770" w:rsidRDefault="00D73596" w:rsidP="00D73596">
      <w:pPr>
        <w:pStyle w:val="BWBLevel2"/>
        <w:rPr>
          <w:szCs w:val="20"/>
        </w:rPr>
      </w:pPr>
      <w:bookmarkStart w:id="59" w:name="_Ref183788007"/>
      <w:r w:rsidRPr="00A03770">
        <w:rPr>
          <w:szCs w:val="20"/>
        </w:rPr>
        <w:t xml:space="preserve">Where a vacancy arises on the Board of Trustees with the result that </w:t>
      </w:r>
      <w:r w:rsidR="00567B7C">
        <w:rPr>
          <w:szCs w:val="20"/>
          <w:lang w:eastAsia="en-GB"/>
        </w:rPr>
        <w:t>Clause</w:t>
      </w:r>
      <w:r w:rsidRPr="0028343D">
        <w:rPr>
          <w:szCs w:val="20"/>
          <w:highlight w:val="yellow"/>
        </w:rPr>
        <w:t>[s]</w:t>
      </w:r>
      <w:r w:rsidRPr="00A03770">
        <w:rPr>
          <w:szCs w:val="20"/>
        </w:rPr>
        <w:t xml:space="preserve"> </w:t>
      </w:r>
      <w:r w:rsidR="0020540D">
        <w:rPr>
          <w:szCs w:val="20"/>
        </w:rPr>
        <w:fldChar w:fldCharType="begin"/>
      </w:r>
      <w:r w:rsidR="0020540D">
        <w:rPr>
          <w:szCs w:val="20"/>
        </w:rPr>
        <w:instrText xml:space="preserve"> REF _Ref183788265 \w \h </w:instrText>
      </w:r>
      <w:r w:rsidR="0020540D">
        <w:rPr>
          <w:szCs w:val="20"/>
        </w:rPr>
      </w:r>
      <w:r w:rsidR="0020540D">
        <w:rPr>
          <w:szCs w:val="20"/>
        </w:rPr>
        <w:fldChar w:fldCharType="separate"/>
      </w:r>
      <w:r w:rsidR="00137C0E">
        <w:rPr>
          <w:szCs w:val="20"/>
        </w:rPr>
        <w:t>5.4.3</w:t>
      </w:r>
      <w:r w:rsidR="0020540D">
        <w:rPr>
          <w:szCs w:val="20"/>
        </w:rPr>
        <w:fldChar w:fldCharType="end"/>
      </w:r>
      <w:r w:rsidRPr="00A03770">
        <w:rPr>
          <w:szCs w:val="20"/>
        </w:rPr>
        <w:t xml:space="preserve"> </w:t>
      </w:r>
      <w:r w:rsidRPr="0028343D">
        <w:rPr>
          <w:szCs w:val="20"/>
          <w:highlight w:val="yellow"/>
        </w:rPr>
        <w:t xml:space="preserve">[and </w:t>
      </w:r>
      <w:r w:rsidR="0020540D">
        <w:rPr>
          <w:szCs w:val="20"/>
          <w:highlight w:val="yellow"/>
        </w:rPr>
        <w:fldChar w:fldCharType="begin"/>
      </w:r>
      <w:r w:rsidR="0020540D">
        <w:rPr>
          <w:szCs w:val="20"/>
          <w:highlight w:val="yellow"/>
        </w:rPr>
        <w:instrText xml:space="preserve"> REF _Ref183788218 \w \h </w:instrText>
      </w:r>
      <w:r w:rsidR="0020540D">
        <w:rPr>
          <w:szCs w:val="20"/>
          <w:highlight w:val="yellow"/>
        </w:rPr>
      </w:r>
      <w:r w:rsidR="0020540D">
        <w:rPr>
          <w:szCs w:val="20"/>
          <w:highlight w:val="yellow"/>
        </w:rPr>
        <w:fldChar w:fldCharType="separate"/>
      </w:r>
      <w:r w:rsidR="00137C0E">
        <w:rPr>
          <w:szCs w:val="20"/>
          <w:highlight w:val="yellow"/>
        </w:rPr>
        <w:t>5.5.3</w:t>
      </w:r>
      <w:r w:rsidR="0020540D">
        <w:rPr>
          <w:szCs w:val="20"/>
          <w:highlight w:val="yellow"/>
        </w:rPr>
        <w:fldChar w:fldCharType="end"/>
      </w:r>
      <w:r w:rsidRPr="0028343D">
        <w:rPr>
          <w:szCs w:val="20"/>
          <w:highlight w:val="yellow"/>
        </w:rPr>
        <w:t>] [apply/applies]</w:t>
      </w:r>
      <w:r w:rsidRPr="00A03770">
        <w:rPr>
          <w:szCs w:val="20"/>
        </w:rPr>
        <w:t xml:space="preserve"> to more than half of the Trustees, the Union may continue to pay remuneration to its Sabbatical Officer</w:t>
      </w:r>
      <w:r w:rsidR="003B6DFC">
        <w:rPr>
          <w:szCs w:val="20"/>
        </w:rPr>
        <w:t xml:space="preserve"> </w:t>
      </w:r>
      <w:r w:rsidR="00C36EE5" w:rsidRPr="00C36EE5">
        <w:rPr>
          <w:szCs w:val="20"/>
          <w:highlight w:val="yellow"/>
        </w:rPr>
        <w:t>[Trustee]</w:t>
      </w:r>
      <w:r w:rsidRPr="00A03770">
        <w:rPr>
          <w:szCs w:val="20"/>
        </w:rPr>
        <w:t xml:space="preserve">s and Student Trustees and any person who is Connected with a Trustee who is receiving remuneration in accordance with </w:t>
      </w:r>
      <w:r w:rsidR="00567B7C">
        <w:rPr>
          <w:szCs w:val="20"/>
          <w:lang w:eastAsia="en-GB"/>
        </w:rPr>
        <w:t>Clause</w:t>
      </w:r>
      <w:r w:rsidRPr="0028343D">
        <w:rPr>
          <w:szCs w:val="20"/>
          <w:highlight w:val="yellow"/>
        </w:rPr>
        <w:t>[s]</w:t>
      </w:r>
      <w:r w:rsidRPr="00A03770">
        <w:rPr>
          <w:szCs w:val="20"/>
        </w:rPr>
        <w:t xml:space="preserve"> </w:t>
      </w:r>
      <w:r w:rsidR="0020540D">
        <w:rPr>
          <w:szCs w:val="20"/>
        </w:rPr>
        <w:fldChar w:fldCharType="begin"/>
      </w:r>
      <w:r w:rsidR="0020540D">
        <w:rPr>
          <w:szCs w:val="20"/>
        </w:rPr>
        <w:instrText xml:space="preserve"> REF _Ref183788265 \w \h </w:instrText>
      </w:r>
      <w:r w:rsidR="0020540D">
        <w:rPr>
          <w:szCs w:val="20"/>
        </w:rPr>
      </w:r>
      <w:r w:rsidR="0020540D">
        <w:rPr>
          <w:szCs w:val="20"/>
        </w:rPr>
        <w:fldChar w:fldCharType="separate"/>
      </w:r>
      <w:r w:rsidR="00137C0E">
        <w:rPr>
          <w:szCs w:val="20"/>
        </w:rPr>
        <w:t>5.4.3</w:t>
      </w:r>
      <w:r w:rsidR="0020540D">
        <w:rPr>
          <w:szCs w:val="20"/>
        </w:rPr>
        <w:fldChar w:fldCharType="end"/>
      </w:r>
      <w:r w:rsidRPr="00A03770">
        <w:rPr>
          <w:szCs w:val="20"/>
        </w:rPr>
        <w:t xml:space="preserve"> </w:t>
      </w:r>
      <w:r w:rsidRPr="0028343D">
        <w:rPr>
          <w:szCs w:val="20"/>
          <w:highlight w:val="yellow"/>
        </w:rPr>
        <w:t xml:space="preserve">[or </w:t>
      </w:r>
      <w:r w:rsidR="0020540D">
        <w:rPr>
          <w:szCs w:val="20"/>
          <w:highlight w:val="yellow"/>
        </w:rPr>
        <w:fldChar w:fldCharType="begin"/>
      </w:r>
      <w:r w:rsidR="0020540D">
        <w:rPr>
          <w:szCs w:val="20"/>
          <w:highlight w:val="yellow"/>
        </w:rPr>
        <w:instrText xml:space="preserve"> REF _Ref183788218 \w \h </w:instrText>
      </w:r>
      <w:r w:rsidR="0020540D">
        <w:rPr>
          <w:szCs w:val="20"/>
          <w:highlight w:val="yellow"/>
        </w:rPr>
      </w:r>
      <w:r w:rsidR="0020540D">
        <w:rPr>
          <w:szCs w:val="20"/>
          <w:highlight w:val="yellow"/>
        </w:rPr>
        <w:fldChar w:fldCharType="separate"/>
      </w:r>
      <w:r w:rsidR="00137C0E">
        <w:rPr>
          <w:szCs w:val="20"/>
          <w:highlight w:val="yellow"/>
        </w:rPr>
        <w:t>5.5.3</w:t>
      </w:r>
      <w:r w:rsidR="0020540D">
        <w:rPr>
          <w:szCs w:val="20"/>
          <w:highlight w:val="yellow"/>
        </w:rPr>
        <w:fldChar w:fldCharType="end"/>
      </w:r>
      <w:r w:rsidRPr="0028343D">
        <w:rPr>
          <w:szCs w:val="20"/>
          <w:highlight w:val="yellow"/>
        </w:rPr>
        <w:t>]</w:t>
      </w:r>
      <w:r w:rsidRPr="00A03770">
        <w:rPr>
          <w:szCs w:val="20"/>
        </w:rPr>
        <w:t xml:space="preserve"> provided that the Union uses all reasonable endeavours to fill the vacancy as soon as possible.</w:t>
      </w:r>
      <w:bookmarkEnd w:id="59"/>
    </w:p>
    <w:p w14:paraId="56FDAAA6" w14:textId="063D4F7C" w:rsidR="00E420AD" w:rsidRPr="004653D4" w:rsidRDefault="00E420AD" w:rsidP="00E420AD">
      <w:pPr>
        <w:pStyle w:val="BWBLevel1"/>
        <w:keepNext/>
        <w:numPr>
          <w:ilvl w:val="0"/>
          <w:numId w:val="0"/>
        </w:numPr>
        <w:tabs>
          <w:tab w:val="left" w:pos="720"/>
        </w:tabs>
        <w:ind w:left="879" w:hanging="879"/>
        <w:rPr>
          <w:b/>
          <w:bCs/>
          <w:szCs w:val="20"/>
        </w:rPr>
      </w:pPr>
      <w:r w:rsidRPr="004653D4">
        <w:rPr>
          <w:b/>
          <w:bCs/>
          <w:szCs w:val="20"/>
        </w:rPr>
        <w:t xml:space="preserve">LIMITATION OF LIABILITY </w:t>
      </w:r>
      <w:bookmarkEnd w:id="39"/>
      <w:bookmarkEnd w:id="40"/>
      <w:bookmarkEnd w:id="41"/>
      <w:bookmarkEnd w:id="42"/>
      <w:bookmarkEnd w:id="43"/>
    </w:p>
    <w:p w14:paraId="5C8882A9" w14:textId="791F0EDA" w:rsidR="00E420AD" w:rsidRPr="004653D4" w:rsidRDefault="00E420AD" w:rsidP="000B4D7E">
      <w:pPr>
        <w:pStyle w:val="BWBLevel1"/>
        <w:keepNext/>
        <w:rPr>
          <w:b/>
          <w:bCs/>
          <w:szCs w:val="20"/>
          <w:lang w:eastAsia="en-GB"/>
        </w:rPr>
      </w:pPr>
      <w:bookmarkStart w:id="60" w:name="_Toc117605719"/>
      <w:bookmarkStart w:id="61" w:name="_Toc112938414"/>
      <w:bookmarkStart w:id="62" w:name="_Toc83896897"/>
      <w:bookmarkStart w:id="63" w:name="_Toc83896833"/>
      <w:bookmarkStart w:id="64" w:name="_Toc81306272"/>
      <w:bookmarkStart w:id="65" w:name="_Ref424651276"/>
      <w:bookmarkStart w:id="66" w:name="_Toc399403030"/>
      <w:bookmarkStart w:id="67" w:name="_Toc170291219"/>
      <w:r w:rsidRPr="004653D4">
        <w:rPr>
          <w:b/>
          <w:bCs/>
          <w:szCs w:val="20"/>
          <w:lang w:eastAsia="en-GB"/>
        </w:rPr>
        <w:t xml:space="preserve">Liability of </w:t>
      </w:r>
      <w:bookmarkEnd w:id="60"/>
      <w:bookmarkEnd w:id="61"/>
      <w:bookmarkEnd w:id="62"/>
      <w:bookmarkEnd w:id="63"/>
      <w:bookmarkEnd w:id="64"/>
      <w:bookmarkEnd w:id="65"/>
      <w:bookmarkEnd w:id="66"/>
      <w:bookmarkEnd w:id="67"/>
      <w:r w:rsidR="008F37E9">
        <w:rPr>
          <w:b/>
          <w:bCs/>
          <w:szCs w:val="20"/>
          <w:lang w:eastAsia="en-GB"/>
        </w:rPr>
        <w:t>Constitutional Member</w:t>
      </w:r>
      <w:r w:rsidR="00055971">
        <w:rPr>
          <w:b/>
          <w:bCs/>
          <w:szCs w:val="20"/>
          <w:lang w:eastAsia="en-GB"/>
        </w:rPr>
        <w:t>s</w:t>
      </w:r>
    </w:p>
    <w:p w14:paraId="7C097DDC" w14:textId="77F59B89" w:rsidR="00E420AD" w:rsidRPr="004653D4" w:rsidRDefault="00E420AD" w:rsidP="00E420AD">
      <w:pPr>
        <w:pStyle w:val="BWBLevel2"/>
        <w:numPr>
          <w:ilvl w:val="0"/>
          <w:numId w:val="0"/>
        </w:numPr>
        <w:tabs>
          <w:tab w:val="left" w:pos="720"/>
        </w:tabs>
        <w:ind w:left="879"/>
        <w:rPr>
          <w:szCs w:val="20"/>
          <w:lang w:eastAsia="en-GB"/>
        </w:rPr>
      </w:pPr>
      <w:r w:rsidRPr="004653D4">
        <w:rPr>
          <w:szCs w:val="20"/>
          <w:lang w:eastAsia="en-GB"/>
        </w:rPr>
        <w:t xml:space="preserve">The liability of </w:t>
      </w:r>
      <w:r w:rsidR="008F37E9">
        <w:rPr>
          <w:szCs w:val="20"/>
          <w:lang w:eastAsia="en-GB"/>
        </w:rPr>
        <w:t>Constitutional Member</w:t>
      </w:r>
      <w:r w:rsidRPr="004653D4">
        <w:rPr>
          <w:szCs w:val="20"/>
          <w:lang w:eastAsia="en-GB"/>
        </w:rPr>
        <w:t xml:space="preserve">s is limited. Each </w:t>
      </w:r>
      <w:r w:rsidR="008F37E9">
        <w:rPr>
          <w:szCs w:val="20"/>
          <w:lang w:eastAsia="en-GB"/>
        </w:rPr>
        <w:t>Constitutional Member</w:t>
      </w:r>
      <w:r w:rsidRPr="004653D4">
        <w:rPr>
          <w:szCs w:val="20"/>
          <w:lang w:eastAsia="en-GB"/>
        </w:rPr>
        <w:t xml:space="preserve"> agrees, if the </w:t>
      </w:r>
      <w:r w:rsidR="00D25DA4" w:rsidRPr="004653D4">
        <w:rPr>
          <w:szCs w:val="20"/>
          <w:lang w:eastAsia="en-GB"/>
        </w:rPr>
        <w:t>Union</w:t>
      </w:r>
      <w:r w:rsidRPr="004653D4">
        <w:rPr>
          <w:szCs w:val="20"/>
          <w:lang w:eastAsia="en-GB"/>
        </w:rPr>
        <w:t xml:space="preserve"> is wound up while they are a</w:t>
      </w:r>
      <w:r w:rsidR="001B13C1">
        <w:rPr>
          <w:szCs w:val="20"/>
          <w:lang w:eastAsia="en-GB"/>
        </w:rPr>
        <w:t xml:space="preserve"> </w:t>
      </w:r>
      <w:r w:rsidR="008F37E9">
        <w:rPr>
          <w:szCs w:val="20"/>
          <w:lang w:eastAsia="en-GB"/>
        </w:rPr>
        <w:t>Constitutional Member</w:t>
      </w:r>
      <w:r w:rsidRPr="004653D4">
        <w:rPr>
          <w:szCs w:val="20"/>
          <w:lang w:eastAsia="en-GB"/>
        </w:rPr>
        <w:t xml:space="preserve"> (or within one year after they cease to be a</w:t>
      </w:r>
      <w:r w:rsidR="001B13C1">
        <w:rPr>
          <w:szCs w:val="20"/>
          <w:lang w:eastAsia="en-GB"/>
        </w:rPr>
        <w:t xml:space="preserve"> </w:t>
      </w:r>
      <w:r w:rsidR="008F37E9">
        <w:rPr>
          <w:szCs w:val="20"/>
          <w:lang w:eastAsia="en-GB"/>
        </w:rPr>
        <w:t>Constitutional Member</w:t>
      </w:r>
      <w:r w:rsidRPr="004653D4">
        <w:rPr>
          <w:szCs w:val="20"/>
          <w:lang w:eastAsia="en-GB"/>
        </w:rPr>
        <w:t>), to pay up to £1 towards:</w:t>
      </w:r>
    </w:p>
    <w:p w14:paraId="132E536A" w14:textId="3C603393" w:rsidR="00E420AD" w:rsidRPr="00873DDA" w:rsidRDefault="00E420AD" w:rsidP="00704A9B">
      <w:pPr>
        <w:pStyle w:val="BWBLevel2"/>
        <w:numPr>
          <w:ilvl w:val="1"/>
          <w:numId w:val="40"/>
        </w:numPr>
        <w:rPr>
          <w:szCs w:val="20"/>
          <w:lang w:eastAsia="en-GB"/>
        </w:rPr>
      </w:pPr>
      <w:r w:rsidRPr="00873DDA">
        <w:rPr>
          <w:szCs w:val="20"/>
          <w:lang w:eastAsia="en-GB"/>
        </w:rPr>
        <w:t xml:space="preserve">payment of the </w:t>
      </w:r>
      <w:r w:rsidR="00D25DA4" w:rsidRPr="00873DDA">
        <w:rPr>
          <w:szCs w:val="20"/>
          <w:lang w:eastAsia="en-GB"/>
        </w:rPr>
        <w:t>Union</w:t>
      </w:r>
      <w:r w:rsidRPr="00873DDA">
        <w:rPr>
          <w:szCs w:val="20"/>
          <w:lang w:eastAsia="en-GB"/>
        </w:rPr>
        <w:t xml:space="preserve">’s debts and liabilities contracted before they ceased to be a </w:t>
      </w:r>
      <w:r w:rsidR="008F37E9">
        <w:rPr>
          <w:szCs w:val="20"/>
          <w:lang w:eastAsia="en-GB"/>
        </w:rPr>
        <w:t>Constitutional Member</w:t>
      </w:r>
      <w:r w:rsidRPr="00873DDA">
        <w:rPr>
          <w:szCs w:val="20"/>
          <w:lang w:eastAsia="en-GB"/>
        </w:rPr>
        <w:t>;</w:t>
      </w:r>
    </w:p>
    <w:p w14:paraId="7342D1F6" w14:textId="77777777" w:rsidR="00E420AD" w:rsidRPr="004653D4" w:rsidRDefault="00E420AD" w:rsidP="000B4D7E">
      <w:pPr>
        <w:pStyle w:val="BWBLevel2"/>
        <w:rPr>
          <w:szCs w:val="20"/>
          <w:lang w:eastAsia="en-GB"/>
        </w:rPr>
      </w:pPr>
      <w:r w:rsidRPr="004653D4">
        <w:rPr>
          <w:szCs w:val="20"/>
          <w:lang w:eastAsia="en-GB"/>
        </w:rPr>
        <w:t>payment of the costs, charges and expenses of winding up; and</w:t>
      </w:r>
    </w:p>
    <w:p w14:paraId="657DBD01" w14:textId="77777777" w:rsidR="00E420AD" w:rsidRPr="004653D4" w:rsidRDefault="00E420AD" w:rsidP="000B4D7E">
      <w:pPr>
        <w:pStyle w:val="BWBLevel2"/>
        <w:rPr>
          <w:szCs w:val="20"/>
          <w:lang w:eastAsia="en-GB"/>
        </w:rPr>
      </w:pPr>
      <w:r w:rsidRPr="004653D4">
        <w:rPr>
          <w:szCs w:val="20"/>
          <w:lang w:eastAsia="en-GB"/>
        </w:rPr>
        <w:t>adjustment of the rights of the contributors among themselves.</w:t>
      </w:r>
    </w:p>
    <w:p w14:paraId="51C416D7" w14:textId="75737161" w:rsidR="00E420AD" w:rsidRPr="004653D4" w:rsidRDefault="00E420AD" w:rsidP="00E420AD">
      <w:pPr>
        <w:pStyle w:val="BWBLevel1"/>
        <w:keepNext/>
        <w:numPr>
          <w:ilvl w:val="0"/>
          <w:numId w:val="0"/>
        </w:numPr>
        <w:tabs>
          <w:tab w:val="left" w:pos="720"/>
        </w:tabs>
        <w:rPr>
          <w:b/>
          <w:bCs/>
          <w:szCs w:val="20"/>
          <w:lang w:eastAsia="en-GB"/>
        </w:rPr>
      </w:pPr>
      <w:bookmarkStart w:id="68" w:name="_Toc117605721"/>
      <w:bookmarkStart w:id="69" w:name="_Toc112938416"/>
      <w:bookmarkStart w:id="70" w:name="_Toc170291221"/>
      <w:r w:rsidRPr="004653D4">
        <w:rPr>
          <w:b/>
          <w:bCs/>
          <w:szCs w:val="20"/>
          <w:lang w:eastAsia="en-GB"/>
        </w:rPr>
        <w:t>WINDING UP</w:t>
      </w:r>
      <w:bookmarkEnd w:id="68"/>
      <w:bookmarkEnd w:id="69"/>
      <w:bookmarkEnd w:id="70"/>
    </w:p>
    <w:p w14:paraId="6AAD1A5B" w14:textId="77777777" w:rsidR="00E420AD" w:rsidRPr="004653D4" w:rsidRDefault="00E420AD" w:rsidP="000B4D7E">
      <w:pPr>
        <w:pStyle w:val="BWBLevel1"/>
        <w:keepNext/>
        <w:rPr>
          <w:b/>
          <w:szCs w:val="20"/>
          <w:lang w:eastAsia="en-GB"/>
        </w:rPr>
      </w:pPr>
      <w:bookmarkStart w:id="71" w:name="_Ref246233609"/>
      <w:bookmarkStart w:id="72" w:name="_Ref246233627"/>
      <w:bookmarkStart w:id="73" w:name="_Ref248745251"/>
      <w:bookmarkStart w:id="74" w:name="_Ref248745270"/>
      <w:bookmarkStart w:id="75" w:name="_Toc399403096"/>
      <w:bookmarkStart w:id="76" w:name="_Toc81306345"/>
      <w:bookmarkStart w:id="77" w:name="_Toc83896835"/>
      <w:bookmarkStart w:id="78" w:name="_Toc83896899"/>
      <w:bookmarkStart w:id="79" w:name="_Toc112938417"/>
      <w:bookmarkStart w:id="80" w:name="_Toc117605722"/>
      <w:bookmarkStart w:id="81" w:name="_Toc170291222"/>
      <w:bookmarkStart w:id="82" w:name="_Hlk97813442"/>
      <w:bookmarkStart w:id="83" w:name="_Toc399403032"/>
      <w:bookmarkStart w:id="84" w:name="_Toc81306274"/>
      <w:bookmarkEnd w:id="9"/>
      <w:r w:rsidRPr="004653D4">
        <w:rPr>
          <w:b/>
          <w:szCs w:val="20"/>
          <w:lang w:eastAsia="en-GB"/>
        </w:rPr>
        <w:t>Winding up</w:t>
      </w:r>
      <w:bookmarkEnd w:id="71"/>
      <w:bookmarkEnd w:id="72"/>
      <w:bookmarkEnd w:id="73"/>
      <w:bookmarkEnd w:id="74"/>
      <w:bookmarkEnd w:id="75"/>
      <w:bookmarkEnd w:id="76"/>
      <w:bookmarkEnd w:id="77"/>
      <w:bookmarkEnd w:id="78"/>
      <w:bookmarkEnd w:id="79"/>
      <w:bookmarkEnd w:id="80"/>
      <w:bookmarkEnd w:id="81"/>
    </w:p>
    <w:p w14:paraId="47F14342" w14:textId="3BFB3E49" w:rsidR="008901B1" w:rsidRPr="008901B1" w:rsidRDefault="00924D5A" w:rsidP="00704A9B">
      <w:pPr>
        <w:pStyle w:val="BWBLevel2"/>
        <w:numPr>
          <w:ilvl w:val="1"/>
          <w:numId w:val="42"/>
        </w:numPr>
      </w:pPr>
      <w:bookmarkStart w:id="85" w:name="_Hlk183675305"/>
      <w:bookmarkStart w:id="86" w:name="_Ref246233651"/>
      <w:r>
        <w:rPr>
          <w:szCs w:val="20"/>
        </w:rPr>
        <w:t>T</w:t>
      </w:r>
      <w:r w:rsidR="008901B1" w:rsidRPr="004924CA">
        <w:rPr>
          <w:szCs w:val="20"/>
        </w:rPr>
        <w:t xml:space="preserve">he </w:t>
      </w:r>
      <w:r w:rsidR="002164B1" w:rsidRPr="004924CA">
        <w:rPr>
          <w:szCs w:val="20"/>
        </w:rPr>
        <w:t xml:space="preserve">Constitutional Members </w:t>
      </w:r>
      <w:r>
        <w:rPr>
          <w:szCs w:val="20"/>
        </w:rPr>
        <w:t xml:space="preserve">may decide </w:t>
      </w:r>
      <w:r w:rsidR="008901B1" w:rsidRPr="004924CA">
        <w:rPr>
          <w:szCs w:val="20"/>
        </w:rPr>
        <w:t xml:space="preserve">to wind up or dissolve the </w:t>
      </w:r>
      <w:r w:rsidR="002164B1" w:rsidRPr="004924CA">
        <w:rPr>
          <w:szCs w:val="20"/>
        </w:rPr>
        <w:t>Union</w:t>
      </w:r>
      <w:r w:rsidR="008901B1" w:rsidRPr="004924CA">
        <w:rPr>
          <w:szCs w:val="20"/>
        </w:rPr>
        <w:t xml:space="preserve"> </w:t>
      </w:r>
      <w:r>
        <w:rPr>
          <w:szCs w:val="20"/>
        </w:rPr>
        <w:t xml:space="preserve">by </w:t>
      </w:r>
      <w:r w:rsidR="00A56199" w:rsidRPr="008901B1">
        <w:t>a resolution passed by a 75% majority of those voting</w:t>
      </w:r>
      <w:r w:rsidR="00A56199">
        <w:t xml:space="preserve"> </w:t>
      </w:r>
      <w:r w:rsidR="008901B1" w:rsidRPr="004924CA">
        <w:rPr>
          <w:szCs w:val="20"/>
        </w:rPr>
        <w:t xml:space="preserve">at a general meeting in accordance with </w:t>
      </w:r>
      <w:r w:rsidR="00FE74F4">
        <w:rPr>
          <w:szCs w:val="20"/>
        </w:rPr>
        <w:t>the Dissolution Regulations</w:t>
      </w:r>
      <w:r w:rsidR="008901B1">
        <w:t>.</w:t>
      </w:r>
    </w:p>
    <w:bookmarkEnd w:id="85"/>
    <w:p w14:paraId="0DD9169D" w14:textId="1303FC9A" w:rsidR="00E420AD" w:rsidRPr="009F4AD7" w:rsidRDefault="008901B1" w:rsidP="00704A9B">
      <w:pPr>
        <w:pStyle w:val="BWBLevel2"/>
        <w:numPr>
          <w:ilvl w:val="1"/>
          <w:numId w:val="42"/>
        </w:numPr>
        <w:rPr>
          <w:szCs w:val="20"/>
          <w:lang w:eastAsia="en-GB"/>
        </w:rPr>
      </w:pPr>
      <w:r w:rsidRPr="009F4AD7">
        <w:rPr>
          <w:szCs w:val="20"/>
        </w:rPr>
        <w:t>T</w:t>
      </w:r>
      <w:r w:rsidR="00E420AD" w:rsidRPr="009F4AD7">
        <w:rPr>
          <w:szCs w:val="20"/>
        </w:rPr>
        <w:t xml:space="preserve">he </w:t>
      </w:r>
      <w:r w:rsidR="00981303" w:rsidRPr="009F4AD7">
        <w:rPr>
          <w:szCs w:val="20"/>
          <w:highlight w:val="yellow"/>
        </w:rPr>
        <w:t>[</w:t>
      </w:r>
      <w:r w:rsidR="008F37E9" w:rsidRPr="009F4AD7">
        <w:rPr>
          <w:szCs w:val="20"/>
          <w:highlight w:val="yellow"/>
        </w:rPr>
        <w:t>Constitutional Member</w:t>
      </w:r>
      <w:r w:rsidR="00E420AD" w:rsidRPr="009F4AD7">
        <w:rPr>
          <w:szCs w:val="20"/>
          <w:highlight w:val="yellow"/>
        </w:rPr>
        <w:t>s</w:t>
      </w:r>
      <w:r w:rsidR="00E420AD" w:rsidRPr="009F4AD7">
        <w:rPr>
          <w:szCs w:val="20"/>
          <w:highlight w:val="yellow"/>
          <w:lang w:eastAsia="en-GB"/>
        </w:rPr>
        <w:t xml:space="preserve"> or, subject to any </w:t>
      </w:r>
      <w:r w:rsidR="00055971" w:rsidRPr="009F4AD7">
        <w:rPr>
          <w:szCs w:val="20"/>
          <w:highlight w:val="yellow"/>
          <w:lang w:eastAsia="en-GB"/>
        </w:rPr>
        <w:t xml:space="preserve">such </w:t>
      </w:r>
      <w:r w:rsidR="00E420AD" w:rsidRPr="009F4AD7">
        <w:rPr>
          <w:szCs w:val="20"/>
          <w:highlight w:val="yellow"/>
          <w:lang w:eastAsia="en-GB"/>
        </w:rPr>
        <w:t>resolution, the Trustees</w:t>
      </w:r>
      <w:r w:rsidR="00981303" w:rsidRPr="009F4AD7">
        <w:rPr>
          <w:szCs w:val="20"/>
          <w:highlight w:val="yellow"/>
          <w:lang w:eastAsia="en-GB"/>
        </w:rPr>
        <w:t>]</w:t>
      </w:r>
      <w:r w:rsidR="00E420AD" w:rsidRPr="009F4AD7">
        <w:rPr>
          <w:szCs w:val="20"/>
          <w:lang w:eastAsia="en-GB"/>
        </w:rPr>
        <w:t xml:space="preserve">, may resolve that any net assets of the </w:t>
      </w:r>
      <w:r w:rsidR="00D25DA4" w:rsidRPr="009F4AD7">
        <w:rPr>
          <w:szCs w:val="20"/>
          <w:lang w:eastAsia="en-GB"/>
        </w:rPr>
        <w:t>Union</w:t>
      </w:r>
      <w:r w:rsidR="00E420AD" w:rsidRPr="009F4AD7">
        <w:rPr>
          <w:szCs w:val="20"/>
          <w:lang w:eastAsia="en-GB"/>
        </w:rPr>
        <w:t xml:space="preserve"> after all its debts and liabilities have been paid, or provision made for them, shall on the winding up or dissolution of the </w:t>
      </w:r>
      <w:r w:rsidR="00D25DA4" w:rsidRPr="009F4AD7">
        <w:rPr>
          <w:szCs w:val="20"/>
          <w:lang w:eastAsia="en-GB"/>
        </w:rPr>
        <w:t>Union</w:t>
      </w:r>
      <w:r w:rsidR="00E420AD" w:rsidRPr="009F4AD7">
        <w:rPr>
          <w:szCs w:val="20"/>
          <w:lang w:eastAsia="en-GB"/>
        </w:rPr>
        <w:t xml:space="preserve"> be applied or transferred in any of the following ways:</w:t>
      </w:r>
      <w:bookmarkEnd w:id="86"/>
    </w:p>
    <w:p w14:paraId="5C453AAF" w14:textId="6B2738C7" w:rsidR="00E420AD" w:rsidRPr="004653D4" w:rsidRDefault="00E420AD" w:rsidP="000B4D7E">
      <w:pPr>
        <w:pStyle w:val="BWBLevel3"/>
        <w:rPr>
          <w:szCs w:val="20"/>
          <w:lang w:eastAsia="en-GB"/>
        </w:rPr>
      </w:pPr>
      <w:r w:rsidRPr="004653D4">
        <w:rPr>
          <w:szCs w:val="20"/>
          <w:lang w:eastAsia="en-GB"/>
        </w:rPr>
        <w:t xml:space="preserve">directly for the </w:t>
      </w:r>
      <w:r w:rsidR="00E06137">
        <w:rPr>
          <w:szCs w:val="20"/>
          <w:lang w:eastAsia="en-GB"/>
        </w:rPr>
        <w:t xml:space="preserve">objects </w:t>
      </w:r>
      <w:r w:rsidRPr="004653D4">
        <w:rPr>
          <w:szCs w:val="20"/>
          <w:lang w:eastAsia="en-GB"/>
        </w:rPr>
        <w:t xml:space="preserve">of the </w:t>
      </w:r>
      <w:r w:rsidR="00D25DA4" w:rsidRPr="004653D4">
        <w:rPr>
          <w:szCs w:val="20"/>
          <w:lang w:eastAsia="en-GB"/>
        </w:rPr>
        <w:t>Union</w:t>
      </w:r>
      <w:r w:rsidRPr="004653D4">
        <w:rPr>
          <w:szCs w:val="20"/>
          <w:lang w:eastAsia="en-GB"/>
        </w:rPr>
        <w:t>; or</w:t>
      </w:r>
    </w:p>
    <w:p w14:paraId="66E92782" w14:textId="423699E2" w:rsidR="00E420AD" w:rsidRPr="004653D4" w:rsidRDefault="00E420AD" w:rsidP="000B4D7E">
      <w:pPr>
        <w:pStyle w:val="BWBLevel3"/>
        <w:rPr>
          <w:szCs w:val="20"/>
          <w:lang w:eastAsia="en-GB"/>
        </w:rPr>
      </w:pPr>
      <w:r w:rsidRPr="004653D4">
        <w:rPr>
          <w:szCs w:val="20"/>
          <w:lang w:eastAsia="en-GB"/>
        </w:rPr>
        <w:t xml:space="preserve">to any </w:t>
      </w:r>
      <w:r w:rsidR="00C34B59" w:rsidRPr="004653D4">
        <w:rPr>
          <w:szCs w:val="20"/>
          <w:lang w:eastAsia="en-GB"/>
        </w:rPr>
        <w:t>charity or charities</w:t>
      </w:r>
      <w:r w:rsidR="00F57689">
        <w:rPr>
          <w:szCs w:val="20"/>
          <w:lang w:eastAsia="en-GB"/>
        </w:rPr>
        <w:t>:</w:t>
      </w:r>
    </w:p>
    <w:p w14:paraId="199DA190" w14:textId="6FB12019" w:rsidR="00E420AD" w:rsidRPr="004653D4" w:rsidRDefault="00E420AD" w:rsidP="000B4D7E">
      <w:pPr>
        <w:pStyle w:val="BWBLevel4"/>
        <w:rPr>
          <w:szCs w:val="20"/>
          <w:lang w:eastAsia="en-GB"/>
        </w:rPr>
      </w:pPr>
      <w:r w:rsidRPr="004653D4">
        <w:rPr>
          <w:szCs w:val="20"/>
          <w:lang w:eastAsia="en-GB"/>
        </w:rPr>
        <w:t>for purposes similar to the</w:t>
      </w:r>
      <w:r w:rsidR="00E06137">
        <w:rPr>
          <w:szCs w:val="20"/>
          <w:lang w:eastAsia="en-GB"/>
        </w:rPr>
        <w:t xml:space="preserve"> objects</w:t>
      </w:r>
      <w:r w:rsidRPr="004653D4">
        <w:rPr>
          <w:szCs w:val="20"/>
          <w:lang w:eastAsia="en-GB"/>
        </w:rPr>
        <w:t xml:space="preserve"> of the </w:t>
      </w:r>
      <w:r w:rsidR="00D25DA4" w:rsidRPr="004653D4">
        <w:rPr>
          <w:szCs w:val="20"/>
          <w:lang w:eastAsia="en-GB"/>
        </w:rPr>
        <w:t>Union</w:t>
      </w:r>
      <w:r w:rsidRPr="004653D4">
        <w:rPr>
          <w:szCs w:val="20"/>
          <w:lang w:eastAsia="en-GB"/>
        </w:rPr>
        <w:t>; or</w:t>
      </w:r>
    </w:p>
    <w:p w14:paraId="4F4BC40A" w14:textId="4372C2AE" w:rsidR="00E420AD" w:rsidRPr="004653D4" w:rsidRDefault="00E420AD" w:rsidP="000B4D7E">
      <w:pPr>
        <w:pStyle w:val="BWBLevel4"/>
        <w:rPr>
          <w:szCs w:val="20"/>
          <w:lang w:eastAsia="en-GB"/>
        </w:rPr>
      </w:pPr>
      <w:r w:rsidRPr="004653D4">
        <w:rPr>
          <w:szCs w:val="20"/>
          <w:lang w:eastAsia="en-GB"/>
        </w:rPr>
        <w:t>for use for particular purposes that fall within the</w:t>
      </w:r>
      <w:r w:rsidR="00E06137">
        <w:rPr>
          <w:szCs w:val="20"/>
          <w:lang w:eastAsia="en-GB"/>
        </w:rPr>
        <w:t xml:space="preserve"> objects</w:t>
      </w:r>
      <w:r w:rsidRPr="004653D4">
        <w:rPr>
          <w:szCs w:val="20"/>
          <w:lang w:eastAsia="en-GB"/>
        </w:rPr>
        <w:t xml:space="preserve"> of the </w:t>
      </w:r>
      <w:r w:rsidR="00D25DA4" w:rsidRPr="004653D4">
        <w:rPr>
          <w:szCs w:val="20"/>
          <w:lang w:eastAsia="en-GB"/>
        </w:rPr>
        <w:t>Union</w:t>
      </w:r>
      <w:r w:rsidRPr="004653D4">
        <w:rPr>
          <w:szCs w:val="20"/>
          <w:lang w:eastAsia="en-GB"/>
        </w:rPr>
        <w:t>.</w:t>
      </w:r>
    </w:p>
    <w:p w14:paraId="28AC8C5A" w14:textId="7B6A6AA6" w:rsidR="00E420AD" w:rsidRPr="004653D4" w:rsidRDefault="00E420AD" w:rsidP="000B4D7E">
      <w:pPr>
        <w:pStyle w:val="BWBLevel2"/>
        <w:rPr>
          <w:szCs w:val="20"/>
          <w:lang w:eastAsia="en-GB"/>
        </w:rPr>
      </w:pPr>
      <w:bookmarkStart w:id="87" w:name="_Ref246233683"/>
      <w:r w:rsidRPr="004653D4">
        <w:rPr>
          <w:szCs w:val="20"/>
          <w:lang w:eastAsia="en-GB"/>
        </w:rPr>
        <w:t xml:space="preserve">In no circumstances shall the net assets of the </w:t>
      </w:r>
      <w:r w:rsidR="00D25DA4" w:rsidRPr="004653D4">
        <w:rPr>
          <w:szCs w:val="20"/>
          <w:lang w:eastAsia="en-GB"/>
        </w:rPr>
        <w:t>Union</w:t>
      </w:r>
      <w:r w:rsidRPr="004653D4">
        <w:rPr>
          <w:szCs w:val="20"/>
          <w:lang w:eastAsia="en-GB"/>
        </w:rPr>
        <w:t xml:space="preserve"> be paid to or distributed among the </w:t>
      </w:r>
      <w:r w:rsidR="008F37E9">
        <w:rPr>
          <w:szCs w:val="20"/>
          <w:lang w:eastAsia="en-GB"/>
        </w:rPr>
        <w:t>Constitutional Member</w:t>
      </w:r>
      <w:r w:rsidRPr="004653D4">
        <w:rPr>
          <w:szCs w:val="20"/>
          <w:lang w:eastAsia="en-GB"/>
        </w:rPr>
        <w:t xml:space="preserve">s under this </w:t>
      </w:r>
      <w:r w:rsidR="00567B7C">
        <w:rPr>
          <w:szCs w:val="20"/>
          <w:lang w:eastAsia="en-GB"/>
        </w:rPr>
        <w:t>Clause</w:t>
      </w:r>
      <w:r w:rsidRPr="004653D4">
        <w:rPr>
          <w:szCs w:val="20"/>
          <w:lang w:eastAsia="en-GB"/>
        </w:rPr>
        <w:t xml:space="preserve"> </w:t>
      </w:r>
      <w:r w:rsidR="0020540D">
        <w:rPr>
          <w:szCs w:val="20"/>
        </w:rPr>
        <w:fldChar w:fldCharType="begin"/>
      </w:r>
      <w:r w:rsidR="0020540D">
        <w:rPr>
          <w:szCs w:val="20"/>
          <w:lang w:eastAsia="en-GB"/>
        </w:rPr>
        <w:instrText xml:space="preserve"> REF _Ref246233609 \w \h </w:instrText>
      </w:r>
      <w:r w:rsidR="0020540D">
        <w:rPr>
          <w:szCs w:val="20"/>
        </w:rPr>
      </w:r>
      <w:r w:rsidR="0020540D">
        <w:rPr>
          <w:szCs w:val="20"/>
        </w:rPr>
        <w:fldChar w:fldCharType="separate"/>
      </w:r>
      <w:r w:rsidR="00137C0E">
        <w:rPr>
          <w:szCs w:val="20"/>
          <w:lang w:eastAsia="en-GB"/>
        </w:rPr>
        <w:t>7</w:t>
      </w:r>
      <w:r w:rsidR="0020540D">
        <w:rPr>
          <w:szCs w:val="20"/>
        </w:rPr>
        <w:fldChar w:fldCharType="end"/>
      </w:r>
      <w:r w:rsidRPr="004653D4">
        <w:rPr>
          <w:szCs w:val="20"/>
          <w:lang w:eastAsia="en-GB"/>
        </w:rPr>
        <w:t>.</w:t>
      </w:r>
    </w:p>
    <w:bookmarkEnd w:id="87"/>
    <w:p w14:paraId="23568C05" w14:textId="3D24368F" w:rsidR="00C43E92" w:rsidRDefault="00C43E92" w:rsidP="00C43E92">
      <w:pPr>
        <w:pStyle w:val="BWBLevel2"/>
      </w:pPr>
      <w:r>
        <w:lastRenderedPageBreak/>
        <w:t>The Union must observe the requirements of the Dissolution Regulations in applying to the Charity Commission for the Union to be removed from the Register of Charities, and in particular:</w:t>
      </w:r>
    </w:p>
    <w:p w14:paraId="4A464F97" w14:textId="317FF161" w:rsidR="00C43E92" w:rsidRDefault="00C43E92" w:rsidP="00C43E92">
      <w:pPr>
        <w:pStyle w:val="BWBLevel3"/>
      </w:pPr>
      <w:r>
        <w:t>the Trustees must send with their application to the Charity Commission:</w:t>
      </w:r>
    </w:p>
    <w:p w14:paraId="68A1D552" w14:textId="24D798AB" w:rsidR="00C43E92" w:rsidRDefault="00C43E92" w:rsidP="00C43E92">
      <w:pPr>
        <w:pStyle w:val="BWBLevel4"/>
      </w:pPr>
      <w:r>
        <w:t>a copy of the resolution passed by the Constitutional Members;</w:t>
      </w:r>
    </w:p>
    <w:p w14:paraId="2381A0E1" w14:textId="581FE14B" w:rsidR="00C43E92" w:rsidRDefault="00C43E92" w:rsidP="00C43E92">
      <w:pPr>
        <w:pStyle w:val="BWBLevel4"/>
      </w:pPr>
      <w:r>
        <w:t xml:space="preserve">a declaration by the </w:t>
      </w:r>
      <w:r w:rsidR="006F72EE">
        <w:t>Trustees</w:t>
      </w:r>
      <w:r>
        <w:t xml:space="preserve"> that any debts and other liabilities of the </w:t>
      </w:r>
      <w:r w:rsidR="006F72EE">
        <w:t>Union</w:t>
      </w:r>
      <w:r>
        <w:t xml:space="preserve"> have been settled or otherwise provided for in full; and</w:t>
      </w:r>
    </w:p>
    <w:p w14:paraId="3F059568" w14:textId="25A82B8B" w:rsidR="00C43E92" w:rsidRDefault="00C43E92" w:rsidP="00C43E92">
      <w:pPr>
        <w:pStyle w:val="BWBLevel4"/>
      </w:pPr>
      <w:r>
        <w:t xml:space="preserve">a statement by the </w:t>
      </w:r>
      <w:r w:rsidR="006F72EE">
        <w:t>Trustees</w:t>
      </w:r>
      <w:r>
        <w:t xml:space="preserve"> setting out the way in which any property of the </w:t>
      </w:r>
      <w:r w:rsidR="006F72EE">
        <w:t>Union</w:t>
      </w:r>
      <w:r>
        <w:t xml:space="preserve"> has been or is to be applied prior to its dissolution in accordance with this </w:t>
      </w:r>
      <w:r w:rsidR="006F72EE">
        <w:t>C</w:t>
      </w:r>
      <w:r>
        <w:t>onstitution; and</w:t>
      </w:r>
    </w:p>
    <w:p w14:paraId="790930E0" w14:textId="4B796FC1" w:rsidR="00C43E92" w:rsidRDefault="00C43E92" w:rsidP="00C43E92">
      <w:pPr>
        <w:pStyle w:val="BWBLevel3"/>
      </w:pPr>
      <w:r>
        <w:t xml:space="preserve">the Trustees must ensure that a copy of the application is sent within seven days to every </w:t>
      </w:r>
      <w:r w:rsidR="006F72EE">
        <w:t>Constitutional Member</w:t>
      </w:r>
      <w:r>
        <w:t xml:space="preserve"> and employee of the </w:t>
      </w:r>
      <w:r w:rsidR="006F72EE">
        <w:t>Union</w:t>
      </w:r>
      <w:r>
        <w:t xml:space="preserve">, and to any </w:t>
      </w:r>
      <w:r w:rsidR="006F72EE">
        <w:t>Trustee</w:t>
      </w:r>
      <w:r>
        <w:t xml:space="preserve"> of the </w:t>
      </w:r>
      <w:r w:rsidR="006F72EE">
        <w:t>Union</w:t>
      </w:r>
      <w:r>
        <w:t xml:space="preserve"> who was not privy to the application.</w:t>
      </w:r>
    </w:p>
    <w:p w14:paraId="3D36DDE6" w14:textId="77777777" w:rsidR="00A12F70" w:rsidRDefault="00A12F70" w:rsidP="00A12F70">
      <w:pPr>
        <w:rPr>
          <w:rFonts w:ascii="Arial" w:hAnsi="Arial" w:cs="Arial"/>
          <w:sz w:val="20"/>
          <w:szCs w:val="20"/>
        </w:rPr>
      </w:pPr>
      <w:bookmarkStart w:id="88" w:name="_Toc399403057"/>
      <w:bookmarkStart w:id="89" w:name="_Toc112938435"/>
      <w:bookmarkStart w:id="90" w:name="_Toc117605740"/>
      <w:bookmarkStart w:id="91" w:name="_Toc170291240"/>
      <w:bookmarkStart w:id="92" w:name="_Toc117605723"/>
      <w:bookmarkStart w:id="93" w:name="_Toc112938418"/>
      <w:bookmarkStart w:id="94" w:name="_Toc170291223"/>
      <w:bookmarkEnd w:id="82"/>
    </w:p>
    <w:p w14:paraId="760A80CD" w14:textId="77777777" w:rsidR="00A12F70" w:rsidRDefault="00A12F70" w:rsidP="00A12F70">
      <w:pPr>
        <w:rPr>
          <w:rFonts w:ascii="Arial" w:hAnsi="Arial" w:cs="Arial"/>
          <w:sz w:val="20"/>
          <w:szCs w:val="20"/>
        </w:rPr>
      </w:pPr>
    </w:p>
    <w:p w14:paraId="6279803C" w14:textId="5AB74A98" w:rsidR="00784084" w:rsidRDefault="00784084">
      <w:pPr>
        <w:rPr>
          <w:rFonts w:ascii="Arial" w:hAnsi="Arial" w:cs="Arial"/>
          <w:sz w:val="20"/>
          <w:szCs w:val="20"/>
        </w:rPr>
      </w:pPr>
      <w:r>
        <w:rPr>
          <w:rFonts w:ascii="Arial" w:hAnsi="Arial" w:cs="Arial"/>
          <w:sz w:val="20"/>
          <w:szCs w:val="20"/>
        </w:rPr>
        <w:br w:type="page"/>
      </w:r>
    </w:p>
    <w:p w14:paraId="23733CF8" w14:textId="0BFC208D" w:rsidR="004653D4" w:rsidRPr="00A05D3A" w:rsidRDefault="004653D4" w:rsidP="00A12F70">
      <w:pPr>
        <w:jc w:val="center"/>
        <w:rPr>
          <w:rFonts w:ascii="Arial" w:hAnsi="Arial" w:cs="Arial"/>
          <w:b/>
          <w:bCs/>
          <w:sz w:val="20"/>
          <w:szCs w:val="20"/>
        </w:rPr>
      </w:pPr>
      <w:r w:rsidRPr="00A05D3A">
        <w:rPr>
          <w:rFonts w:ascii="Arial" w:hAnsi="Arial" w:cs="Arial"/>
          <w:b/>
          <w:bCs/>
          <w:sz w:val="20"/>
          <w:szCs w:val="20"/>
        </w:rPr>
        <w:lastRenderedPageBreak/>
        <w:t xml:space="preserve">PART II – </w:t>
      </w:r>
      <w:r w:rsidR="00A05D3A" w:rsidRPr="00A05D3A">
        <w:rPr>
          <w:rFonts w:ascii="Arial" w:hAnsi="Arial" w:cs="Arial"/>
          <w:b/>
          <w:bCs/>
          <w:sz w:val="20"/>
          <w:szCs w:val="20"/>
        </w:rPr>
        <w:t>Membership and Democracy</w:t>
      </w:r>
    </w:p>
    <w:p w14:paraId="56F62411" w14:textId="77777777" w:rsidR="004653D4" w:rsidRDefault="004653D4" w:rsidP="004653D4">
      <w:pPr>
        <w:jc w:val="center"/>
        <w:rPr>
          <w:rFonts w:ascii="Arial" w:hAnsi="Arial" w:cs="Arial"/>
          <w:sz w:val="20"/>
          <w:szCs w:val="20"/>
        </w:rPr>
      </w:pPr>
    </w:p>
    <w:p w14:paraId="13B127DD" w14:textId="77777777" w:rsidR="004653D4" w:rsidRPr="004653D4" w:rsidRDefault="004653D4" w:rsidP="004653D4">
      <w:pPr>
        <w:jc w:val="center"/>
        <w:rPr>
          <w:rFonts w:ascii="Arial" w:hAnsi="Arial" w:cs="Arial"/>
          <w:sz w:val="20"/>
          <w:szCs w:val="20"/>
        </w:rPr>
      </w:pPr>
    </w:p>
    <w:p w14:paraId="34CD7120" w14:textId="03E87D6A" w:rsidR="009B4C41" w:rsidRDefault="009B4C41" w:rsidP="004653D4">
      <w:pPr>
        <w:pStyle w:val="BWBLevel1"/>
      </w:pPr>
      <w:bookmarkStart w:id="95" w:name="_Ref183788366"/>
      <w:r>
        <w:rPr>
          <w:b/>
          <w:bCs/>
        </w:rPr>
        <w:t>Student Voice</w:t>
      </w:r>
      <w:bookmarkEnd w:id="95"/>
    </w:p>
    <w:p w14:paraId="1C214EC0" w14:textId="688AEDB0" w:rsidR="00A05D3A" w:rsidRDefault="00A05D3A" w:rsidP="00704A9B">
      <w:pPr>
        <w:pStyle w:val="BWBLevel2"/>
        <w:numPr>
          <w:ilvl w:val="1"/>
          <w:numId w:val="43"/>
        </w:numPr>
      </w:pPr>
      <w:r>
        <w:t>There is a</w:t>
      </w:r>
      <w:r w:rsidR="009B4C41">
        <w:t xml:space="preserve"> process</w:t>
      </w:r>
      <w:r>
        <w:t xml:space="preserve"> known as “Student Voice” by which </w:t>
      </w:r>
      <w:r w:rsidR="004E1885">
        <w:t xml:space="preserve">Student Members of the Union </w:t>
      </w:r>
      <w:r>
        <w:t xml:space="preserve">express democratic views </w:t>
      </w:r>
      <w:r w:rsidR="009B4C41">
        <w:t>by</w:t>
      </w:r>
      <w:r>
        <w:t>:</w:t>
      </w:r>
    </w:p>
    <w:p w14:paraId="7FDB7826" w14:textId="67BA137F" w:rsidR="00A05D3A" w:rsidRPr="0003076B" w:rsidRDefault="00A05D3A" w:rsidP="00766B92">
      <w:pPr>
        <w:pStyle w:val="BWBLevel3"/>
      </w:pPr>
      <w:r w:rsidRPr="0003076B">
        <w:t>Voting on matters of Policy;</w:t>
      </w:r>
      <w:r w:rsidR="009B4C41" w:rsidRPr="0003076B">
        <w:t xml:space="preserve"> and</w:t>
      </w:r>
    </w:p>
    <w:p w14:paraId="56BF4DE8" w14:textId="2FB922F2" w:rsidR="004E1885" w:rsidRPr="0003076B" w:rsidRDefault="00A05D3A" w:rsidP="00766B92">
      <w:pPr>
        <w:pStyle w:val="BWBLevel3"/>
      </w:pPr>
      <w:r w:rsidRPr="0003076B">
        <w:t>Engaging in elections of Sabbatical Officers</w:t>
      </w:r>
      <w:r w:rsidR="00F01754" w:rsidRPr="0003076B">
        <w:t xml:space="preserve"> </w:t>
      </w:r>
      <w:r w:rsidRPr="0003076B">
        <w:t xml:space="preserve">and other roles in accordance with </w:t>
      </w:r>
      <w:r w:rsidR="00C42F81">
        <w:t>this Constitution</w:t>
      </w:r>
      <w:r w:rsidRPr="0003076B">
        <w:t xml:space="preserve"> and </w:t>
      </w:r>
      <w:r w:rsidR="00C42F81">
        <w:t xml:space="preserve">the </w:t>
      </w:r>
      <w:r w:rsidRPr="0003076B">
        <w:t xml:space="preserve">Bye-laws. </w:t>
      </w:r>
    </w:p>
    <w:p w14:paraId="02A9BD6E" w14:textId="217367AD" w:rsidR="00BF40CF" w:rsidRDefault="009B4C41" w:rsidP="00E62A50">
      <w:pPr>
        <w:pStyle w:val="BWBLevel2"/>
      </w:pPr>
      <w:r>
        <w:t xml:space="preserve">Student Voice procedures under this </w:t>
      </w:r>
      <w:r w:rsidR="00567B7C">
        <w:rPr>
          <w:szCs w:val="20"/>
          <w:lang w:eastAsia="en-GB"/>
        </w:rPr>
        <w:t>Clause</w:t>
      </w:r>
      <w:r>
        <w:t xml:space="preserve"> </w:t>
      </w:r>
      <w:r w:rsidR="0020540D">
        <w:fldChar w:fldCharType="begin"/>
      </w:r>
      <w:r w:rsidR="0020540D">
        <w:instrText xml:space="preserve"> REF _Ref183788366 \w \h </w:instrText>
      </w:r>
      <w:r w:rsidR="0020540D">
        <w:fldChar w:fldCharType="separate"/>
      </w:r>
      <w:r w:rsidR="00137C0E">
        <w:t>8</w:t>
      </w:r>
      <w:r w:rsidR="0020540D">
        <w:fldChar w:fldCharType="end"/>
      </w:r>
      <w:r>
        <w:t xml:space="preserve"> </w:t>
      </w:r>
      <w:r w:rsidR="00DD2F65">
        <w:t xml:space="preserve">may include conferences, referendums and other events (including virtual or online events) and </w:t>
      </w:r>
      <w:r>
        <w:t xml:space="preserve">shall be conducted in accordance with a timetable and process set out in the </w:t>
      </w:r>
      <w:proofErr w:type="gramStart"/>
      <w:r>
        <w:t>Bye-laws</w:t>
      </w:r>
      <w:proofErr w:type="gramEnd"/>
      <w:r w:rsidR="00D27D6F">
        <w:t>.</w:t>
      </w:r>
      <w:r w:rsidR="000A0B0B">
        <w:t xml:space="preserve"> </w:t>
      </w:r>
      <w:r w:rsidR="00A22A1C">
        <w:t xml:space="preserve"> </w:t>
      </w:r>
      <w:r w:rsidR="00A22A1C" w:rsidRPr="00F42B42">
        <w:rPr>
          <w:highlight w:val="yellow"/>
        </w:rPr>
        <w:t>[The arrangements shall satisfy the requirements of the Education Act 1994.]</w:t>
      </w:r>
    </w:p>
    <w:p w14:paraId="4A605FA7" w14:textId="0351A349" w:rsidR="004653D4" w:rsidRDefault="0015524E" w:rsidP="0015524E">
      <w:pPr>
        <w:pStyle w:val="BWBLevel2"/>
      </w:pPr>
      <w:bookmarkStart w:id="96" w:name="_Ref183789379"/>
      <w:r>
        <w:t xml:space="preserve">For the purposes of </w:t>
      </w:r>
      <w:r w:rsidR="00C42F81">
        <w:t>this Constitution</w:t>
      </w:r>
      <w:r>
        <w:t>, t</w:t>
      </w:r>
      <w:r w:rsidR="00287338">
        <w:t>he Student Members of the Union are</w:t>
      </w:r>
      <w:r w:rsidR="00AD384A">
        <w:t xml:space="preserve"> all Students who have not ceased to be Student Members under </w:t>
      </w:r>
      <w:r w:rsidR="00567B7C">
        <w:rPr>
          <w:szCs w:val="20"/>
          <w:lang w:eastAsia="en-GB"/>
        </w:rPr>
        <w:t>Clause</w:t>
      </w:r>
      <w:r w:rsidR="00AD384A">
        <w:t xml:space="preserve"> </w:t>
      </w:r>
      <w:r w:rsidR="0020540D">
        <w:fldChar w:fldCharType="begin"/>
      </w:r>
      <w:r w:rsidR="0020540D">
        <w:instrText xml:space="preserve"> REF _Ref183788373 \w \h </w:instrText>
      </w:r>
      <w:r w:rsidR="0020540D">
        <w:fldChar w:fldCharType="separate"/>
      </w:r>
      <w:r w:rsidR="00137C0E">
        <w:t>8.4</w:t>
      </w:r>
      <w:r w:rsidR="0020540D">
        <w:fldChar w:fldCharType="end"/>
      </w:r>
      <w:r w:rsidR="009D0F06">
        <w:t>, and the Sabbatical Officers</w:t>
      </w:r>
      <w:r w:rsidR="00AD384A">
        <w:t>.</w:t>
      </w:r>
      <w:bookmarkEnd w:id="96"/>
    </w:p>
    <w:p w14:paraId="36B0774A" w14:textId="77777777" w:rsidR="00AD384A" w:rsidRDefault="00AD384A" w:rsidP="00AD384A">
      <w:pPr>
        <w:pStyle w:val="BWBLevel2"/>
      </w:pPr>
      <w:bookmarkStart w:id="97" w:name="_Ref183788373"/>
      <w:r>
        <w:t>A person ceases to be a Student Member of the Union if they:</w:t>
      </w:r>
      <w:bookmarkEnd w:id="97"/>
    </w:p>
    <w:p w14:paraId="4D9F6E1B" w14:textId="08705463" w:rsidR="00AD384A" w:rsidRDefault="00AD384A" w:rsidP="00766B92">
      <w:pPr>
        <w:pStyle w:val="BWBLevel3"/>
      </w:pPr>
      <w:r>
        <w:t xml:space="preserve">Notify </w:t>
      </w:r>
      <w:r w:rsidRPr="004E1885">
        <w:rPr>
          <w:highlight w:val="yellow"/>
        </w:rPr>
        <w:t>[</w:t>
      </w:r>
      <w:r w:rsidR="00B14014">
        <w:rPr>
          <w:highlight w:val="yellow"/>
        </w:rPr>
        <w:t>I</w:t>
      </w:r>
      <w:r w:rsidRPr="004E1885">
        <w:rPr>
          <w:highlight w:val="yellow"/>
        </w:rPr>
        <w:t>nsert name of institution]</w:t>
      </w:r>
      <w:r>
        <w:t xml:space="preserve"> or the Union of their wish to opt out</w:t>
      </w:r>
      <w:r w:rsidR="00A802FD">
        <w:t xml:space="preserve"> of Student Membership</w:t>
      </w:r>
      <w:r w:rsidR="00A40CF2">
        <w:t xml:space="preserve"> (</w:t>
      </w:r>
      <w:r w:rsidR="00236B99">
        <w:t>with effect from any date specified in that notice</w:t>
      </w:r>
      <w:r w:rsidR="00A40CF2">
        <w:t>)</w:t>
      </w:r>
      <w:r>
        <w:t>;</w:t>
      </w:r>
    </w:p>
    <w:p w14:paraId="0B604029" w14:textId="10933EE1" w:rsidR="00490062" w:rsidRDefault="00490062" w:rsidP="00766B92">
      <w:pPr>
        <w:pStyle w:val="BWBLevel3"/>
      </w:pPr>
      <w:r>
        <w:t>Cease to be either a Student or Sabbatical Officer</w:t>
      </w:r>
      <w:r w:rsidR="00A425EB">
        <w:t xml:space="preserve"> (as applicable)</w:t>
      </w:r>
      <w:r>
        <w:t>; or</w:t>
      </w:r>
    </w:p>
    <w:p w14:paraId="52D9E00B" w14:textId="3464E8E5" w:rsidR="00AD384A" w:rsidRDefault="00356B72" w:rsidP="00766B92">
      <w:pPr>
        <w:pStyle w:val="BWBLevel3"/>
      </w:pPr>
      <w:r>
        <w:t>Other than the Sabbatical Officers, a</w:t>
      </w:r>
      <w:r w:rsidR="00490062">
        <w:t>re removed from Student Membership in accordance with a policy approved by the Trustees.</w:t>
      </w:r>
    </w:p>
    <w:p w14:paraId="725D0A2D" w14:textId="2D48A545" w:rsidR="008A4A21" w:rsidRDefault="008A4A21" w:rsidP="008A4A21">
      <w:pPr>
        <w:pStyle w:val="BWBLevel2"/>
      </w:pPr>
      <w:r>
        <w:t xml:space="preserve">The Trustees will establish and monitor a code of conduct and disciplinary procedure that all Student Members shall be required to adhere to, including when Student Members are involved in activities or at events that are administered or organised by the Union. </w:t>
      </w:r>
    </w:p>
    <w:p w14:paraId="064412EA" w14:textId="63418328" w:rsidR="008A4A21" w:rsidRDefault="008A4A21" w:rsidP="009E2E95">
      <w:pPr>
        <w:pStyle w:val="BWBLevel2"/>
      </w:pPr>
      <w:r>
        <w:t>The code of conduct or the disciplinary procedure for Student Members may include a range of sanctions for breach of the code of conduct by a Student Member, including the suspension or removal of some of the rights and privileges of Student Membership, including the holding of office.</w:t>
      </w:r>
    </w:p>
    <w:p w14:paraId="449BB3CF" w14:textId="77777777" w:rsidR="00AF4247" w:rsidRDefault="00AF4247" w:rsidP="00AF4247">
      <w:pPr>
        <w:pStyle w:val="BWBLevel2"/>
        <w:rPr>
          <w:highlight w:val="yellow"/>
        </w:rPr>
      </w:pPr>
      <w:bookmarkStart w:id="98" w:name="_Ref183788382"/>
      <w:bookmarkStart w:id="99" w:name="_Ref180063062"/>
      <w:bookmarkStart w:id="100" w:name="_Hlk181010849"/>
      <w:r>
        <w:rPr>
          <w:b/>
          <w:bCs/>
          <w:highlight w:val="yellow"/>
        </w:rPr>
        <w:t>[Education Act 1994</w:t>
      </w:r>
      <w:bookmarkEnd w:id="98"/>
    </w:p>
    <w:p w14:paraId="244DDC4D" w14:textId="77777777" w:rsidR="00AF4247" w:rsidRPr="00BF40CF" w:rsidRDefault="00AF4247" w:rsidP="00AF4247">
      <w:pPr>
        <w:pStyle w:val="BWBLevel2"/>
        <w:numPr>
          <w:ilvl w:val="0"/>
          <w:numId w:val="0"/>
        </w:numPr>
        <w:ind w:left="879"/>
        <w:rPr>
          <w:highlight w:val="yellow"/>
        </w:rPr>
      </w:pPr>
      <w:r w:rsidRPr="00BF40CF">
        <w:rPr>
          <w:highlight w:val="yellow"/>
        </w:rPr>
        <w:t>In accordance with the requirements of the Education Act 1994, the Union shall:</w:t>
      </w:r>
      <w:bookmarkEnd w:id="99"/>
    </w:p>
    <w:p w14:paraId="5A09301E" w14:textId="77777777" w:rsidR="00AF4247" w:rsidRPr="00BF40CF" w:rsidRDefault="00AF4247" w:rsidP="00AF4247">
      <w:pPr>
        <w:pStyle w:val="BWBLevel3"/>
        <w:rPr>
          <w:highlight w:val="yellow"/>
        </w:rPr>
      </w:pPr>
      <w:r w:rsidRPr="00BF40CF">
        <w:rPr>
          <w:highlight w:val="yellow"/>
        </w:rPr>
        <w:t>publish financial reports annually or more frequently (“</w:t>
      </w:r>
      <w:r w:rsidRPr="00BF40CF">
        <w:rPr>
          <w:b/>
          <w:bCs/>
          <w:highlight w:val="yellow"/>
        </w:rPr>
        <w:t>Financial Reports</w:t>
      </w:r>
      <w:r w:rsidRPr="00BF40CF">
        <w:rPr>
          <w:highlight w:val="yellow"/>
        </w:rPr>
        <w:t>”);</w:t>
      </w:r>
    </w:p>
    <w:p w14:paraId="2D87C6F1" w14:textId="0FDC0FFB" w:rsidR="00AF4247" w:rsidRPr="00BF40CF" w:rsidRDefault="00AF4247" w:rsidP="00AF4247">
      <w:pPr>
        <w:pStyle w:val="BWBLevel3"/>
        <w:rPr>
          <w:highlight w:val="yellow"/>
        </w:rPr>
      </w:pPr>
      <w:r w:rsidRPr="00BF40CF">
        <w:rPr>
          <w:highlight w:val="yellow"/>
        </w:rPr>
        <w:t>make its Financial Reports available to [</w:t>
      </w:r>
      <w:r w:rsidR="00B14014">
        <w:rPr>
          <w:highlight w:val="yellow"/>
        </w:rPr>
        <w:t xml:space="preserve">Insert </w:t>
      </w:r>
      <w:r w:rsidRPr="00BF40CF">
        <w:rPr>
          <w:highlight w:val="yellow"/>
        </w:rPr>
        <w:t>name of institution] and all Students;</w:t>
      </w:r>
    </w:p>
    <w:p w14:paraId="4CE7CF6F" w14:textId="77777777" w:rsidR="00AF4247" w:rsidRPr="00BF40CF" w:rsidRDefault="00AF4247" w:rsidP="00AF4247">
      <w:pPr>
        <w:pStyle w:val="BWBLevel3"/>
        <w:rPr>
          <w:highlight w:val="yellow"/>
        </w:rPr>
      </w:pPr>
      <w:r w:rsidRPr="00BF40CF">
        <w:rPr>
          <w:highlight w:val="yellow"/>
        </w:rPr>
        <w:t>include in its Financial Reports a list of the external organisations to which the Union has made donations in the period to which the report relates, and details of those donations;</w:t>
      </w:r>
    </w:p>
    <w:p w14:paraId="740DC4E4" w14:textId="77777777" w:rsidR="00AF4247" w:rsidRPr="00BF40CF" w:rsidRDefault="00AF4247" w:rsidP="00AF4247">
      <w:pPr>
        <w:pStyle w:val="BWBLevel3"/>
        <w:rPr>
          <w:highlight w:val="yellow"/>
        </w:rPr>
      </w:pPr>
      <w:r w:rsidRPr="00BF40CF">
        <w:rPr>
          <w:highlight w:val="yellow"/>
        </w:rPr>
        <w:t>have in place a fair written procedure for allocating resources to groups or clubs, which shall be freely accessible to all Students;</w:t>
      </w:r>
    </w:p>
    <w:p w14:paraId="4F474A6D" w14:textId="145A51BA" w:rsidR="00AF4247" w:rsidRPr="00BF40CF" w:rsidRDefault="00AF4247" w:rsidP="00AF4247">
      <w:pPr>
        <w:pStyle w:val="BWBLevel3"/>
        <w:rPr>
          <w:highlight w:val="yellow"/>
        </w:rPr>
      </w:pPr>
      <w:r w:rsidRPr="00BF40CF">
        <w:rPr>
          <w:highlight w:val="yellow"/>
        </w:rPr>
        <w:lastRenderedPageBreak/>
        <w:t>publish notice of any decision to Affiliate</w:t>
      </w:r>
      <w:r w:rsidR="00740E84">
        <w:rPr>
          <w:highlight w:val="yellow"/>
        </w:rPr>
        <w:t>,</w:t>
      </w:r>
      <w:r w:rsidRPr="00BF40CF">
        <w:rPr>
          <w:highlight w:val="yellow"/>
        </w:rPr>
        <w:t xml:space="preserve"> stating:</w:t>
      </w:r>
    </w:p>
    <w:p w14:paraId="7CFF0B24" w14:textId="77777777" w:rsidR="00AF4247" w:rsidRPr="00BF40CF" w:rsidRDefault="00AF4247" w:rsidP="00AF4247">
      <w:pPr>
        <w:pStyle w:val="BWBLevel4"/>
        <w:rPr>
          <w:highlight w:val="yellow"/>
        </w:rPr>
      </w:pPr>
      <w:r w:rsidRPr="00BF40CF">
        <w:rPr>
          <w:highlight w:val="yellow"/>
        </w:rPr>
        <w:t>the name of the external organisation; and</w:t>
      </w:r>
    </w:p>
    <w:p w14:paraId="5F5B5239" w14:textId="77777777" w:rsidR="00AF4247" w:rsidRPr="00BF40CF" w:rsidRDefault="00AF4247" w:rsidP="00AF4247">
      <w:pPr>
        <w:pStyle w:val="BWBLevel4"/>
        <w:rPr>
          <w:highlight w:val="yellow"/>
        </w:rPr>
      </w:pPr>
      <w:r w:rsidRPr="00BF40CF">
        <w:rPr>
          <w:highlight w:val="yellow"/>
        </w:rPr>
        <w:t>details of any subscription or similar fee paid or proposed to be paid, and of any donation made or proposed to be made, to the external organisation,</w:t>
      </w:r>
    </w:p>
    <w:p w14:paraId="4D6E2F25" w14:textId="74B3EC06" w:rsidR="00AF4247" w:rsidRPr="00BF40CF" w:rsidRDefault="00AF4247" w:rsidP="00AF4247">
      <w:pPr>
        <w:pStyle w:val="BWBLevel4"/>
        <w:numPr>
          <w:ilvl w:val="0"/>
          <w:numId w:val="0"/>
        </w:numPr>
        <w:ind w:left="879"/>
        <w:rPr>
          <w:highlight w:val="yellow"/>
        </w:rPr>
      </w:pPr>
      <w:r w:rsidRPr="00BF40CF">
        <w:rPr>
          <w:highlight w:val="yellow"/>
        </w:rPr>
        <w:t>and make such notice available to [</w:t>
      </w:r>
      <w:r w:rsidR="00B14014">
        <w:rPr>
          <w:highlight w:val="yellow"/>
        </w:rPr>
        <w:t xml:space="preserve">Insert </w:t>
      </w:r>
      <w:r w:rsidRPr="00BF40CF">
        <w:rPr>
          <w:highlight w:val="yellow"/>
        </w:rPr>
        <w:t>name of institution] and all Students;</w:t>
      </w:r>
    </w:p>
    <w:p w14:paraId="17138180" w14:textId="77777777" w:rsidR="00AF4247" w:rsidRPr="00BF40CF" w:rsidRDefault="00AF4247" w:rsidP="00AF4247">
      <w:pPr>
        <w:pStyle w:val="BWBLevel3"/>
        <w:rPr>
          <w:highlight w:val="yellow"/>
        </w:rPr>
      </w:pPr>
      <w:r w:rsidRPr="00BF40CF">
        <w:rPr>
          <w:highlight w:val="yellow"/>
        </w:rPr>
        <w:t>publish a report annually or more frequently containing:</w:t>
      </w:r>
    </w:p>
    <w:p w14:paraId="625BC3EB" w14:textId="77777777" w:rsidR="00AF4247" w:rsidRPr="00BF40CF" w:rsidRDefault="00AF4247" w:rsidP="00AF4247">
      <w:pPr>
        <w:pStyle w:val="BWBLevel4"/>
        <w:rPr>
          <w:highlight w:val="yellow"/>
        </w:rPr>
      </w:pPr>
      <w:r w:rsidRPr="00BF40CF">
        <w:rPr>
          <w:highlight w:val="yellow"/>
        </w:rPr>
        <w:t>a list of the external organisations to which the Union is currently Affiliated; and</w:t>
      </w:r>
    </w:p>
    <w:p w14:paraId="757805F4" w14:textId="77777777" w:rsidR="00AF4247" w:rsidRPr="00BF40CF" w:rsidRDefault="00AF4247" w:rsidP="00AF4247">
      <w:pPr>
        <w:pStyle w:val="BWBLevel4"/>
        <w:rPr>
          <w:highlight w:val="yellow"/>
        </w:rPr>
      </w:pPr>
      <w:r w:rsidRPr="00BF40CF">
        <w:rPr>
          <w:highlight w:val="yellow"/>
        </w:rPr>
        <w:t>details of subscriptions or similar fees paid, or donations made, to such external organisations in the past year (or since the last report),</w:t>
      </w:r>
    </w:p>
    <w:p w14:paraId="18895DF3" w14:textId="6ACE3AA5" w:rsidR="00AF4247" w:rsidRPr="00BF40CF" w:rsidRDefault="00AF4247" w:rsidP="00AF4247">
      <w:pPr>
        <w:pStyle w:val="BWBLevel4"/>
        <w:numPr>
          <w:ilvl w:val="0"/>
          <w:numId w:val="0"/>
        </w:numPr>
        <w:ind w:left="879"/>
        <w:rPr>
          <w:highlight w:val="yellow"/>
        </w:rPr>
      </w:pPr>
      <w:r w:rsidRPr="00BF40CF">
        <w:rPr>
          <w:highlight w:val="yellow"/>
        </w:rPr>
        <w:t>and make such reports available to [</w:t>
      </w:r>
      <w:r w:rsidR="00B14014">
        <w:rPr>
          <w:highlight w:val="yellow"/>
        </w:rPr>
        <w:t xml:space="preserve">Insert </w:t>
      </w:r>
      <w:r w:rsidRPr="00BF40CF">
        <w:rPr>
          <w:highlight w:val="yellow"/>
        </w:rPr>
        <w:t>name of institution] and all Students;</w:t>
      </w:r>
    </w:p>
    <w:p w14:paraId="68E5F3F0" w14:textId="77777777" w:rsidR="00AF4247" w:rsidRPr="00BF40CF" w:rsidRDefault="00AF4247" w:rsidP="00AF4247">
      <w:pPr>
        <w:pStyle w:val="BWBLevel3"/>
        <w:rPr>
          <w:highlight w:val="yellow"/>
        </w:rPr>
      </w:pPr>
      <w:r w:rsidRPr="00BF40CF">
        <w:rPr>
          <w:highlight w:val="yellow"/>
        </w:rPr>
        <w:t>have in place procedures for the review of Affiliations under which:</w:t>
      </w:r>
    </w:p>
    <w:p w14:paraId="58CC3506" w14:textId="77777777" w:rsidR="00AF4247" w:rsidRPr="00BF40CF" w:rsidRDefault="00AF4247" w:rsidP="00AF4247">
      <w:pPr>
        <w:pStyle w:val="BWBLevel4"/>
        <w:rPr>
          <w:highlight w:val="yellow"/>
        </w:rPr>
      </w:pPr>
      <w:r w:rsidRPr="00BF40CF">
        <w:rPr>
          <w:highlight w:val="yellow"/>
        </w:rPr>
        <w:t xml:space="preserve">the current list of Affiliations is submitted for approval by the </w:t>
      </w:r>
      <w:r>
        <w:rPr>
          <w:highlight w:val="yellow"/>
        </w:rPr>
        <w:t xml:space="preserve">Student </w:t>
      </w:r>
      <w:r w:rsidRPr="00BF40CF">
        <w:rPr>
          <w:highlight w:val="yellow"/>
        </w:rPr>
        <w:t>Members annually or more frequently; and</w:t>
      </w:r>
    </w:p>
    <w:p w14:paraId="2D1B042B" w14:textId="77777777" w:rsidR="00AF4247" w:rsidRPr="00BF40CF" w:rsidRDefault="00AF4247" w:rsidP="00AF4247">
      <w:pPr>
        <w:pStyle w:val="BWBLevel4"/>
        <w:rPr>
          <w:highlight w:val="yellow"/>
        </w:rPr>
      </w:pPr>
      <w:r w:rsidRPr="00BF40CF">
        <w:rPr>
          <w:highlight w:val="yellow"/>
        </w:rPr>
        <w:t xml:space="preserve">if requested to do so by at least 5% of the </w:t>
      </w:r>
      <w:r>
        <w:rPr>
          <w:highlight w:val="yellow"/>
        </w:rPr>
        <w:t xml:space="preserve">Student </w:t>
      </w:r>
      <w:r w:rsidRPr="00BF40CF">
        <w:rPr>
          <w:highlight w:val="yellow"/>
        </w:rPr>
        <w:t>Members</w:t>
      </w:r>
      <w:r>
        <w:rPr>
          <w:highlight w:val="yellow"/>
        </w:rPr>
        <w:t xml:space="preserve"> at intervals of not less than a year</w:t>
      </w:r>
      <w:r w:rsidRPr="00BF40CF">
        <w:rPr>
          <w:highlight w:val="yellow"/>
        </w:rPr>
        <w:t xml:space="preserve">, the Union shall hold a secret ballot (on which all </w:t>
      </w:r>
      <w:r>
        <w:rPr>
          <w:highlight w:val="yellow"/>
        </w:rPr>
        <w:t xml:space="preserve">Student </w:t>
      </w:r>
      <w:r w:rsidRPr="00BF40CF">
        <w:rPr>
          <w:highlight w:val="yellow"/>
        </w:rPr>
        <w:t>Members are entitled to vote) to decide whether the Union should continue its Affiliation to any particular organisation; and</w:t>
      </w:r>
    </w:p>
    <w:p w14:paraId="007BA910" w14:textId="2F5E860F" w:rsidR="00AF4247" w:rsidRPr="00BF40CF" w:rsidRDefault="00AF4247" w:rsidP="00AF4247">
      <w:pPr>
        <w:pStyle w:val="BWBLevel3"/>
        <w:rPr>
          <w:highlight w:val="yellow"/>
        </w:rPr>
      </w:pPr>
      <w:r w:rsidRPr="00BF40CF">
        <w:rPr>
          <w:highlight w:val="yellow"/>
        </w:rPr>
        <w:t xml:space="preserve">have in place a complaints procedure, made available to all Students or groups of Students who are dissatisfied in their dealings with the Union or claim to be unfairly disadvantaged by reason of their having exercised the right to opt out of </w:t>
      </w:r>
      <w:r>
        <w:rPr>
          <w:highlight w:val="yellow"/>
        </w:rPr>
        <w:t xml:space="preserve">Student </w:t>
      </w:r>
      <w:r w:rsidRPr="00BF40CF">
        <w:rPr>
          <w:highlight w:val="yellow"/>
        </w:rPr>
        <w:t>Membership under</w:t>
      </w:r>
      <w:r>
        <w:rPr>
          <w:highlight w:val="yellow"/>
        </w:rPr>
        <w:t xml:space="preserve"> </w:t>
      </w:r>
      <w:r w:rsidR="00C42F81">
        <w:rPr>
          <w:highlight w:val="yellow"/>
        </w:rPr>
        <w:t>this Constitution</w:t>
      </w:r>
      <w:r w:rsidRPr="00BF40CF">
        <w:rPr>
          <w:highlight w:val="yellow"/>
        </w:rPr>
        <w:t>, which shall:</w:t>
      </w:r>
    </w:p>
    <w:p w14:paraId="23116A36" w14:textId="76A6616B" w:rsidR="00AF4247" w:rsidRPr="00BF40CF" w:rsidRDefault="00AF4247" w:rsidP="00AF4247">
      <w:pPr>
        <w:pStyle w:val="BWBLevel4"/>
        <w:rPr>
          <w:highlight w:val="yellow"/>
        </w:rPr>
      </w:pPr>
      <w:r w:rsidRPr="00BF40CF">
        <w:rPr>
          <w:highlight w:val="yellow"/>
        </w:rPr>
        <w:t>include provision for an independent person appointed by [</w:t>
      </w:r>
      <w:r w:rsidR="00B14014">
        <w:rPr>
          <w:highlight w:val="yellow"/>
        </w:rPr>
        <w:t xml:space="preserve">Insert </w:t>
      </w:r>
      <w:r w:rsidRPr="00BF40CF">
        <w:rPr>
          <w:highlight w:val="yellow"/>
        </w:rPr>
        <w:t>name of institution] to investigate and report on complaints; and</w:t>
      </w:r>
    </w:p>
    <w:p w14:paraId="6E245136" w14:textId="77777777" w:rsidR="00AF4247" w:rsidRPr="00BF40CF" w:rsidRDefault="00AF4247" w:rsidP="00AF4247">
      <w:pPr>
        <w:pStyle w:val="BWBLevel4"/>
        <w:rPr>
          <w:highlight w:val="yellow"/>
        </w:rPr>
      </w:pPr>
      <w:r w:rsidRPr="00BF40CF">
        <w:rPr>
          <w:highlight w:val="yellow"/>
        </w:rPr>
        <w:t xml:space="preserve">provide for complaints to be dealt with promptly and fairly and, where a complaint is upheld, for there to be an effective remedy, </w:t>
      </w:r>
    </w:p>
    <w:p w14:paraId="3068EEBE" w14:textId="3CF80205" w:rsidR="00AF4247" w:rsidRDefault="00AF4247" w:rsidP="00AF4247">
      <w:pPr>
        <w:pStyle w:val="BWBLevel3"/>
      </w:pPr>
      <w:r w:rsidRPr="00BF40CF">
        <w:rPr>
          <w:highlight w:val="yellow"/>
        </w:rPr>
        <w:t>and references to [</w:t>
      </w:r>
      <w:r w:rsidR="00B14014">
        <w:rPr>
          <w:highlight w:val="yellow"/>
        </w:rPr>
        <w:t xml:space="preserve">Insert </w:t>
      </w:r>
      <w:r w:rsidRPr="00BF40CF">
        <w:rPr>
          <w:highlight w:val="yellow"/>
        </w:rPr>
        <w:t xml:space="preserve">name of institution] in this </w:t>
      </w:r>
      <w:r w:rsidR="00C42F81">
        <w:rPr>
          <w:highlight w:val="yellow"/>
        </w:rPr>
        <w:t>Clause</w:t>
      </w:r>
      <w:r w:rsidR="00C42F81" w:rsidRPr="00BF40CF">
        <w:rPr>
          <w:highlight w:val="yellow"/>
        </w:rPr>
        <w:t xml:space="preserve"> </w:t>
      </w:r>
      <w:r w:rsidR="0020540D">
        <w:rPr>
          <w:highlight w:val="yellow"/>
        </w:rPr>
        <w:fldChar w:fldCharType="begin"/>
      </w:r>
      <w:r w:rsidR="0020540D">
        <w:rPr>
          <w:highlight w:val="yellow"/>
        </w:rPr>
        <w:instrText xml:space="preserve"> REF _Ref183788382 \w \h </w:instrText>
      </w:r>
      <w:r w:rsidR="0020540D">
        <w:rPr>
          <w:highlight w:val="yellow"/>
        </w:rPr>
      </w:r>
      <w:r w:rsidR="0020540D">
        <w:rPr>
          <w:highlight w:val="yellow"/>
        </w:rPr>
        <w:fldChar w:fldCharType="separate"/>
      </w:r>
      <w:r w:rsidR="00137C0E">
        <w:rPr>
          <w:highlight w:val="yellow"/>
        </w:rPr>
        <w:t>8.7</w:t>
      </w:r>
      <w:r w:rsidR="0020540D">
        <w:rPr>
          <w:highlight w:val="yellow"/>
        </w:rPr>
        <w:fldChar w:fldCharType="end"/>
      </w:r>
      <w:r w:rsidRPr="00BF40CF">
        <w:rPr>
          <w:highlight w:val="yellow"/>
        </w:rPr>
        <w:t xml:space="preserve"> shall be interpreted as references to the executive governing body which has responsibility for the conduct of affairs of that institution and the management and administration of its revenue and property.]</w:t>
      </w:r>
    </w:p>
    <w:p w14:paraId="7E30C0B0" w14:textId="0A861314" w:rsidR="00086D89" w:rsidRDefault="008F37E9" w:rsidP="00086D89">
      <w:pPr>
        <w:pStyle w:val="BWBLevel1"/>
        <w:rPr>
          <w:b/>
          <w:bCs/>
        </w:rPr>
      </w:pPr>
      <w:bookmarkStart w:id="101" w:name="_Ref183445857"/>
      <w:bookmarkEnd w:id="100"/>
      <w:r>
        <w:rPr>
          <w:b/>
          <w:bCs/>
        </w:rPr>
        <w:t>Constitutional Member</w:t>
      </w:r>
      <w:r w:rsidR="00086D89" w:rsidRPr="00086D89">
        <w:rPr>
          <w:b/>
          <w:bCs/>
        </w:rPr>
        <w:t>s</w:t>
      </w:r>
      <w:bookmarkEnd w:id="101"/>
    </w:p>
    <w:p w14:paraId="25D8DF3D" w14:textId="54969C10" w:rsidR="00BC622C" w:rsidRDefault="009600A5" w:rsidP="00704A9B">
      <w:pPr>
        <w:pStyle w:val="BWBLevel2"/>
        <w:numPr>
          <w:ilvl w:val="1"/>
          <w:numId w:val="44"/>
        </w:numPr>
      </w:pPr>
      <w:r>
        <w:t xml:space="preserve">The </w:t>
      </w:r>
      <w:r w:rsidR="008F37E9">
        <w:t>Constitutional Member</w:t>
      </w:r>
      <w:r>
        <w:t xml:space="preserve">s of the Union shall be </w:t>
      </w:r>
      <w:r w:rsidR="00B828DC">
        <w:t>the Student Members from time to time.</w:t>
      </w:r>
    </w:p>
    <w:p w14:paraId="133568D4" w14:textId="30EDFBB0" w:rsidR="009600A5" w:rsidRDefault="009600A5" w:rsidP="004E2D23">
      <w:pPr>
        <w:pStyle w:val="BWBLevel2"/>
      </w:pPr>
      <w:r>
        <w:t xml:space="preserve">The </w:t>
      </w:r>
      <w:r w:rsidR="008F37E9">
        <w:t>Constitutional Member</w:t>
      </w:r>
      <w:r>
        <w:t xml:space="preserve">s shall be entered in the </w:t>
      </w:r>
      <w:r w:rsidR="00126047">
        <w:t>r</w:t>
      </w:r>
      <w:r>
        <w:t xml:space="preserve">egister of </w:t>
      </w:r>
      <w:r w:rsidR="00126047">
        <w:t>m</w:t>
      </w:r>
      <w:r>
        <w:t>embers.</w:t>
      </w:r>
    </w:p>
    <w:p w14:paraId="2AC40A93" w14:textId="1815E5FF" w:rsidR="009600A5" w:rsidRDefault="009600A5" w:rsidP="004E2D23">
      <w:pPr>
        <w:pStyle w:val="BWBLevel2"/>
      </w:pPr>
      <w:r>
        <w:t xml:space="preserve">The </w:t>
      </w:r>
      <w:r w:rsidR="008F37E9">
        <w:t>Constitutional Member</w:t>
      </w:r>
      <w:r>
        <w:t>s may pass resolutions in a general meeting in accordance with</w:t>
      </w:r>
      <w:r w:rsidR="00107AED">
        <w:t xml:space="preserve"> </w:t>
      </w:r>
      <w:r w:rsidR="00BD7E20">
        <w:fldChar w:fldCharType="begin"/>
      </w:r>
      <w:r w:rsidR="00BD7E20">
        <w:instrText xml:space="preserve"> REF _Ref183789409 \w \h </w:instrText>
      </w:r>
      <w:r w:rsidR="00BD7E20">
        <w:fldChar w:fldCharType="separate"/>
      </w:r>
      <w:r w:rsidR="00137C0E">
        <w:t>Schedule 1</w:t>
      </w:r>
      <w:r w:rsidR="00BD7E20">
        <w:fldChar w:fldCharType="end"/>
      </w:r>
      <w:r>
        <w:t>.</w:t>
      </w:r>
    </w:p>
    <w:p w14:paraId="575B2D80" w14:textId="090E028B" w:rsidR="009B322C" w:rsidRDefault="008F37E9" w:rsidP="009B322C">
      <w:pPr>
        <w:pStyle w:val="BWBLevel2"/>
      </w:pPr>
      <w:r>
        <w:lastRenderedPageBreak/>
        <w:t>Constitutional Member</w:t>
      </w:r>
      <w:r w:rsidR="00BC622C">
        <w:t xml:space="preserve">ship shall not be transferable and shall cease on death. A </w:t>
      </w:r>
      <w:r>
        <w:t>Constitutional Member</w:t>
      </w:r>
      <w:r w:rsidR="00610782">
        <w:t xml:space="preserve"> </w:t>
      </w:r>
      <w:r w:rsidR="00BC622C">
        <w:t xml:space="preserve">shall cease to be a </w:t>
      </w:r>
      <w:r>
        <w:t>Constitutional Member</w:t>
      </w:r>
      <w:r w:rsidR="00610782">
        <w:t xml:space="preserve"> </w:t>
      </w:r>
      <w:r w:rsidR="00B828DC">
        <w:t>when they cease to be a Student Member.</w:t>
      </w:r>
    </w:p>
    <w:p w14:paraId="7DA81C43" w14:textId="77777777" w:rsidR="009B322C" w:rsidRDefault="00A12F70" w:rsidP="00A12F70">
      <w:pPr>
        <w:pStyle w:val="BWBLevel2"/>
        <w:rPr>
          <w:szCs w:val="20"/>
          <w:lang w:eastAsia="en-GB"/>
        </w:rPr>
      </w:pPr>
      <w:r w:rsidRPr="004653D4">
        <w:rPr>
          <w:szCs w:val="20"/>
          <w:lang w:eastAsia="en-GB"/>
        </w:rPr>
        <w:t>The Trustees</w:t>
      </w:r>
      <w:r w:rsidR="009B322C">
        <w:rPr>
          <w:szCs w:val="20"/>
          <w:lang w:eastAsia="en-GB"/>
        </w:rPr>
        <w:t>:</w:t>
      </w:r>
    </w:p>
    <w:p w14:paraId="7B263514" w14:textId="1DF30D68" w:rsidR="00A12F70" w:rsidRPr="004653D4" w:rsidRDefault="00A12F70" w:rsidP="00766B92">
      <w:pPr>
        <w:pStyle w:val="BWBLevel3"/>
      </w:pPr>
      <w:r w:rsidRPr="004653D4">
        <w:t xml:space="preserve">may create categories of </w:t>
      </w:r>
      <w:r w:rsidR="008F37E9">
        <w:t>Constitutional Member</w:t>
      </w:r>
      <w:r>
        <w:t xml:space="preserve">ship </w:t>
      </w:r>
      <w:r w:rsidRPr="004653D4">
        <w:t xml:space="preserve">with different subscriptions or benefits and may alter such benefits and subscriptions at any time.  They may not alter voting rights. </w:t>
      </w:r>
    </w:p>
    <w:p w14:paraId="03CF3755" w14:textId="4F1B9020" w:rsidR="00A12F70" w:rsidRDefault="00A12F70" w:rsidP="00804987">
      <w:pPr>
        <w:pStyle w:val="BWBLevel3"/>
      </w:pPr>
      <w:r w:rsidRPr="004653D4">
        <w:t xml:space="preserve">may establish one or more categories of associate membership. Associate members are not </w:t>
      </w:r>
      <w:r w:rsidR="008F37E9">
        <w:t>Constitutional Member</w:t>
      </w:r>
      <w:r w:rsidR="006C4126">
        <w:t xml:space="preserve">s </w:t>
      </w:r>
      <w:r w:rsidRPr="004653D4">
        <w:t xml:space="preserve">of the Union for the purposes of </w:t>
      </w:r>
      <w:r w:rsidR="00C42F81">
        <w:t xml:space="preserve">this Constitution </w:t>
      </w:r>
      <w:r w:rsidRPr="004653D4">
        <w:t>but may have such rights and obligations (and may be liable for any such subscriptions) as the Trustees decide from time to time.  The Trustees may admit and remove any associate members in accordance with any</w:t>
      </w:r>
      <w:r w:rsidR="0027736E">
        <w:t xml:space="preserve"> rules</w:t>
      </w:r>
      <w:r w:rsidRPr="004653D4">
        <w:t xml:space="preserve"> that they make.</w:t>
      </w:r>
    </w:p>
    <w:p w14:paraId="71E8626F" w14:textId="01C85E62" w:rsidR="004B531C" w:rsidRDefault="004B531C" w:rsidP="004B531C">
      <w:pPr>
        <w:pStyle w:val="BWBLevel2"/>
      </w:pPr>
      <w:r w:rsidRPr="001B50AF">
        <w:t xml:space="preserve">Each </w:t>
      </w:r>
      <w:r>
        <w:t xml:space="preserve">Constitutional </w:t>
      </w:r>
      <w:r w:rsidRPr="001B50AF">
        <w:t xml:space="preserve">Member must exercise the powers which they have in their capacity as </w:t>
      </w:r>
      <w:r w:rsidR="00493E54">
        <w:t xml:space="preserve">a Constitutional </w:t>
      </w:r>
      <w:r w:rsidRPr="001B50AF">
        <w:t>Member in the way that they decide, in good faith, would be most likely to further the objects of the Union.</w:t>
      </w:r>
    </w:p>
    <w:p w14:paraId="60BF3533" w14:textId="74BDDFD0" w:rsidR="004E0BFC" w:rsidRDefault="004E0BFC" w:rsidP="004E0BFC">
      <w:pPr>
        <w:pStyle w:val="BWBLevel1"/>
        <w:rPr>
          <w:b/>
        </w:rPr>
      </w:pPr>
      <w:r>
        <w:rPr>
          <w:b/>
        </w:rPr>
        <w:t>Decisions which must be made by the Constitutional Members</w:t>
      </w:r>
    </w:p>
    <w:p w14:paraId="23B2F9E8" w14:textId="28908A28" w:rsidR="004E0BFC" w:rsidRDefault="004E0BFC" w:rsidP="004E0BFC">
      <w:pPr>
        <w:pStyle w:val="BWBLevel2"/>
        <w:numPr>
          <w:ilvl w:val="0"/>
          <w:numId w:val="0"/>
        </w:numPr>
        <w:ind w:left="879"/>
      </w:pPr>
      <w:r>
        <w:t>Any decision to:</w:t>
      </w:r>
    </w:p>
    <w:p w14:paraId="2429F00E" w14:textId="28D3AB2C" w:rsidR="004E0BFC" w:rsidRDefault="004E0BFC" w:rsidP="004E0BFC">
      <w:pPr>
        <w:pStyle w:val="BWBLevel2"/>
      </w:pPr>
      <w:r>
        <w:t>amend the Constitution;</w:t>
      </w:r>
    </w:p>
    <w:p w14:paraId="77EB1A74" w14:textId="693E0306" w:rsidR="004E0BFC" w:rsidRDefault="004E0BFC" w:rsidP="004E0BFC">
      <w:pPr>
        <w:pStyle w:val="BWBLevel2"/>
      </w:pPr>
      <w:r>
        <w:t>amalgamate the Union with, or transfer its undertaking to, one or more other charitable incorporated organisations; or</w:t>
      </w:r>
    </w:p>
    <w:p w14:paraId="1162DE63" w14:textId="72CB43B3" w:rsidR="004E0BFC" w:rsidRDefault="004E0BFC" w:rsidP="004E0BFC">
      <w:pPr>
        <w:pStyle w:val="BWBLevel2"/>
      </w:pPr>
      <w:r>
        <w:t>wind up the Union voluntarily or dissolve the Union (including transferring its business to any other charity)</w:t>
      </w:r>
      <w:r w:rsidR="002435AC">
        <w:t>,</w:t>
      </w:r>
    </w:p>
    <w:p w14:paraId="4E46E898" w14:textId="33402639" w:rsidR="004E0BFC" w:rsidRPr="004E0BFC" w:rsidRDefault="004E0BFC" w:rsidP="004E0BFC">
      <w:pPr>
        <w:pStyle w:val="BWBLevel2"/>
        <w:numPr>
          <w:ilvl w:val="0"/>
          <w:numId w:val="0"/>
        </w:numPr>
        <w:ind w:left="879"/>
      </w:pPr>
      <w:r>
        <w:t xml:space="preserve">must be made by a resolution of the </w:t>
      </w:r>
      <w:r w:rsidR="002435AC">
        <w:t xml:space="preserve">Constitutional </w:t>
      </w:r>
      <w:r>
        <w:t>Members.</w:t>
      </w:r>
    </w:p>
    <w:p w14:paraId="47FB7583" w14:textId="77777777" w:rsidR="00A12F70" w:rsidRDefault="00A12F70" w:rsidP="00BC622C">
      <w:pPr>
        <w:pStyle w:val="BWBLevel2"/>
        <w:numPr>
          <w:ilvl w:val="0"/>
          <w:numId w:val="0"/>
        </w:numPr>
        <w:ind w:left="879"/>
      </w:pPr>
    </w:p>
    <w:p w14:paraId="5AA6E513" w14:textId="77777777" w:rsidR="003C36F8" w:rsidRPr="00086D89" w:rsidRDefault="003C36F8" w:rsidP="003C36F8">
      <w:pPr>
        <w:pStyle w:val="BWBLevel3"/>
        <w:numPr>
          <w:ilvl w:val="0"/>
          <w:numId w:val="0"/>
        </w:numPr>
        <w:ind w:left="879"/>
      </w:pPr>
    </w:p>
    <w:p w14:paraId="04240193" w14:textId="2D0D3080" w:rsidR="004653D4" w:rsidRDefault="004653D4">
      <w:pPr>
        <w:rPr>
          <w:rFonts w:ascii="Arial" w:eastAsia="Calibri" w:hAnsi="Arial" w:cs="Arial"/>
          <w:sz w:val="20"/>
          <w:szCs w:val="20"/>
        </w:rPr>
      </w:pPr>
    </w:p>
    <w:p w14:paraId="22B49369" w14:textId="77777777" w:rsidR="00BF505C" w:rsidRDefault="00BF505C">
      <w:pPr>
        <w:rPr>
          <w:rFonts w:ascii="Arial" w:eastAsia="Calibri" w:hAnsi="Arial" w:cs="Arial"/>
          <w:sz w:val="20"/>
          <w:szCs w:val="20"/>
        </w:rPr>
      </w:pPr>
    </w:p>
    <w:p w14:paraId="6AD11CF7" w14:textId="77777777" w:rsidR="00BF505C" w:rsidRDefault="00BF505C">
      <w:pPr>
        <w:rPr>
          <w:rFonts w:ascii="Arial" w:eastAsia="Calibri" w:hAnsi="Arial" w:cs="Arial"/>
          <w:sz w:val="20"/>
          <w:szCs w:val="20"/>
        </w:rPr>
      </w:pPr>
    </w:p>
    <w:p w14:paraId="0A754EEC" w14:textId="77777777" w:rsidR="00BF505C" w:rsidRDefault="00BF505C">
      <w:pPr>
        <w:rPr>
          <w:rFonts w:ascii="Arial" w:eastAsia="Calibri" w:hAnsi="Arial" w:cs="Arial"/>
          <w:sz w:val="20"/>
          <w:szCs w:val="20"/>
        </w:rPr>
      </w:pPr>
    </w:p>
    <w:p w14:paraId="220EC54A" w14:textId="77777777" w:rsidR="00BF505C" w:rsidRDefault="00BF505C">
      <w:pPr>
        <w:rPr>
          <w:rFonts w:ascii="Arial" w:eastAsia="Calibri" w:hAnsi="Arial" w:cs="Arial"/>
          <w:sz w:val="20"/>
          <w:szCs w:val="20"/>
        </w:rPr>
      </w:pPr>
    </w:p>
    <w:p w14:paraId="202ABCDA" w14:textId="77777777" w:rsidR="004653D4" w:rsidRPr="004653D4" w:rsidRDefault="004653D4">
      <w:pPr>
        <w:rPr>
          <w:rFonts w:ascii="Arial" w:eastAsia="Calibri" w:hAnsi="Arial" w:cs="Arial"/>
          <w:sz w:val="20"/>
          <w:szCs w:val="20"/>
        </w:rPr>
      </w:pPr>
    </w:p>
    <w:bookmarkEnd w:id="88"/>
    <w:bookmarkEnd w:id="89"/>
    <w:bookmarkEnd w:id="90"/>
    <w:bookmarkEnd w:id="91"/>
    <w:p w14:paraId="722494E3" w14:textId="77777777" w:rsidR="00E27BBB" w:rsidRDefault="00E27BBB">
      <w:pPr>
        <w:rPr>
          <w:rFonts w:ascii="Arial" w:eastAsia="Calibri" w:hAnsi="Arial" w:cs="Arial"/>
          <w:b/>
          <w:bCs/>
          <w:sz w:val="20"/>
          <w:szCs w:val="20"/>
        </w:rPr>
      </w:pPr>
      <w:r>
        <w:rPr>
          <w:b/>
          <w:bCs/>
          <w:szCs w:val="20"/>
        </w:rPr>
        <w:br w:type="page"/>
      </w:r>
    </w:p>
    <w:p w14:paraId="1DE8C185" w14:textId="6F5D6912" w:rsidR="00E420AD" w:rsidRDefault="00E420AD" w:rsidP="00E420AD">
      <w:pPr>
        <w:pStyle w:val="BWBLevel1"/>
        <w:keepNext/>
        <w:numPr>
          <w:ilvl w:val="0"/>
          <w:numId w:val="0"/>
        </w:numPr>
        <w:tabs>
          <w:tab w:val="left" w:pos="720"/>
        </w:tabs>
        <w:jc w:val="center"/>
        <w:rPr>
          <w:b/>
          <w:bCs/>
          <w:szCs w:val="20"/>
          <w:lang w:eastAsia="en-GB"/>
        </w:rPr>
      </w:pPr>
      <w:r w:rsidRPr="004653D4">
        <w:rPr>
          <w:b/>
          <w:bCs/>
          <w:szCs w:val="20"/>
          <w:lang w:eastAsia="en-GB"/>
        </w:rPr>
        <w:lastRenderedPageBreak/>
        <w:t>PART II</w:t>
      </w:r>
      <w:r w:rsidR="00495452">
        <w:rPr>
          <w:b/>
          <w:bCs/>
          <w:szCs w:val="20"/>
          <w:lang w:eastAsia="en-GB"/>
        </w:rPr>
        <w:t>I</w:t>
      </w:r>
      <w:r w:rsidRPr="004653D4">
        <w:rPr>
          <w:b/>
          <w:bCs/>
          <w:szCs w:val="20"/>
          <w:lang w:eastAsia="en-GB"/>
        </w:rPr>
        <w:t xml:space="preserve"> – </w:t>
      </w:r>
      <w:bookmarkEnd w:id="83"/>
      <w:bookmarkEnd w:id="84"/>
      <w:bookmarkEnd w:id="92"/>
      <w:bookmarkEnd w:id="93"/>
      <w:bookmarkEnd w:id="94"/>
      <w:r w:rsidR="00495452">
        <w:rPr>
          <w:b/>
          <w:bCs/>
          <w:szCs w:val="20"/>
          <w:lang w:eastAsia="en-GB"/>
        </w:rPr>
        <w:t xml:space="preserve">Trustees </w:t>
      </w:r>
      <w:r w:rsidR="008027DC">
        <w:rPr>
          <w:b/>
          <w:bCs/>
          <w:szCs w:val="20"/>
          <w:lang w:eastAsia="en-GB"/>
        </w:rPr>
        <w:t>and Sabbatical Officers</w:t>
      </w:r>
    </w:p>
    <w:p w14:paraId="5ED64B13" w14:textId="77777777" w:rsidR="003F7311" w:rsidRDefault="003F7311" w:rsidP="003F7311">
      <w:pPr>
        <w:pStyle w:val="BWBLevel1"/>
        <w:numPr>
          <w:ilvl w:val="0"/>
          <w:numId w:val="0"/>
        </w:numPr>
        <w:ind w:left="879" w:hanging="879"/>
        <w:rPr>
          <w:b/>
        </w:rPr>
      </w:pPr>
      <w:r>
        <w:rPr>
          <w:b/>
        </w:rPr>
        <w:t>ROLE OF THE OFFICERS</w:t>
      </w:r>
    </w:p>
    <w:p w14:paraId="6F391EDF" w14:textId="49B8628B" w:rsidR="008A1927" w:rsidRPr="0028045A" w:rsidRDefault="008A1927" w:rsidP="00804987">
      <w:pPr>
        <w:pStyle w:val="BWBLevel1"/>
        <w:rPr>
          <w:b/>
        </w:rPr>
      </w:pPr>
      <w:bookmarkStart w:id="102" w:name="_Ref183789332"/>
      <w:bookmarkStart w:id="103" w:name="_Hlk183788462"/>
      <w:r w:rsidRPr="0028045A">
        <w:rPr>
          <w:b/>
        </w:rPr>
        <w:t>SABBATICAL OFFICERS</w:t>
      </w:r>
      <w:bookmarkEnd w:id="102"/>
    </w:p>
    <w:p w14:paraId="50369E45" w14:textId="46A9B3D9" w:rsidR="009966BE" w:rsidRDefault="009966BE" w:rsidP="009966BE">
      <w:pPr>
        <w:pStyle w:val="BWBLevel2"/>
        <w:numPr>
          <w:ilvl w:val="0"/>
          <w:numId w:val="0"/>
        </w:numPr>
        <w:ind w:left="879"/>
        <w:jc w:val="center"/>
      </w:pPr>
      <w:r w:rsidRPr="0028045A">
        <w:rPr>
          <w:b/>
          <w:highlight w:val="yellow"/>
        </w:rPr>
        <w:t xml:space="preserve">[OPTION 1 – where all </w:t>
      </w:r>
      <w:r>
        <w:rPr>
          <w:b/>
          <w:highlight w:val="yellow"/>
        </w:rPr>
        <w:t>S</w:t>
      </w:r>
      <w:r w:rsidRPr="0028045A">
        <w:rPr>
          <w:b/>
          <w:highlight w:val="yellow"/>
        </w:rPr>
        <w:t xml:space="preserve">abbatical </w:t>
      </w:r>
      <w:r>
        <w:rPr>
          <w:b/>
          <w:highlight w:val="yellow"/>
        </w:rPr>
        <w:t>O</w:t>
      </w:r>
      <w:r w:rsidRPr="0028045A">
        <w:rPr>
          <w:b/>
          <w:highlight w:val="yellow"/>
        </w:rPr>
        <w:t xml:space="preserve">fficers are </w:t>
      </w:r>
      <w:r>
        <w:rPr>
          <w:b/>
          <w:highlight w:val="yellow"/>
        </w:rPr>
        <w:t>T</w:t>
      </w:r>
      <w:r w:rsidRPr="0028045A">
        <w:rPr>
          <w:b/>
          <w:highlight w:val="yellow"/>
        </w:rPr>
        <w:t>rustees]</w:t>
      </w:r>
    </w:p>
    <w:p w14:paraId="60C0DB8E" w14:textId="438E96A9" w:rsidR="008A1927" w:rsidRPr="005F4536" w:rsidRDefault="0027736E" w:rsidP="00704A9B">
      <w:pPr>
        <w:pStyle w:val="BWBLevel2"/>
        <w:numPr>
          <w:ilvl w:val="1"/>
          <w:numId w:val="33"/>
        </w:numPr>
      </w:pPr>
      <w:r>
        <w:t>I</w:t>
      </w:r>
      <w:r w:rsidR="00165A36">
        <w:t>n an Academic Year</w:t>
      </w:r>
      <w:r>
        <w:t xml:space="preserve"> (and subject to any vacancies)</w:t>
      </w:r>
      <w:r w:rsidR="00165A36">
        <w:t xml:space="preserve"> </w:t>
      </w:r>
      <w:r w:rsidR="00267D14">
        <w:t xml:space="preserve">the </w:t>
      </w:r>
      <w:r w:rsidR="008A1927" w:rsidRPr="005F4536">
        <w:t xml:space="preserve">Union has </w:t>
      </w:r>
      <w:r w:rsidR="008A1927" w:rsidRPr="0028343D">
        <w:rPr>
          <w:highlight w:val="yellow"/>
        </w:rPr>
        <w:t>[x]</w:t>
      </w:r>
      <w:r w:rsidR="008A1927" w:rsidRPr="005F4536">
        <w:t xml:space="preserve"> Sabbatical Officers</w:t>
      </w:r>
      <w:r w:rsidR="00267D14">
        <w:t>.</w:t>
      </w:r>
    </w:p>
    <w:p w14:paraId="61B3BE96" w14:textId="77777777" w:rsidR="008A1927" w:rsidRPr="005F4536" w:rsidRDefault="008A1927" w:rsidP="00804987">
      <w:pPr>
        <w:pStyle w:val="BWBLevel2"/>
      </w:pPr>
      <w:r w:rsidRPr="005F4536">
        <w:t>In a particular Academic Year, the Sabbatical Officers are those who:</w:t>
      </w:r>
    </w:p>
    <w:p w14:paraId="29F72AE4" w14:textId="7E8A2053" w:rsidR="00213D49" w:rsidRDefault="008A1927" w:rsidP="00804987">
      <w:pPr>
        <w:pStyle w:val="BWBLevel3"/>
      </w:pPr>
      <w:bookmarkStart w:id="104" w:name="_Ref183791871"/>
      <w:r w:rsidRPr="005F4536">
        <w:t>Have met the Eligibility Criteria, and been elected in a Cross-Campus Ballot</w:t>
      </w:r>
      <w:r w:rsidR="00F020EB">
        <w:t xml:space="preserve"> </w:t>
      </w:r>
      <w:r w:rsidRPr="005F4536">
        <w:t>(a “</w:t>
      </w:r>
      <w:r w:rsidRPr="005F4536">
        <w:rPr>
          <w:b/>
          <w:bCs/>
        </w:rPr>
        <w:t>Sabbatical Officer Elect</w:t>
      </w:r>
      <w:r w:rsidRPr="005F4536">
        <w:t>”); and</w:t>
      </w:r>
      <w:bookmarkEnd w:id="104"/>
    </w:p>
    <w:p w14:paraId="5F0B9A53" w14:textId="7F34C5DD" w:rsidR="00213D49" w:rsidRDefault="00213D49" w:rsidP="00704A9B">
      <w:pPr>
        <w:pStyle w:val="BWBLevel3"/>
        <w:numPr>
          <w:ilvl w:val="2"/>
          <w:numId w:val="29"/>
        </w:numPr>
      </w:pPr>
      <w:bookmarkStart w:id="105" w:name="_Ref183789339"/>
      <w:r>
        <w:t xml:space="preserve">Are serving as both a Trustee and an employee of the Union in accordance with this </w:t>
      </w:r>
      <w:r w:rsidR="00C42F81">
        <w:t>Clause</w:t>
      </w:r>
      <w:r w:rsidR="009966BE">
        <w:t xml:space="preserve"> </w:t>
      </w:r>
      <w:r w:rsidR="009966BE">
        <w:fldChar w:fldCharType="begin"/>
      </w:r>
      <w:r w:rsidR="009966BE">
        <w:instrText xml:space="preserve"> REF _Ref183789332 \w \h </w:instrText>
      </w:r>
      <w:r w:rsidR="009966BE">
        <w:fldChar w:fldCharType="separate"/>
      </w:r>
      <w:r w:rsidR="00137C0E">
        <w:t>11</w:t>
      </w:r>
      <w:r w:rsidR="009966BE">
        <w:fldChar w:fldCharType="end"/>
      </w:r>
      <w:r>
        <w:t>.</w:t>
      </w:r>
      <w:bookmarkEnd w:id="105"/>
    </w:p>
    <w:bookmarkEnd w:id="103"/>
    <w:p w14:paraId="29BF5891" w14:textId="77354F9F" w:rsidR="0018277C" w:rsidRPr="0028045A" w:rsidRDefault="0018277C" w:rsidP="0028045A">
      <w:pPr>
        <w:pStyle w:val="BWBLevel1"/>
        <w:numPr>
          <w:ilvl w:val="0"/>
          <w:numId w:val="0"/>
        </w:numPr>
        <w:ind w:left="879" w:hanging="879"/>
        <w:jc w:val="center"/>
        <w:rPr>
          <w:b/>
        </w:rPr>
      </w:pPr>
      <w:r w:rsidRPr="00471B1D">
        <w:rPr>
          <w:b/>
          <w:highlight w:val="yellow"/>
        </w:rPr>
        <w:t xml:space="preserve">[OPTION </w:t>
      </w:r>
      <w:r>
        <w:rPr>
          <w:b/>
          <w:highlight w:val="yellow"/>
        </w:rPr>
        <w:t>2</w:t>
      </w:r>
      <w:r w:rsidRPr="00471B1D">
        <w:rPr>
          <w:b/>
          <w:highlight w:val="yellow"/>
        </w:rPr>
        <w:t xml:space="preserve"> – where </w:t>
      </w:r>
      <w:r>
        <w:rPr>
          <w:b/>
          <w:highlight w:val="yellow"/>
        </w:rPr>
        <w:t>only some S</w:t>
      </w:r>
      <w:r w:rsidRPr="00471B1D">
        <w:rPr>
          <w:b/>
          <w:highlight w:val="yellow"/>
        </w:rPr>
        <w:t xml:space="preserve">abbatical </w:t>
      </w:r>
      <w:r>
        <w:rPr>
          <w:b/>
          <w:highlight w:val="yellow"/>
        </w:rPr>
        <w:t>O</w:t>
      </w:r>
      <w:r w:rsidRPr="00471B1D">
        <w:rPr>
          <w:b/>
          <w:highlight w:val="yellow"/>
        </w:rPr>
        <w:t xml:space="preserve">fficers are </w:t>
      </w:r>
      <w:r>
        <w:rPr>
          <w:b/>
          <w:highlight w:val="yellow"/>
        </w:rPr>
        <w:t>T</w:t>
      </w:r>
      <w:r w:rsidRPr="00471B1D">
        <w:rPr>
          <w:b/>
          <w:highlight w:val="yellow"/>
        </w:rPr>
        <w:t>rustees]</w:t>
      </w:r>
    </w:p>
    <w:p w14:paraId="0DADF0FB" w14:textId="2F8ED5AF" w:rsidR="0018277C" w:rsidRPr="005F4536" w:rsidRDefault="0027736E" w:rsidP="00704A9B">
      <w:pPr>
        <w:pStyle w:val="BWBLevel2"/>
        <w:numPr>
          <w:ilvl w:val="1"/>
          <w:numId w:val="32"/>
        </w:numPr>
      </w:pPr>
      <w:bookmarkStart w:id="106" w:name="_Ref183791950"/>
      <w:bookmarkStart w:id="107" w:name="_Hlk183788642"/>
      <w:r>
        <w:t>I</w:t>
      </w:r>
      <w:r w:rsidR="00165A36">
        <w:t>n an Academic Year</w:t>
      </w:r>
      <w:r>
        <w:t xml:space="preserve"> (and subject to any vacancies)</w:t>
      </w:r>
      <w:r w:rsidR="00165A36">
        <w:t>,</w:t>
      </w:r>
      <w:r w:rsidR="0018277C">
        <w:t xml:space="preserve"> the </w:t>
      </w:r>
      <w:r w:rsidR="0018277C" w:rsidRPr="005F4536">
        <w:t xml:space="preserve">Union has </w:t>
      </w:r>
      <w:r w:rsidR="0018277C" w:rsidRPr="003F522C">
        <w:rPr>
          <w:highlight w:val="yellow"/>
        </w:rPr>
        <w:t>[x]</w:t>
      </w:r>
      <w:r w:rsidR="0018277C" w:rsidRPr="005F4536">
        <w:t xml:space="preserve"> Sabbatical Officers</w:t>
      </w:r>
      <w:r w:rsidR="000C6878">
        <w:t xml:space="preserve">, of whom </w:t>
      </w:r>
      <w:r w:rsidR="000C6878" w:rsidRPr="003F522C">
        <w:rPr>
          <w:highlight w:val="yellow"/>
        </w:rPr>
        <w:t>[x]</w:t>
      </w:r>
      <w:r w:rsidR="000C6878">
        <w:t xml:space="preserve"> are also Trustees (“</w:t>
      </w:r>
      <w:r w:rsidR="000C6878" w:rsidRPr="0028045A">
        <w:rPr>
          <w:b/>
          <w:bCs/>
        </w:rPr>
        <w:t>Sabbatical Officer Trustees</w:t>
      </w:r>
      <w:r w:rsidR="000C6878">
        <w:t>”)</w:t>
      </w:r>
      <w:r w:rsidR="0018277C">
        <w:t>.</w:t>
      </w:r>
      <w:bookmarkEnd w:id="106"/>
    </w:p>
    <w:p w14:paraId="650273EB" w14:textId="77777777" w:rsidR="0018277C" w:rsidRPr="005F4536" w:rsidRDefault="0018277C" w:rsidP="00804987">
      <w:pPr>
        <w:pStyle w:val="BWBLevel2"/>
      </w:pPr>
      <w:r w:rsidRPr="005F4536">
        <w:t>In a particular Academic Year, the Sabbatical Officers are those who:</w:t>
      </w:r>
    </w:p>
    <w:p w14:paraId="2A25FB0E" w14:textId="3816C5A1" w:rsidR="0018277C" w:rsidRPr="005F4536" w:rsidRDefault="0018277C" w:rsidP="00804987">
      <w:pPr>
        <w:pStyle w:val="BWBLevel3"/>
      </w:pPr>
      <w:r w:rsidRPr="005F4536">
        <w:t>Have met the Eligibility Criteria, and been elected in a Cross-Campus Ballot (a “</w:t>
      </w:r>
      <w:r w:rsidRPr="005F4536">
        <w:rPr>
          <w:b/>
          <w:bCs/>
        </w:rPr>
        <w:t>Sabbatical Officer Elect</w:t>
      </w:r>
      <w:r w:rsidRPr="005F4536">
        <w:t>”); and</w:t>
      </w:r>
    </w:p>
    <w:p w14:paraId="0E1D0528" w14:textId="51BE9560" w:rsidR="0018277C" w:rsidRPr="005F4536" w:rsidRDefault="0018277C" w:rsidP="00804987">
      <w:pPr>
        <w:pStyle w:val="BWBLevel3"/>
      </w:pPr>
      <w:r w:rsidRPr="005F4536">
        <w:t xml:space="preserve">Are serving as an employee in accordance with this </w:t>
      </w:r>
      <w:r w:rsidR="00C42F81">
        <w:t>Clause</w:t>
      </w:r>
      <w:r w:rsidR="009966BE">
        <w:t xml:space="preserve"> </w:t>
      </w:r>
      <w:r w:rsidR="009966BE">
        <w:fldChar w:fldCharType="begin"/>
      </w:r>
      <w:r w:rsidR="009966BE">
        <w:instrText xml:space="preserve"> REF _Ref183789332 \w \h </w:instrText>
      </w:r>
      <w:r w:rsidR="009966BE">
        <w:fldChar w:fldCharType="separate"/>
      </w:r>
      <w:r w:rsidR="00137C0E">
        <w:t>11</w:t>
      </w:r>
      <w:r w:rsidR="009966BE">
        <w:fldChar w:fldCharType="end"/>
      </w:r>
      <w:r w:rsidRPr="005F4536">
        <w:t>; and</w:t>
      </w:r>
    </w:p>
    <w:p w14:paraId="0A5B846F" w14:textId="0D765D33" w:rsidR="0018277C" w:rsidRDefault="0018277C" w:rsidP="00804987">
      <w:pPr>
        <w:pStyle w:val="BWBLevel3"/>
      </w:pPr>
      <w:r w:rsidRPr="005F4536">
        <w:t xml:space="preserve">In the case of those appointed as Sabbatical Officer Trustees, are serving as a Trustee in accordance with this </w:t>
      </w:r>
      <w:r w:rsidR="00C42F81">
        <w:t>Clause</w:t>
      </w:r>
      <w:r w:rsidR="009966BE">
        <w:t xml:space="preserve"> </w:t>
      </w:r>
      <w:r w:rsidR="009966BE">
        <w:fldChar w:fldCharType="begin"/>
      </w:r>
      <w:r w:rsidR="009966BE">
        <w:instrText xml:space="preserve"> REF _Ref183789332 \w \h </w:instrText>
      </w:r>
      <w:r w:rsidR="009966BE">
        <w:fldChar w:fldCharType="separate"/>
      </w:r>
      <w:r w:rsidR="00137C0E">
        <w:t>11</w:t>
      </w:r>
      <w:r w:rsidR="009966BE">
        <w:fldChar w:fldCharType="end"/>
      </w:r>
      <w:r w:rsidRPr="005F4536">
        <w:t>.</w:t>
      </w:r>
    </w:p>
    <w:bookmarkEnd w:id="107"/>
    <w:p w14:paraId="4C56931E" w14:textId="5DC3B1C2" w:rsidR="0007441D" w:rsidRPr="0007441D" w:rsidRDefault="0007441D" w:rsidP="0007441D">
      <w:pPr>
        <w:pStyle w:val="BWBLevel3"/>
        <w:numPr>
          <w:ilvl w:val="0"/>
          <w:numId w:val="0"/>
        </w:numPr>
        <w:rPr>
          <w:b/>
          <w:bCs/>
          <w:i/>
          <w:iCs/>
        </w:rPr>
      </w:pPr>
      <w:r>
        <w:rPr>
          <w:b/>
          <w:bCs/>
          <w:i/>
          <w:iCs/>
        </w:rPr>
        <w:t>Ceasing to hold office</w:t>
      </w:r>
    </w:p>
    <w:p w14:paraId="66BD0566" w14:textId="456D393B" w:rsidR="00F33896" w:rsidRDefault="008965B7" w:rsidP="008965B7">
      <w:pPr>
        <w:pStyle w:val="BWBLevel2"/>
      </w:pPr>
      <w:r>
        <w:t xml:space="preserve">Sabbatical Officer Trustees cease to hold office in accordance with </w:t>
      </w:r>
      <w:r w:rsidR="00C42F81">
        <w:t>C</w:t>
      </w:r>
      <w:r w:rsidR="000A1E59">
        <w:t>l</w:t>
      </w:r>
      <w:r w:rsidR="00C42F81">
        <w:t xml:space="preserve">ause </w:t>
      </w:r>
      <w:r w:rsidR="00223FD5">
        <w:fldChar w:fldCharType="begin"/>
      </w:r>
      <w:r w:rsidR="00223FD5">
        <w:instrText xml:space="preserve"> REF _Ref183788885 \w \h </w:instrText>
      </w:r>
      <w:r w:rsidR="00223FD5">
        <w:fldChar w:fldCharType="separate"/>
      </w:r>
      <w:r w:rsidR="00137C0E">
        <w:t>24.3.3</w:t>
      </w:r>
      <w:r w:rsidR="00223FD5">
        <w:fldChar w:fldCharType="end"/>
      </w:r>
      <w:r w:rsidR="00514985">
        <w:t xml:space="preserve"> (and </w:t>
      </w:r>
      <w:r w:rsidR="00C42F81">
        <w:t xml:space="preserve">Clause </w:t>
      </w:r>
      <w:r w:rsidR="00223FD5">
        <w:fldChar w:fldCharType="begin"/>
      </w:r>
      <w:r w:rsidR="00223FD5">
        <w:instrText xml:space="preserve"> REF _Ref183788889 \w \h </w:instrText>
      </w:r>
      <w:r w:rsidR="00223FD5">
        <w:fldChar w:fldCharType="separate"/>
      </w:r>
      <w:r w:rsidR="00137C0E">
        <w:t>24.3.2</w:t>
      </w:r>
      <w:r w:rsidR="00223FD5">
        <w:fldChar w:fldCharType="end"/>
      </w:r>
      <w:r w:rsidR="00514985">
        <w:t>)</w:t>
      </w:r>
      <w:r>
        <w:t xml:space="preserve">. </w:t>
      </w:r>
    </w:p>
    <w:p w14:paraId="24716C8B" w14:textId="13EC2E68" w:rsidR="008965B7" w:rsidRDefault="008965B7" w:rsidP="008965B7">
      <w:pPr>
        <w:pStyle w:val="BWBLevel2"/>
      </w:pPr>
      <w:r>
        <w:t>Sabbatical Officers who are not Trustees cease to hold office if:</w:t>
      </w:r>
    </w:p>
    <w:p w14:paraId="78E243E8" w14:textId="77777777" w:rsidR="008965B7" w:rsidRDefault="008965B7" w:rsidP="008965B7">
      <w:pPr>
        <w:pStyle w:val="BWBLevel3"/>
      </w:pPr>
      <w:r>
        <w:t>They are removed by a Vote of No Confidence;</w:t>
      </w:r>
    </w:p>
    <w:p w14:paraId="58FF3DB4" w14:textId="52EAA714" w:rsidR="008965B7" w:rsidRDefault="008965B7" w:rsidP="008965B7">
      <w:pPr>
        <w:pStyle w:val="BWBLevel3"/>
      </w:pPr>
      <w:r>
        <w:t>They resign in writing, with such notice to take effect in accordance with its terms;</w:t>
      </w:r>
      <w:r w:rsidR="00334DCE">
        <w:t xml:space="preserve"> or</w:t>
      </w:r>
      <w:r>
        <w:t xml:space="preserve"> </w:t>
      </w:r>
    </w:p>
    <w:p w14:paraId="49BF1F92" w14:textId="39954D58" w:rsidR="008965B7" w:rsidRDefault="00334DCE" w:rsidP="008965B7">
      <w:pPr>
        <w:pStyle w:val="BWBLevel3"/>
      </w:pPr>
      <w:r>
        <w:t>They cease to be employed by the Union.</w:t>
      </w:r>
    </w:p>
    <w:p w14:paraId="45050A0D" w14:textId="6917E1BD" w:rsidR="000C6878" w:rsidRPr="0028045A" w:rsidRDefault="000C6878" w:rsidP="0028045A">
      <w:pPr>
        <w:pStyle w:val="BWBLevel2"/>
        <w:numPr>
          <w:ilvl w:val="0"/>
          <w:numId w:val="0"/>
        </w:numPr>
        <w:ind w:left="879"/>
        <w:jc w:val="center"/>
        <w:rPr>
          <w:b/>
          <w:bCs/>
        </w:rPr>
      </w:pPr>
      <w:r w:rsidRPr="0028045A">
        <w:rPr>
          <w:b/>
          <w:bCs/>
          <w:highlight w:val="yellow"/>
        </w:rPr>
        <w:t>[</w:t>
      </w:r>
      <w:r w:rsidR="0028045A">
        <w:rPr>
          <w:b/>
          <w:bCs/>
          <w:highlight w:val="yellow"/>
        </w:rPr>
        <w:t>OPTIONS 1 AND 2</w:t>
      </w:r>
      <w:r w:rsidRPr="0028045A">
        <w:rPr>
          <w:b/>
          <w:bCs/>
          <w:highlight w:val="yellow"/>
        </w:rPr>
        <w:t>]</w:t>
      </w:r>
    </w:p>
    <w:p w14:paraId="73F452F0" w14:textId="77777777" w:rsidR="0018277C" w:rsidRPr="005F4536" w:rsidRDefault="0018277C" w:rsidP="00804987">
      <w:pPr>
        <w:pStyle w:val="BWBLevel2"/>
      </w:pPr>
      <w:r w:rsidRPr="005F4536">
        <w:t xml:space="preserve">For the purposes of the Education Act 1994, the Sabbatical Officers (but not the other Trustees) are Major Union Office Holders. </w:t>
      </w:r>
    </w:p>
    <w:p w14:paraId="7F1EBF5D" w14:textId="55BF4C7E" w:rsidR="0018277C" w:rsidRDefault="0018277C" w:rsidP="00804987">
      <w:pPr>
        <w:pStyle w:val="BWBLevel2"/>
      </w:pPr>
      <w:bookmarkStart w:id="108" w:name="_Hlk183788676"/>
      <w:r w:rsidRPr="005F4536">
        <w:t xml:space="preserve">Subject to </w:t>
      </w:r>
      <w:r w:rsidR="00C42F81">
        <w:t>this Constitution</w:t>
      </w:r>
      <w:r w:rsidRPr="005F4536">
        <w:t xml:space="preserve">, the Trustees will offer a Sabbatical Officer Elect employment on terms that they consider appropriate, which will cover the relevant Academic Year, and which </w:t>
      </w:r>
      <w:r w:rsidRPr="005F4536">
        <w:lastRenderedPageBreak/>
        <w:t xml:space="preserve">may include such handover period thought appropriate (noting that they will not be a Sabbatical Officer outside of the Academic Year subject to any transitional provisions under </w:t>
      </w:r>
      <w:r w:rsidR="00C42F81">
        <w:t>Clause</w:t>
      </w:r>
      <w:r w:rsidR="00C42F81" w:rsidRPr="005F4536">
        <w:t xml:space="preserve"> </w:t>
      </w:r>
      <w:r w:rsidR="00223FD5">
        <w:fldChar w:fldCharType="begin"/>
      </w:r>
      <w:r w:rsidR="00223FD5">
        <w:instrText xml:space="preserve"> REF _Ref183788983 \w \h </w:instrText>
      </w:r>
      <w:r w:rsidR="00223FD5">
        <w:fldChar w:fldCharType="separate"/>
      </w:r>
      <w:r w:rsidR="00137C0E">
        <w:t>24.3</w:t>
      </w:r>
      <w:r w:rsidR="00223FD5">
        <w:fldChar w:fldCharType="end"/>
      </w:r>
      <w:r w:rsidRPr="005F4536">
        <w:t>).</w:t>
      </w:r>
    </w:p>
    <w:bookmarkEnd w:id="108"/>
    <w:p w14:paraId="59A04E7E" w14:textId="77777777" w:rsidR="0018277C" w:rsidRPr="005F4536" w:rsidRDefault="0018277C" w:rsidP="0018277C">
      <w:pPr>
        <w:spacing w:after="240" w:line="288" w:lineRule="auto"/>
        <w:ind w:left="879"/>
        <w:jc w:val="both"/>
        <w:outlineLvl w:val="0"/>
        <w:rPr>
          <w:rFonts w:ascii="Arial" w:hAnsi="Arial" w:cs="Arial"/>
          <w:b/>
          <w:bCs/>
          <w:i/>
          <w:iCs/>
          <w:sz w:val="20"/>
          <w:szCs w:val="20"/>
          <w:lang w:eastAsia="en-US"/>
        </w:rPr>
      </w:pPr>
      <w:r w:rsidRPr="005F4536">
        <w:rPr>
          <w:rFonts w:ascii="Arial" w:hAnsi="Arial" w:cs="Arial"/>
          <w:b/>
          <w:bCs/>
          <w:i/>
          <w:iCs/>
          <w:sz w:val="20"/>
          <w:szCs w:val="20"/>
          <w:lang w:eastAsia="en-US"/>
        </w:rPr>
        <w:t>Interim appointments</w:t>
      </w:r>
    </w:p>
    <w:p w14:paraId="75F00D6A" w14:textId="77777777" w:rsidR="0018277C" w:rsidRPr="005F4536" w:rsidRDefault="0018277C" w:rsidP="00804987">
      <w:pPr>
        <w:pStyle w:val="BWBLevel2"/>
      </w:pPr>
      <w:r w:rsidRPr="005F4536">
        <w:t xml:space="preserve">The Trustees may (in consultation with Student Voice in such manner as they deem appropriate) make such lawful arrangements as they consider appropriate </w:t>
      </w:r>
      <w:r>
        <w:t>to deal with</w:t>
      </w:r>
      <w:r w:rsidRPr="005F4536">
        <w:t xml:space="preserve"> vacancies </w:t>
      </w:r>
      <w:r>
        <w:t xml:space="preserve">arising </w:t>
      </w:r>
      <w:r w:rsidRPr="005F4536">
        <w:t>among the Sabbatical Officers, including:</w:t>
      </w:r>
    </w:p>
    <w:p w14:paraId="153F8CF4" w14:textId="1570CED2" w:rsidR="0018277C" w:rsidRPr="005F4536" w:rsidRDefault="0018277C" w:rsidP="00804987">
      <w:pPr>
        <w:pStyle w:val="BWBLevel3"/>
      </w:pPr>
      <w:r w:rsidRPr="005F4536">
        <w:t>Undertaking an appropriate process to find a replacement (as a</w:t>
      </w:r>
      <w:r w:rsidR="00165A36">
        <w:t xml:space="preserve">n </w:t>
      </w:r>
      <w:r w:rsidRPr="005F4536">
        <w:t>employee</w:t>
      </w:r>
      <w:r w:rsidR="00165A36">
        <w:t xml:space="preserve"> or Trustee </w:t>
      </w:r>
      <w:r w:rsidR="00165A36" w:rsidRPr="0028045A">
        <w:rPr>
          <w:highlight w:val="yellow"/>
        </w:rPr>
        <w:t>[WHERE OPTION 2 USED: in the case of a Sabbatical Officer Trustee]</w:t>
      </w:r>
      <w:r w:rsidRPr="005F4536">
        <w:t>) to fill the position for the remainder of the Academic Year (noting the requirement in the Education Act 1994 for all Major Union Office Holders to be elected by Cross-Campus Ballot); or</w:t>
      </w:r>
    </w:p>
    <w:p w14:paraId="686D9E1C" w14:textId="209DAD4B" w:rsidR="0018277C" w:rsidRDefault="0018277C" w:rsidP="00804987">
      <w:pPr>
        <w:pStyle w:val="BWBLevel3"/>
      </w:pPr>
      <w:r w:rsidRPr="005F4536">
        <w:t>Making no appointment (but making other appropriate arrangements such as increasing the mandates of the other Sabbatical Officers).</w:t>
      </w:r>
    </w:p>
    <w:p w14:paraId="67EDE31D" w14:textId="58250EC5" w:rsidR="00EB37B8" w:rsidRPr="003F522C" w:rsidRDefault="00235A96" w:rsidP="00804987">
      <w:pPr>
        <w:pStyle w:val="BWBLevel1"/>
        <w:rPr>
          <w:b/>
          <w:bCs/>
          <w:highlight w:val="yellow"/>
        </w:rPr>
      </w:pPr>
      <w:r w:rsidRPr="003F522C">
        <w:rPr>
          <w:b/>
          <w:bCs/>
          <w:highlight w:val="yellow"/>
        </w:rPr>
        <w:t>[</w:t>
      </w:r>
      <w:r w:rsidR="00EB37B8" w:rsidRPr="003F522C">
        <w:rPr>
          <w:b/>
          <w:bCs/>
          <w:highlight w:val="yellow"/>
        </w:rPr>
        <w:t>Part-Time Officers</w:t>
      </w:r>
    </w:p>
    <w:p w14:paraId="7FC7B066" w14:textId="1E42B9AF" w:rsidR="00EB37B8" w:rsidRPr="00EB37B8" w:rsidRDefault="00EB37B8" w:rsidP="0028045A">
      <w:pPr>
        <w:pStyle w:val="BWBLevel2"/>
        <w:numPr>
          <w:ilvl w:val="0"/>
          <w:numId w:val="0"/>
        </w:numPr>
        <w:ind w:left="879"/>
      </w:pPr>
      <w:r w:rsidRPr="003F522C">
        <w:rPr>
          <w:highlight w:val="yellow"/>
        </w:rPr>
        <w:t xml:space="preserve">The Union may appoint </w:t>
      </w:r>
      <w:r w:rsidR="00964040" w:rsidRPr="003F522C">
        <w:rPr>
          <w:highlight w:val="yellow"/>
        </w:rPr>
        <w:t xml:space="preserve">and remove </w:t>
      </w:r>
      <w:r w:rsidRPr="003F522C">
        <w:rPr>
          <w:highlight w:val="yellow"/>
        </w:rPr>
        <w:t xml:space="preserve">additional </w:t>
      </w:r>
      <w:r w:rsidR="00235A96" w:rsidRPr="003F522C">
        <w:rPr>
          <w:highlight w:val="yellow"/>
        </w:rPr>
        <w:t xml:space="preserve">individuals </w:t>
      </w:r>
      <w:r w:rsidRPr="003F522C">
        <w:rPr>
          <w:highlight w:val="yellow"/>
        </w:rPr>
        <w:t>as Pa</w:t>
      </w:r>
      <w:r w:rsidR="00235A96" w:rsidRPr="003F522C">
        <w:rPr>
          <w:highlight w:val="yellow"/>
        </w:rPr>
        <w:t>rt-Time Officers, in accordance with the Bye-Laws.]</w:t>
      </w:r>
    </w:p>
    <w:p w14:paraId="0554D413" w14:textId="77777777" w:rsidR="00E420AD" w:rsidRPr="004653D4" w:rsidRDefault="00E420AD" w:rsidP="00E420AD">
      <w:pPr>
        <w:pStyle w:val="BWBLevel1"/>
        <w:keepNext/>
        <w:numPr>
          <w:ilvl w:val="0"/>
          <w:numId w:val="0"/>
        </w:numPr>
        <w:tabs>
          <w:tab w:val="left" w:pos="720"/>
        </w:tabs>
        <w:ind w:left="879" w:hanging="879"/>
        <w:rPr>
          <w:b/>
          <w:bCs/>
          <w:szCs w:val="20"/>
        </w:rPr>
      </w:pPr>
      <w:bookmarkStart w:id="109" w:name="_Toc117605724"/>
      <w:bookmarkStart w:id="110" w:name="_Toc112938419"/>
      <w:bookmarkStart w:id="111" w:name="_Toc170291224"/>
      <w:r w:rsidRPr="004653D4">
        <w:rPr>
          <w:b/>
          <w:bCs/>
          <w:szCs w:val="20"/>
        </w:rPr>
        <w:t>THE ROLE OF THE TRUSTEES</w:t>
      </w:r>
      <w:bookmarkEnd w:id="109"/>
      <w:bookmarkEnd w:id="110"/>
      <w:bookmarkEnd w:id="111"/>
    </w:p>
    <w:p w14:paraId="22589EB1" w14:textId="77248F82" w:rsidR="00E420AD" w:rsidRPr="00137C0E" w:rsidRDefault="00E420AD" w:rsidP="00137C0E">
      <w:pPr>
        <w:pStyle w:val="BWBLevel1"/>
        <w:rPr>
          <w:b/>
          <w:bCs/>
        </w:rPr>
      </w:pPr>
      <w:bookmarkStart w:id="112" w:name="_Toc117605725"/>
      <w:bookmarkStart w:id="113" w:name="_Toc112938420"/>
      <w:bookmarkStart w:id="114" w:name="_Toc83896900"/>
      <w:bookmarkStart w:id="115" w:name="_Toc83896836"/>
      <w:bookmarkStart w:id="116" w:name="_Toc170291225"/>
      <w:r w:rsidRPr="00137C0E">
        <w:rPr>
          <w:b/>
          <w:bCs/>
        </w:rPr>
        <w:t xml:space="preserve">Management of the </w:t>
      </w:r>
      <w:r w:rsidR="00D25DA4" w:rsidRPr="00137C0E">
        <w:rPr>
          <w:b/>
          <w:bCs/>
        </w:rPr>
        <w:t>Union</w:t>
      </w:r>
      <w:r w:rsidRPr="00137C0E">
        <w:rPr>
          <w:b/>
          <w:bCs/>
        </w:rPr>
        <w:t>’s business</w:t>
      </w:r>
      <w:bookmarkEnd w:id="112"/>
      <w:bookmarkEnd w:id="113"/>
      <w:bookmarkEnd w:id="114"/>
      <w:bookmarkEnd w:id="115"/>
      <w:bookmarkEnd w:id="116"/>
    </w:p>
    <w:p w14:paraId="32C4E93C" w14:textId="003DA0B9" w:rsidR="00727C7E" w:rsidRDefault="00E420AD" w:rsidP="00F877B8">
      <w:pPr>
        <w:pStyle w:val="BWBLevel2"/>
        <w:numPr>
          <w:ilvl w:val="0"/>
          <w:numId w:val="0"/>
        </w:numPr>
        <w:ind w:left="879"/>
        <w:rPr>
          <w:szCs w:val="20"/>
          <w:lang w:eastAsia="en-GB"/>
        </w:rPr>
      </w:pPr>
      <w:bookmarkStart w:id="117" w:name="_Toc230758113"/>
      <w:r w:rsidRPr="004653D4">
        <w:rPr>
          <w:szCs w:val="20"/>
          <w:lang w:eastAsia="en-GB"/>
        </w:rPr>
        <w:t xml:space="preserve">Unless the </w:t>
      </w:r>
      <w:r w:rsidR="00C42F81">
        <w:rPr>
          <w:szCs w:val="20"/>
          <w:lang w:eastAsia="en-GB"/>
        </w:rPr>
        <w:t>Constitution</w:t>
      </w:r>
      <w:r w:rsidR="00C42F81" w:rsidRPr="004653D4">
        <w:rPr>
          <w:szCs w:val="20"/>
          <w:lang w:eastAsia="en-GB"/>
        </w:rPr>
        <w:t xml:space="preserve"> </w:t>
      </w:r>
      <w:r w:rsidRPr="004653D4">
        <w:rPr>
          <w:szCs w:val="20"/>
          <w:lang w:eastAsia="en-GB"/>
        </w:rPr>
        <w:t>provide</w:t>
      </w:r>
      <w:r w:rsidR="00C42F81">
        <w:rPr>
          <w:szCs w:val="20"/>
          <w:lang w:eastAsia="en-GB"/>
        </w:rPr>
        <w:t>s</w:t>
      </w:r>
      <w:r w:rsidRPr="004653D4">
        <w:rPr>
          <w:szCs w:val="20"/>
          <w:lang w:eastAsia="en-GB"/>
        </w:rPr>
        <w:t xml:space="preserve"> otherwise, the Trustees are responsible for managing the </w:t>
      </w:r>
      <w:r w:rsidR="00D25DA4" w:rsidRPr="004653D4">
        <w:rPr>
          <w:szCs w:val="20"/>
          <w:lang w:eastAsia="en-GB"/>
        </w:rPr>
        <w:t>Union</w:t>
      </w:r>
      <w:r w:rsidRPr="004653D4">
        <w:rPr>
          <w:szCs w:val="20"/>
          <w:lang w:eastAsia="en-GB"/>
        </w:rPr>
        <w:t>’s business</w:t>
      </w:r>
      <w:r w:rsidR="00CB6995">
        <w:rPr>
          <w:szCs w:val="20"/>
          <w:lang w:eastAsia="en-GB"/>
        </w:rPr>
        <w:t>, including (without limitation) the Union’s governance, budget and strategy</w:t>
      </w:r>
      <w:r w:rsidR="0003076B">
        <w:rPr>
          <w:szCs w:val="20"/>
          <w:lang w:eastAsia="en-GB"/>
        </w:rPr>
        <w:t xml:space="preserve">, </w:t>
      </w:r>
      <w:r w:rsidR="00CB6995">
        <w:rPr>
          <w:szCs w:val="20"/>
          <w:lang w:eastAsia="en-GB"/>
        </w:rPr>
        <w:t>and any steps to be taken to implement Policy.</w:t>
      </w:r>
      <w:r w:rsidRPr="004653D4">
        <w:rPr>
          <w:szCs w:val="20"/>
          <w:lang w:eastAsia="en-GB"/>
        </w:rPr>
        <w:t xml:space="preserve"> When</w:t>
      </w:r>
      <w:r w:rsidR="00CB6995">
        <w:rPr>
          <w:szCs w:val="20"/>
          <w:lang w:eastAsia="en-GB"/>
        </w:rPr>
        <w:t xml:space="preserve"> managing the Union’s business</w:t>
      </w:r>
      <w:r w:rsidRPr="004653D4">
        <w:rPr>
          <w:szCs w:val="20"/>
          <w:lang w:eastAsia="en-GB"/>
        </w:rPr>
        <w:t xml:space="preserve">, they may exercise all the powers of the </w:t>
      </w:r>
      <w:r w:rsidR="00D25DA4" w:rsidRPr="004653D4">
        <w:rPr>
          <w:szCs w:val="20"/>
          <w:lang w:eastAsia="en-GB"/>
        </w:rPr>
        <w:t>Union</w:t>
      </w:r>
      <w:bookmarkEnd w:id="117"/>
      <w:r w:rsidR="00727C7E">
        <w:rPr>
          <w:szCs w:val="20"/>
          <w:lang w:eastAsia="en-GB"/>
        </w:rPr>
        <w:t xml:space="preserve">, and </w:t>
      </w:r>
      <w:r w:rsidR="00F877B8">
        <w:rPr>
          <w:szCs w:val="20"/>
          <w:lang w:eastAsia="en-GB"/>
        </w:rPr>
        <w:t xml:space="preserve">in doing so </w:t>
      </w:r>
      <w:r w:rsidR="00727C7E">
        <w:rPr>
          <w:szCs w:val="20"/>
          <w:lang w:eastAsia="en-GB"/>
        </w:rPr>
        <w:t>will have regard to their duties as charity trustees</w:t>
      </w:r>
      <w:r w:rsidR="00F877B8">
        <w:rPr>
          <w:szCs w:val="20"/>
          <w:lang w:eastAsia="en-GB"/>
        </w:rPr>
        <w:t xml:space="preserve"> and the</w:t>
      </w:r>
      <w:r w:rsidR="00E06137">
        <w:rPr>
          <w:szCs w:val="20"/>
          <w:lang w:eastAsia="en-GB"/>
        </w:rPr>
        <w:t xml:space="preserve"> objects</w:t>
      </w:r>
      <w:r w:rsidR="00F877B8">
        <w:rPr>
          <w:szCs w:val="20"/>
          <w:lang w:eastAsia="en-GB"/>
        </w:rPr>
        <w:t xml:space="preserve"> of the Union.</w:t>
      </w:r>
    </w:p>
    <w:p w14:paraId="0A8B0B55" w14:textId="2ACC51D9" w:rsidR="008C779A" w:rsidRPr="00137C0E" w:rsidRDefault="008C779A" w:rsidP="00137C0E">
      <w:pPr>
        <w:pStyle w:val="BWBLevel2"/>
        <w:numPr>
          <w:ilvl w:val="1"/>
          <w:numId w:val="77"/>
        </w:numPr>
        <w:rPr>
          <w:szCs w:val="20"/>
          <w:lang w:eastAsia="en-GB"/>
        </w:rPr>
      </w:pPr>
      <w:r w:rsidRPr="00137C0E">
        <w:rPr>
          <w:szCs w:val="20"/>
          <w:lang w:eastAsia="en-GB"/>
        </w:rPr>
        <w:t>It is the duty of each Trustee:</w:t>
      </w:r>
    </w:p>
    <w:p w14:paraId="133E6A1D" w14:textId="5B499895" w:rsidR="008C779A" w:rsidRPr="008C779A" w:rsidRDefault="008C779A" w:rsidP="008C779A">
      <w:pPr>
        <w:pStyle w:val="BWBLevel3"/>
      </w:pPr>
      <w:r w:rsidRPr="008C779A">
        <w:t xml:space="preserve">to exercise their powers and to perform their functions in their capacity as a Trustee in the way they decide, in good faith, would be most likely to further the </w:t>
      </w:r>
      <w:r w:rsidR="008609B9">
        <w:t>objects</w:t>
      </w:r>
      <w:r w:rsidRPr="008C779A">
        <w:t xml:space="preserve"> of the Union; and</w:t>
      </w:r>
    </w:p>
    <w:p w14:paraId="5C7990C8" w14:textId="068AD5EE" w:rsidR="008C779A" w:rsidRPr="008C779A" w:rsidRDefault="008C779A" w:rsidP="008C779A">
      <w:pPr>
        <w:pStyle w:val="BWBLevel3"/>
      </w:pPr>
      <w:r w:rsidRPr="008C779A">
        <w:t>to exercise, in the performance of those functions, such care and skill as is reasonable in the circumstances, having regard in particular:</w:t>
      </w:r>
    </w:p>
    <w:p w14:paraId="3EB435FA" w14:textId="568C4331" w:rsidR="008C779A" w:rsidRPr="008C779A" w:rsidRDefault="008C779A" w:rsidP="008C779A">
      <w:pPr>
        <w:pStyle w:val="BWBLevel4"/>
      </w:pPr>
      <w:r w:rsidRPr="008C779A">
        <w:t>to any special knowledge or experience that they have or purport to have; and</w:t>
      </w:r>
    </w:p>
    <w:p w14:paraId="212308C6" w14:textId="5F28C57F" w:rsidR="008C779A" w:rsidRPr="008C779A" w:rsidRDefault="008C779A" w:rsidP="008C779A">
      <w:pPr>
        <w:pStyle w:val="BWBLevel4"/>
      </w:pPr>
      <w:r w:rsidRPr="008C779A">
        <w:t xml:space="preserve">if they act as a Trustee in the course of a business or profession, to any special knowledge or experience that it is reasonable to expect of a person acting in the course of that kind of business or profession.  </w:t>
      </w:r>
    </w:p>
    <w:p w14:paraId="3496AC39" w14:textId="77777777" w:rsidR="00E420AD" w:rsidRPr="004653D4" w:rsidRDefault="00E420AD" w:rsidP="00804987">
      <w:pPr>
        <w:pStyle w:val="BWBLevel1"/>
        <w:keepNext/>
        <w:rPr>
          <w:b/>
          <w:szCs w:val="20"/>
          <w:lang w:eastAsia="en-GB"/>
        </w:rPr>
      </w:pPr>
      <w:bookmarkStart w:id="118" w:name="_Toc117605726"/>
      <w:bookmarkStart w:id="119" w:name="_Toc112938421"/>
      <w:bookmarkStart w:id="120" w:name="_Toc83896901"/>
      <w:bookmarkStart w:id="121" w:name="_Toc83896837"/>
      <w:bookmarkStart w:id="122" w:name="_Toc81306279"/>
      <w:bookmarkStart w:id="123" w:name="_Ref424651319"/>
      <w:bookmarkStart w:id="124" w:name="_Toc399403037"/>
      <w:bookmarkStart w:id="125" w:name="_Toc225832295"/>
      <w:bookmarkStart w:id="126" w:name="_Toc170291226"/>
      <w:r w:rsidRPr="004653D4">
        <w:rPr>
          <w:b/>
          <w:szCs w:val="20"/>
          <w:lang w:eastAsia="en-GB"/>
        </w:rPr>
        <w:t>Ability to delegate</w:t>
      </w:r>
      <w:bookmarkEnd w:id="118"/>
      <w:bookmarkEnd w:id="119"/>
      <w:bookmarkEnd w:id="120"/>
      <w:bookmarkEnd w:id="121"/>
      <w:bookmarkEnd w:id="122"/>
      <w:bookmarkEnd w:id="123"/>
      <w:bookmarkEnd w:id="124"/>
      <w:bookmarkEnd w:id="125"/>
      <w:bookmarkEnd w:id="126"/>
    </w:p>
    <w:p w14:paraId="1359E45F" w14:textId="46CCAD0E" w:rsidR="00E420AD" w:rsidRPr="004653D4" w:rsidRDefault="00E420AD" w:rsidP="00704A9B">
      <w:pPr>
        <w:pStyle w:val="BWBLevel2"/>
        <w:keepNext/>
        <w:numPr>
          <w:ilvl w:val="1"/>
          <w:numId w:val="46"/>
        </w:numPr>
        <w:rPr>
          <w:lang w:eastAsia="en-GB"/>
        </w:rPr>
      </w:pPr>
      <w:r w:rsidRPr="11492897">
        <w:rPr>
          <w:lang w:eastAsia="en-GB"/>
        </w:rPr>
        <w:t xml:space="preserve">Unless the </w:t>
      </w:r>
      <w:r w:rsidR="00C42F81">
        <w:rPr>
          <w:lang w:eastAsia="en-GB"/>
        </w:rPr>
        <w:t>Constitution</w:t>
      </w:r>
      <w:r w:rsidR="00060471">
        <w:rPr>
          <w:lang w:eastAsia="en-GB"/>
        </w:rPr>
        <w:t xml:space="preserve"> or CIO Legislation</w:t>
      </w:r>
      <w:r w:rsidR="00C42F81" w:rsidRPr="11492897">
        <w:rPr>
          <w:lang w:eastAsia="en-GB"/>
        </w:rPr>
        <w:t xml:space="preserve"> </w:t>
      </w:r>
      <w:r w:rsidRPr="11492897">
        <w:rPr>
          <w:lang w:eastAsia="en-GB"/>
        </w:rPr>
        <w:t>provide otherwise, the Trustees may delegate:</w:t>
      </w:r>
    </w:p>
    <w:p w14:paraId="7A9AC5EF" w14:textId="77777777" w:rsidR="00E420AD" w:rsidRPr="004653D4" w:rsidRDefault="00E420AD" w:rsidP="00804987">
      <w:pPr>
        <w:pStyle w:val="BWBLevel3"/>
        <w:rPr>
          <w:szCs w:val="20"/>
          <w:lang w:eastAsia="en-GB"/>
        </w:rPr>
      </w:pPr>
      <w:r w:rsidRPr="004653D4">
        <w:rPr>
          <w:szCs w:val="20"/>
          <w:lang w:eastAsia="en-GB"/>
        </w:rPr>
        <w:t>any of their powers or functions to any committee; and</w:t>
      </w:r>
    </w:p>
    <w:p w14:paraId="1EA84F39" w14:textId="4A69EE31" w:rsidR="00E420AD" w:rsidRPr="004653D4" w:rsidRDefault="00E420AD" w:rsidP="00804987">
      <w:pPr>
        <w:pStyle w:val="BWBLevel3"/>
        <w:rPr>
          <w:szCs w:val="20"/>
          <w:lang w:eastAsia="en-GB"/>
        </w:rPr>
      </w:pPr>
      <w:r w:rsidRPr="004653D4">
        <w:rPr>
          <w:szCs w:val="20"/>
          <w:lang w:eastAsia="en-GB"/>
        </w:rPr>
        <w:lastRenderedPageBreak/>
        <w:t xml:space="preserve">the implementation of their decisions, or the day-to-day management of the </w:t>
      </w:r>
      <w:r w:rsidR="00D25DA4" w:rsidRPr="004653D4">
        <w:rPr>
          <w:szCs w:val="20"/>
          <w:lang w:eastAsia="en-GB"/>
        </w:rPr>
        <w:t>Union</w:t>
      </w:r>
      <w:r w:rsidRPr="004653D4">
        <w:rPr>
          <w:szCs w:val="20"/>
          <w:lang w:eastAsia="en-GB"/>
        </w:rPr>
        <w:t>’s affairs, to any person or committee.</w:t>
      </w:r>
    </w:p>
    <w:p w14:paraId="39F3F8AD" w14:textId="77777777" w:rsidR="00E420AD" w:rsidRDefault="00E420AD" w:rsidP="00804987">
      <w:pPr>
        <w:pStyle w:val="BWBLevel2"/>
        <w:rPr>
          <w:szCs w:val="20"/>
          <w:lang w:eastAsia="en-GB"/>
        </w:rPr>
      </w:pPr>
      <w:r w:rsidRPr="004653D4">
        <w:rPr>
          <w:szCs w:val="20"/>
          <w:lang w:eastAsia="en-GB"/>
        </w:rPr>
        <w:t>The Trustees may delegate by such means; to such an extent; in relation to such matters or territories; and on such terms and conditions as they think appropriate.  They may allow those to whom a responsibility has been delegated to delegate further; and may change or terminate the delegation arrangements at any time.</w:t>
      </w:r>
    </w:p>
    <w:p w14:paraId="00D7B138" w14:textId="2EEC457B" w:rsidR="009D79B3" w:rsidRPr="004653D4" w:rsidRDefault="009D79B3" w:rsidP="00804987">
      <w:pPr>
        <w:pStyle w:val="BWBLevel2"/>
        <w:rPr>
          <w:szCs w:val="20"/>
          <w:lang w:eastAsia="en-GB"/>
        </w:rPr>
      </w:pPr>
      <w:r w:rsidRPr="009D79B3">
        <w:rPr>
          <w:szCs w:val="20"/>
          <w:lang w:eastAsia="en-GB"/>
        </w:rPr>
        <w:t xml:space="preserve">This power is in addition to the power of delegation in the </w:t>
      </w:r>
      <w:r>
        <w:rPr>
          <w:szCs w:val="20"/>
          <w:lang w:eastAsia="en-GB"/>
        </w:rPr>
        <w:t>CIO Legislation</w:t>
      </w:r>
      <w:r w:rsidRPr="009D79B3">
        <w:rPr>
          <w:szCs w:val="20"/>
          <w:lang w:eastAsia="en-GB"/>
        </w:rPr>
        <w:t xml:space="preserve"> and any other power of delegation available to the </w:t>
      </w:r>
      <w:r w:rsidR="0014197F">
        <w:rPr>
          <w:szCs w:val="20"/>
          <w:lang w:eastAsia="en-GB"/>
        </w:rPr>
        <w:t>Trustees</w:t>
      </w:r>
      <w:r>
        <w:rPr>
          <w:szCs w:val="20"/>
          <w:lang w:eastAsia="en-GB"/>
        </w:rPr>
        <w:t>.</w:t>
      </w:r>
    </w:p>
    <w:p w14:paraId="5F97DCD0" w14:textId="77777777"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Delegating to a committee</w:t>
      </w:r>
    </w:p>
    <w:p w14:paraId="5FFEFAD7" w14:textId="77777777" w:rsidR="00E420AD" w:rsidRPr="004653D4" w:rsidRDefault="00E420AD" w:rsidP="00804987">
      <w:pPr>
        <w:pStyle w:val="BWBLevel2"/>
        <w:keepNext/>
        <w:rPr>
          <w:szCs w:val="20"/>
          <w:lang w:eastAsia="en-GB"/>
        </w:rPr>
      </w:pPr>
      <w:r w:rsidRPr="004653D4">
        <w:rPr>
          <w:szCs w:val="20"/>
          <w:lang w:eastAsia="en-GB"/>
        </w:rPr>
        <w:t>When delegating to a committee, the Trustees must confirm:</w:t>
      </w:r>
    </w:p>
    <w:p w14:paraId="53E9FDCB" w14:textId="77777777" w:rsidR="00E420AD" w:rsidRPr="004653D4" w:rsidRDefault="00E420AD" w:rsidP="00804987">
      <w:pPr>
        <w:pStyle w:val="BWBLevel3"/>
        <w:rPr>
          <w:szCs w:val="20"/>
          <w:lang w:eastAsia="en-GB"/>
        </w:rPr>
      </w:pPr>
      <w:r w:rsidRPr="004653D4">
        <w:rPr>
          <w:szCs w:val="20"/>
          <w:lang w:eastAsia="en-GB"/>
        </w:rPr>
        <w:t>the composition of that committee (although they may permit the committee to co-opt its own additional members, up to a specified number);</w:t>
      </w:r>
    </w:p>
    <w:p w14:paraId="52BA3FF8" w14:textId="77777777" w:rsidR="00E420AD" w:rsidRPr="004653D4" w:rsidRDefault="00E420AD" w:rsidP="00804987">
      <w:pPr>
        <w:pStyle w:val="BWBLevel3"/>
        <w:rPr>
          <w:szCs w:val="20"/>
          <w:lang w:eastAsia="en-GB"/>
        </w:rPr>
      </w:pPr>
      <w:r w:rsidRPr="004653D4">
        <w:rPr>
          <w:szCs w:val="20"/>
          <w:lang w:eastAsia="en-GB"/>
        </w:rPr>
        <w:t>how the committee will report regularly to the Trustees; and</w:t>
      </w:r>
    </w:p>
    <w:p w14:paraId="4E34E429" w14:textId="7621E6D4" w:rsidR="00E420AD" w:rsidRPr="004653D4" w:rsidRDefault="00E420AD" w:rsidP="00804987">
      <w:pPr>
        <w:pStyle w:val="BWBLevel3"/>
        <w:rPr>
          <w:szCs w:val="20"/>
          <w:lang w:eastAsia="en-GB"/>
        </w:rPr>
      </w:pPr>
      <w:r w:rsidRPr="004653D4">
        <w:rPr>
          <w:szCs w:val="20"/>
          <w:lang w:eastAsia="en-GB"/>
        </w:rPr>
        <w:t xml:space="preserve">any other </w:t>
      </w:r>
      <w:r w:rsidR="00D55F31">
        <w:rPr>
          <w:szCs w:val="20"/>
          <w:lang w:eastAsia="en-GB"/>
        </w:rPr>
        <w:t>rules</w:t>
      </w:r>
      <w:r w:rsidR="00D55F31" w:rsidRPr="004653D4">
        <w:rPr>
          <w:szCs w:val="20"/>
          <w:lang w:eastAsia="en-GB"/>
        </w:rPr>
        <w:t xml:space="preserve"> </w:t>
      </w:r>
      <w:r w:rsidRPr="004653D4">
        <w:rPr>
          <w:szCs w:val="20"/>
          <w:lang w:eastAsia="en-GB"/>
        </w:rPr>
        <w:t>relating to the functioning of the committee.</w:t>
      </w:r>
    </w:p>
    <w:p w14:paraId="5E21D548" w14:textId="24A5F01F" w:rsidR="00E420AD" w:rsidRPr="004653D4" w:rsidRDefault="00E420AD" w:rsidP="00804987">
      <w:pPr>
        <w:pStyle w:val="BWBLevel2"/>
        <w:rPr>
          <w:szCs w:val="20"/>
          <w:lang w:eastAsia="en-GB"/>
        </w:rPr>
      </w:pPr>
      <w:r w:rsidRPr="004653D4">
        <w:rPr>
          <w:szCs w:val="20"/>
          <w:lang w:eastAsia="en-GB"/>
        </w:rPr>
        <w:t xml:space="preserve">No committee shall knowingly incur expenditure or liability on behalf of the </w:t>
      </w:r>
      <w:r w:rsidR="00D25DA4" w:rsidRPr="004653D4">
        <w:rPr>
          <w:szCs w:val="20"/>
          <w:lang w:eastAsia="en-GB"/>
        </w:rPr>
        <w:t>Union</w:t>
      </w:r>
      <w:r w:rsidRPr="004653D4">
        <w:rPr>
          <w:szCs w:val="20"/>
          <w:lang w:eastAsia="en-GB"/>
        </w:rPr>
        <w:t xml:space="preserve"> except where authorised by the Trustees or in accordance with a budget which has been approved by the Trustees.</w:t>
      </w:r>
    </w:p>
    <w:p w14:paraId="53000392" w14:textId="77777777" w:rsidR="00E420AD" w:rsidRPr="004653D4" w:rsidRDefault="00E420AD" w:rsidP="00E420AD">
      <w:pPr>
        <w:pStyle w:val="BWBLevel2"/>
        <w:keepNext/>
        <w:numPr>
          <w:ilvl w:val="0"/>
          <w:numId w:val="0"/>
        </w:numPr>
        <w:tabs>
          <w:tab w:val="left" w:pos="720"/>
        </w:tabs>
        <w:ind w:left="879"/>
        <w:rPr>
          <w:b/>
          <w:bCs/>
          <w:i/>
          <w:iCs/>
          <w:szCs w:val="20"/>
          <w:lang w:eastAsia="en-GB"/>
        </w:rPr>
      </w:pPr>
      <w:bookmarkStart w:id="127" w:name="_Toc83896902"/>
      <w:bookmarkStart w:id="128" w:name="_Toc83896838"/>
      <w:r w:rsidRPr="004653D4">
        <w:rPr>
          <w:b/>
          <w:bCs/>
          <w:i/>
          <w:iCs/>
          <w:szCs w:val="20"/>
          <w:lang w:eastAsia="en-GB"/>
        </w:rPr>
        <w:t>Delegating investment management</w:t>
      </w:r>
      <w:bookmarkEnd w:id="127"/>
      <w:bookmarkEnd w:id="128"/>
    </w:p>
    <w:p w14:paraId="4295DEC4" w14:textId="77777777" w:rsidR="00E420AD" w:rsidRPr="004653D4" w:rsidRDefault="00E420AD" w:rsidP="00804987">
      <w:pPr>
        <w:pStyle w:val="BWBLevel2"/>
        <w:rPr>
          <w:szCs w:val="20"/>
          <w:lang w:eastAsia="en-GB"/>
        </w:rPr>
      </w:pPr>
      <w:r w:rsidRPr="004653D4">
        <w:rPr>
          <w:szCs w:val="20"/>
          <w:lang w:eastAsia="en-GB"/>
        </w:rPr>
        <w:t>The Trustees may delegate the management of investments to a Financial Expert or Financial Experts provided that:</w:t>
      </w:r>
    </w:p>
    <w:p w14:paraId="0A8FE02B" w14:textId="77777777" w:rsidR="00E420AD" w:rsidRPr="004653D4" w:rsidRDefault="00E420AD" w:rsidP="00804987">
      <w:pPr>
        <w:pStyle w:val="BWBLevel3"/>
        <w:rPr>
          <w:szCs w:val="20"/>
          <w:lang w:eastAsia="en-GB"/>
        </w:rPr>
      </w:pPr>
      <w:r w:rsidRPr="004653D4">
        <w:rPr>
          <w:szCs w:val="20"/>
          <w:lang w:eastAsia="en-GB"/>
        </w:rPr>
        <w:t>the investment policy is set down in writing for the Financial Expert or Financial Experts by the Trustees;</w:t>
      </w:r>
    </w:p>
    <w:p w14:paraId="4C9798BA" w14:textId="77777777" w:rsidR="00E420AD" w:rsidRPr="004653D4" w:rsidRDefault="00E420AD" w:rsidP="00804987">
      <w:pPr>
        <w:pStyle w:val="BWBLevel3"/>
        <w:rPr>
          <w:szCs w:val="20"/>
          <w:lang w:eastAsia="en-GB"/>
        </w:rPr>
      </w:pPr>
      <w:r w:rsidRPr="004653D4">
        <w:rPr>
          <w:szCs w:val="20"/>
          <w:lang w:eastAsia="en-GB"/>
        </w:rPr>
        <w:t>timely reports of all transactions are provided to the Trustees;</w:t>
      </w:r>
    </w:p>
    <w:p w14:paraId="6ECAFFDE" w14:textId="77777777" w:rsidR="00E420AD" w:rsidRPr="004653D4" w:rsidRDefault="00E420AD" w:rsidP="00804987">
      <w:pPr>
        <w:pStyle w:val="BWBLevel3"/>
        <w:rPr>
          <w:szCs w:val="20"/>
          <w:lang w:eastAsia="en-GB"/>
        </w:rPr>
      </w:pPr>
      <w:r w:rsidRPr="004653D4">
        <w:rPr>
          <w:szCs w:val="20"/>
          <w:lang w:eastAsia="en-GB"/>
        </w:rPr>
        <w:t>the performance of the investments is reviewed regularly with the Trustees;</w:t>
      </w:r>
    </w:p>
    <w:p w14:paraId="7CC6E1DA" w14:textId="77777777" w:rsidR="00E420AD" w:rsidRPr="004653D4" w:rsidRDefault="00E420AD" w:rsidP="00804987">
      <w:pPr>
        <w:pStyle w:val="BWBLevel3"/>
        <w:rPr>
          <w:szCs w:val="20"/>
          <w:lang w:eastAsia="en-GB"/>
        </w:rPr>
      </w:pPr>
      <w:r w:rsidRPr="004653D4">
        <w:rPr>
          <w:szCs w:val="20"/>
          <w:lang w:eastAsia="en-GB"/>
        </w:rPr>
        <w:t>the Trustees are entitled to cancel the delegation arrangement at any time;</w:t>
      </w:r>
    </w:p>
    <w:p w14:paraId="74D37249" w14:textId="77777777" w:rsidR="00E420AD" w:rsidRPr="004653D4" w:rsidRDefault="00E420AD" w:rsidP="00804987">
      <w:pPr>
        <w:pStyle w:val="BWBLevel3"/>
        <w:rPr>
          <w:szCs w:val="20"/>
          <w:lang w:eastAsia="en-GB"/>
        </w:rPr>
      </w:pPr>
      <w:r w:rsidRPr="004653D4">
        <w:rPr>
          <w:szCs w:val="20"/>
          <w:lang w:eastAsia="en-GB"/>
        </w:rPr>
        <w:t>the investment policy and the delegation arrangements are reviewed regularly;</w:t>
      </w:r>
    </w:p>
    <w:p w14:paraId="6ED451BA" w14:textId="77777777" w:rsidR="00E420AD" w:rsidRPr="004653D4" w:rsidRDefault="00E420AD" w:rsidP="00804987">
      <w:pPr>
        <w:pStyle w:val="BWBLevel3"/>
        <w:rPr>
          <w:szCs w:val="20"/>
          <w:lang w:eastAsia="en-GB"/>
        </w:rPr>
      </w:pPr>
      <w:r w:rsidRPr="004653D4">
        <w:rPr>
          <w:szCs w:val="20"/>
          <w:lang w:eastAsia="en-GB"/>
        </w:rPr>
        <w:t>all payments due to the Financial Expert or Financial Experts are on a scale or at a level which is agreed in advance; and</w:t>
      </w:r>
    </w:p>
    <w:p w14:paraId="62504C79" w14:textId="77777777" w:rsidR="00E420AD" w:rsidRPr="004653D4" w:rsidRDefault="00E420AD" w:rsidP="00804987">
      <w:pPr>
        <w:pStyle w:val="BWBLevel3"/>
        <w:rPr>
          <w:szCs w:val="20"/>
          <w:lang w:eastAsia="en-GB"/>
        </w:rPr>
      </w:pPr>
      <w:r w:rsidRPr="004653D4">
        <w:rPr>
          <w:szCs w:val="20"/>
          <w:lang w:eastAsia="en-GB"/>
        </w:rPr>
        <w:t>the Financial Expert or Financial Experts must not do anything outside the powers of the Trustees.</w:t>
      </w:r>
    </w:p>
    <w:p w14:paraId="3D929A32" w14:textId="77777777"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Appointing agents</w:t>
      </w:r>
    </w:p>
    <w:p w14:paraId="3C323AA5" w14:textId="610FF201" w:rsidR="00E420AD" w:rsidRPr="004653D4" w:rsidRDefault="00E420AD" w:rsidP="00804987">
      <w:pPr>
        <w:pStyle w:val="BWBLevel2"/>
        <w:rPr>
          <w:szCs w:val="20"/>
          <w:lang w:eastAsia="en-GB"/>
        </w:rPr>
      </w:pPr>
      <w:r w:rsidRPr="004653D4">
        <w:rPr>
          <w:szCs w:val="20"/>
          <w:lang w:eastAsia="en-GB"/>
        </w:rPr>
        <w:t xml:space="preserve">The Trustees may (by power of attorney or otherwise) appoint any person to be the agent of the </w:t>
      </w:r>
      <w:r w:rsidR="00D25DA4" w:rsidRPr="004653D4">
        <w:rPr>
          <w:szCs w:val="20"/>
          <w:lang w:eastAsia="en-GB"/>
        </w:rPr>
        <w:t>Union</w:t>
      </w:r>
      <w:r w:rsidRPr="004653D4">
        <w:rPr>
          <w:szCs w:val="20"/>
          <w:lang w:eastAsia="en-GB"/>
        </w:rPr>
        <w:t xml:space="preserve"> for such purposes and on such conditions as they decide.</w:t>
      </w:r>
    </w:p>
    <w:p w14:paraId="6E00948B" w14:textId="77777777" w:rsidR="00E420AD" w:rsidRPr="004653D4" w:rsidRDefault="00E420AD" w:rsidP="00804987">
      <w:pPr>
        <w:pStyle w:val="BWBLevel1"/>
        <w:keepNext/>
        <w:rPr>
          <w:b/>
          <w:szCs w:val="20"/>
          <w:lang w:eastAsia="en-GB"/>
        </w:rPr>
      </w:pPr>
      <w:bookmarkStart w:id="129" w:name="_Toc117605727"/>
      <w:bookmarkStart w:id="130" w:name="_Toc112938422"/>
      <w:bookmarkStart w:id="131" w:name="_Ref97718244"/>
      <w:bookmarkStart w:id="132" w:name="_Toc83896903"/>
      <w:bookmarkStart w:id="133" w:name="_Toc83896839"/>
      <w:bookmarkStart w:id="134" w:name="_Toc170291227"/>
      <w:bookmarkStart w:id="135" w:name="_Ref183789255"/>
      <w:bookmarkStart w:id="136" w:name="_Toc81306283"/>
      <w:bookmarkStart w:id="137" w:name="_Ref492981473"/>
      <w:bookmarkStart w:id="138" w:name="_Ref424651381"/>
      <w:bookmarkStart w:id="139" w:name="_Toc399403041"/>
      <w:r w:rsidRPr="004653D4">
        <w:rPr>
          <w:b/>
          <w:szCs w:val="20"/>
          <w:lang w:eastAsia="en-GB"/>
        </w:rPr>
        <w:lastRenderedPageBreak/>
        <w:t>Chair</w:t>
      </w:r>
      <w:bookmarkEnd w:id="129"/>
      <w:bookmarkEnd w:id="130"/>
      <w:bookmarkEnd w:id="131"/>
      <w:bookmarkEnd w:id="132"/>
      <w:bookmarkEnd w:id="133"/>
      <w:bookmarkEnd w:id="134"/>
      <w:bookmarkEnd w:id="135"/>
    </w:p>
    <w:p w14:paraId="06ECD5BC" w14:textId="075F4254" w:rsidR="000E24D2" w:rsidRPr="0028045A" w:rsidRDefault="00165939" w:rsidP="00704A9B">
      <w:pPr>
        <w:pStyle w:val="BWBLevel2"/>
        <w:numPr>
          <w:ilvl w:val="1"/>
          <w:numId w:val="37"/>
        </w:numPr>
        <w:rPr>
          <w:szCs w:val="20"/>
          <w:lang w:eastAsia="en-GB"/>
        </w:rPr>
      </w:pPr>
      <w:r w:rsidRPr="0028045A">
        <w:rPr>
          <w:szCs w:val="20"/>
          <w:highlight w:val="yellow"/>
          <w:lang w:eastAsia="en-GB"/>
        </w:rPr>
        <w:t>[</w:t>
      </w:r>
      <w:r w:rsidR="001E3862">
        <w:rPr>
          <w:szCs w:val="20"/>
          <w:highlight w:val="yellow"/>
          <w:lang w:eastAsia="en-GB"/>
        </w:rPr>
        <w:t>The President</w:t>
      </w:r>
      <w:r w:rsidRPr="0028045A">
        <w:rPr>
          <w:szCs w:val="20"/>
          <w:highlight w:val="yellow"/>
          <w:lang w:eastAsia="en-GB"/>
        </w:rPr>
        <w:t>]</w:t>
      </w:r>
      <w:r w:rsidRPr="0028045A">
        <w:rPr>
          <w:szCs w:val="20"/>
          <w:lang w:eastAsia="en-GB"/>
        </w:rPr>
        <w:t xml:space="preserve"> </w:t>
      </w:r>
      <w:r w:rsidR="00CD7F87" w:rsidRPr="0028045A">
        <w:rPr>
          <w:szCs w:val="20"/>
          <w:lang w:eastAsia="en-GB"/>
        </w:rPr>
        <w:t xml:space="preserve">shall be the Chair of the Trustees. </w:t>
      </w:r>
    </w:p>
    <w:p w14:paraId="3FDE6BC1" w14:textId="7FAE736F" w:rsidR="000E24D2" w:rsidRPr="000E24D2" w:rsidRDefault="00D514EB" w:rsidP="00804987">
      <w:pPr>
        <w:pStyle w:val="BWBLevel2"/>
        <w:rPr>
          <w:lang w:eastAsia="en-GB"/>
        </w:rPr>
      </w:pPr>
      <w:bookmarkStart w:id="140" w:name="_Ref183789274"/>
      <w:r>
        <w:t>The Trustees must appoint a</w:t>
      </w:r>
      <w:r w:rsidR="00165939" w:rsidRPr="0028045A">
        <w:rPr>
          <w:highlight w:val="yellow"/>
        </w:rPr>
        <w:t>[n External]</w:t>
      </w:r>
      <w:r>
        <w:t xml:space="preserve"> Trustee to be Deputy Chair of the Trustees and may at any time remove them from that office.  The role of the Deputy Chair will be to support the Chair.</w:t>
      </w:r>
      <w:bookmarkEnd w:id="140"/>
      <w:r w:rsidRPr="00D514EB">
        <w:t xml:space="preserve"> </w:t>
      </w:r>
    </w:p>
    <w:p w14:paraId="274F9913" w14:textId="5632E3A5" w:rsidR="00E420AD" w:rsidRPr="004653D4" w:rsidRDefault="00D514EB" w:rsidP="00804987">
      <w:pPr>
        <w:pStyle w:val="BWBLevel2"/>
        <w:rPr>
          <w:szCs w:val="20"/>
          <w:lang w:eastAsia="en-GB"/>
        </w:rPr>
      </w:pPr>
      <w:r w:rsidRPr="00D514EB">
        <w:t xml:space="preserve">The Chair or, in their absence, the Deputy Chair shall preside as Chair of </w:t>
      </w:r>
      <w:r w:rsidR="004F15D4">
        <w:t>a Trustees’ m</w:t>
      </w:r>
      <w:r w:rsidRPr="00D514EB">
        <w:t>eeting.  In the absence of the Chair and the Deputy Chair, another Trustee appointed by the Trustees present shall preside.</w:t>
      </w:r>
    </w:p>
    <w:p w14:paraId="33B03C0E" w14:textId="77777777" w:rsidR="00E420AD" w:rsidRPr="004653D4" w:rsidRDefault="00E420AD" w:rsidP="00804987">
      <w:pPr>
        <w:pStyle w:val="BWBLevel1"/>
        <w:keepNext/>
        <w:rPr>
          <w:b/>
          <w:szCs w:val="20"/>
          <w:lang w:eastAsia="en-GB"/>
        </w:rPr>
      </w:pPr>
      <w:bookmarkStart w:id="141" w:name="_Toc117605728"/>
      <w:bookmarkStart w:id="142" w:name="_Toc112938423"/>
      <w:bookmarkStart w:id="143" w:name="_Toc83896904"/>
      <w:bookmarkStart w:id="144" w:name="_Toc83896840"/>
      <w:bookmarkStart w:id="145" w:name="_Toc170291228"/>
      <w:r w:rsidRPr="004653D4">
        <w:rPr>
          <w:b/>
          <w:szCs w:val="20"/>
          <w:lang w:eastAsia="en-GB"/>
        </w:rPr>
        <w:t>Rules</w:t>
      </w:r>
      <w:bookmarkEnd w:id="136"/>
      <w:bookmarkEnd w:id="137"/>
      <w:bookmarkEnd w:id="138"/>
      <w:bookmarkEnd w:id="139"/>
      <w:bookmarkEnd w:id="141"/>
      <w:bookmarkEnd w:id="142"/>
      <w:bookmarkEnd w:id="143"/>
      <w:bookmarkEnd w:id="144"/>
      <w:bookmarkEnd w:id="145"/>
    </w:p>
    <w:p w14:paraId="0AFCA9E0" w14:textId="7F70EB1B" w:rsidR="00E420AD" w:rsidRPr="004653D4" w:rsidRDefault="00E420AD" w:rsidP="009E2E95">
      <w:pPr>
        <w:pStyle w:val="BWBLevel2"/>
        <w:numPr>
          <w:ilvl w:val="0"/>
          <w:numId w:val="0"/>
        </w:numPr>
        <w:ind w:left="879"/>
        <w:rPr>
          <w:szCs w:val="20"/>
          <w:lang w:eastAsia="en-GB"/>
        </w:rPr>
      </w:pPr>
      <w:r w:rsidRPr="004653D4">
        <w:rPr>
          <w:szCs w:val="20"/>
          <w:lang w:eastAsia="en-GB"/>
        </w:rPr>
        <w:t xml:space="preserve">The Trustees may from time to time make, repeal or alter such rules as they think fit as to the management of the </w:t>
      </w:r>
      <w:r w:rsidR="00D25DA4" w:rsidRPr="004653D4">
        <w:rPr>
          <w:szCs w:val="20"/>
          <w:lang w:eastAsia="en-GB"/>
        </w:rPr>
        <w:t>Union</w:t>
      </w:r>
      <w:r w:rsidRPr="004653D4">
        <w:rPr>
          <w:szCs w:val="20"/>
          <w:lang w:eastAsia="en-GB"/>
        </w:rPr>
        <w:t xml:space="preserve"> and its affairs, including (without limitation) the conduct of meetings (including any arrangements for Remote Attendance); codes of conduct and the duties of officers and employees of the </w:t>
      </w:r>
      <w:r w:rsidR="00D25DA4" w:rsidRPr="004653D4">
        <w:rPr>
          <w:szCs w:val="20"/>
          <w:lang w:eastAsia="en-GB"/>
        </w:rPr>
        <w:t>Union</w:t>
      </w:r>
      <w:r w:rsidRPr="004653D4">
        <w:rPr>
          <w:szCs w:val="20"/>
          <w:lang w:eastAsia="en-GB"/>
        </w:rPr>
        <w:t>.  The rules shall be binding on all</w:t>
      </w:r>
      <w:r w:rsidR="008B214D">
        <w:rPr>
          <w:szCs w:val="20"/>
          <w:lang w:eastAsia="en-GB"/>
        </w:rPr>
        <w:t xml:space="preserve"> </w:t>
      </w:r>
      <w:r w:rsidR="008F37E9">
        <w:rPr>
          <w:szCs w:val="20"/>
          <w:lang w:eastAsia="en-GB"/>
        </w:rPr>
        <w:t>Constitutional Member</w:t>
      </w:r>
      <w:r w:rsidR="008B214D">
        <w:rPr>
          <w:szCs w:val="20"/>
          <w:lang w:eastAsia="en-GB"/>
        </w:rPr>
        <w:t xml:space="preserve">s </w:t>
      </w:r>
      <w:r w:rsidRPr="004653D4">
        <w:rPr>
          <w:szCs w:val="20"/>
          <w:lang w:eastAsia="en-GB"/>
        </w:rPr>
        <w:t xml:space="preserve"> of the </w:t>
      </w:r>
      <w:r w:rsidR="00D25DA4" w:rsidRPr="004653D4">
        <w:rPr>
          <w:szCs w:val="20"/>
          <w:lang w:eastAsia="en-GB"/>
        </w:rPr>
        <w:t>Union</w:t>
      </w:r>
      <w:r w:rsidRPr="004653D4">
        <w:rPr>
          <w:szCs w:val="20"/>
          <w:lang w:eastAsia="en-GB"/>
        </w:rPr>
        <w:t xml:space="preserve">.  No rule shall be inconsistent with the </w:t>
      </w:r>
      <w:r w:rsidR="00344B95">
        <w:rPr>
          <w:szCs w:val="20"/>
          <w:lang w:eastAsia="en-GB"/>
        </w:rPr>
        <w:t>CIO Legislation</w:t>
      </w:r>
      <w:r w:rsidRPr="004653D4">
        <w:rPr>
          <w:szCs w:val="20"/>
          <w:lang w:eastAsia="en-GB"/>
        </w:rPr>
        <w:t xml:space="preserve">, </w:t>
      </w:r>
      <w:r w:rsidR="00D55F31">
        <w:rPr>
          <w:szCs w:val="20"/>
          <w:lang w:eastAsia="en-GB"/>
        </w:rPr>
        <w:t xml:space="preserve">the Education Act 1994, </w:t>
      </w:r>
      <w:r w:rsidRPr="004653D4">
        <w:rPr>
          <w:szCs w:val="20"/>
          <w:lang w:eastAsia="en-GB"/>
        </w:rPr>
        <w:t xml:space="preserve">the </w:t>
      </w:r>
      <w:r w:rsidR="00C42F81">
        <w:rPr>
          <w:szCs w:val="20"/>
          <w:lang w:eastAsia="en-GB"/>
        </w:rPr>
        <w:t>Constitution</w:t>
      </w:r>
      <w:r w:rsidR="00C42F81" w:rsidRPr="004653D4">
        <w:rPr>
          <w:szCs w:val="20"/>
          <w:lang w:eastAsia="en-GB"/>
        </w:rPr>
        <w:t xml:space="preserve"> </w:t>
      </w:r>
      <w:r w:rsidR="008B214D">
        <w:rPr>
          <w:szCs w:val="20"/>
          <w:lang w:eastAsia="en-GB"/>
        </w:rPr>
        <w:t xml:space="preserve">or Bye-laws </w:t>
      </w:r>
      <w:r w:rsidRPr="004653D4">
        <w:rPr>
          <w:szCs w:val="20"/>
          <w:lang w:eastAsia="en-GB"/>
        </w:rPr>
        <w:t>or any rule of law.</w:t>
      </w:r>
    </w:p>
    <w:p w14:paraId="17C432AF" w14:textId="77777777" w:rsidR="00E420AD" w:rsidRPr="004653D4" w:rsidRDefault="00E420AD" w:rsidP="00E420AD">
      <w:pPr>
        <w:pStyle w:val="BWBLevel1"/>
        <w:keepNext/>
        <w:numPr>
          <w:ilvl w:val="0"/>
          <w:numId w:val="0"/>
        </w:numPr>
        <w:tabs>
          <w:tab w:val="left" w:pos="720"/>
        </w:tabs>
        <w:rPr>
          <w:b/>
          <w:bCs/>
          <w:szCs w:val="20"/>
        </w:rPr>
      </w:pPr>
      <w:bookmarkStart w:id="146" w:name="_Toc117605729"/>
      <w:bookmarkStart w:id="147" w:name="_Toc112938424"/>
      <w:bookmarkStart w:id="148" w:name="_Toc81306284"/>
      <w:bookmarkStart w:id="149" w:name="_Toc399403042"/>
      <w:bookmarkStart w:id="150" w:name="_Toc170291229"/>
      <w:r w:rsidRPr="004653D4">
        <w:rPr>
          <w:b/>
          <w:bCs/>
          <w:szCs w:val="20"/>
        </w:rPr>
        <w:t>HOW TRUSTEES MAKE DECISIONS</w:t>
      </w:r>
      <w:bookmarkEnd w:id="146"/>
      <w:bookmarkEnd w:id="147"/>
      <w:bookmarkEnd w:id="148"/>
      <w:bookmarkEnd w:id="149"/>
      <w:bookmarkEnd w:id="150"/>
    </w:p>
    <w:p w14:paraId="5CD91540" w14:textId="77777777" w:rsidR="00E420AD" w:rsidRPr="004653D4" w:rsidRDefault="00E420AD" w:rsidP="00804987">
      <w:pPr>
        <w:pStyle w:val="BWBLevel1"/>
        <w:keepNext/>
        <w:rPr>
          <w:b/>
          <w:szCs w:val="20"/>
          <w:lang w:eastAsia="en-GB"/>
        </w:rPr>
      </w:pPr>
      <w:bookmarkStart w:id="151" w:name="_Toc117605730"/>
      <w:bookmarkStart w:id="152" w:name="_Toc112938425"/>
      <w:bookmarkStart w:id="153" w:name="_Toc83896905"/>
      <w:bookmarkStart w:id="154" w:name="_Toc83896841"/>
      <w:bookmarkStart w:id="155" w:name="_Toc81306285"/>
      <w:bookmarkStart w:id="156" w:name="_Ref424651423"/>
      <w:bookmarkStart w:id="157" w:name="_Ref424651395"/>
      <w:bookmarkStart w:id="158" w:name="_Toc399403043"/>
      <w:bookmarkStart w:id="159" w:name="_Toc225832297"/>
      <w:bookmarkStart w:id="160" w:name="_Toc170291230"/>
      <w:r w:rsidRPr="004653D4">
        <w:rPr>
          <w:b/>
          <w:szCs w:val="20"/>
          <w:lang w:eastAsia="en-GB"/>
        </w:rPr>
        <w:t>The Trustees must take decisions collectively</w:t>
      </w:r>
      <w:bookmarkEnd w:id="151"/>
      <w:bookmarkEnd w:id="152"/>
      <w:bookmarkEnd w:id="153"/>
      <w:bookmarkEnd w:id="154"/>
      <w:bookmarkEnd w:id="155"/>
      <w:bookmarkEnd w:id="156"/>
      <w:bookmarkEnd w:id="157"/>
      <w:bookmarkEnd w:id="158"/>
      <w:bookmarkEnd w:id="159"/>
      <w:bookmarkEnd w:id="160"/>
    </w:p>
    <w:p w14:paraId="0F112280" w14:textId="77777777" w:rsidR="00E420AD" w:rsidRPr="004653D4" w:rsidRDefault="00E420AD" w:rsidP="00E420AD">
      <w:pPr>
        <w:pStyle w:val="BWBLevel2"/>
        <w:keepNext/>
        <w:numPr>
          <w:ilvl w:val="0"/>
          <w:numId w:val="0"/>
        </w:numPr>
        <w:tabs>
          <w:tab w:val="left" w:pos="720"/>
        </w:tabs>
        <w:ind w:left="879"/>
        <w:rPr>
          <w:szCs w:val="20"/>
          <w:lang w:eastAsia="en-GB"/>
        </w:rPr>
      </w:pPr>
      <w:bookmarkStart w:id="161" w:name="_Toc230758122"/>
      <w:r w:rsidRPr="004653D4">
        <w:rPr>
          <w:szCs w:val="20"/>
          <w:lang w:eastAsia="en-GB"/>
        </w:rPr>
        <w:t>Any decision of the Trustees must be either:</w:t>
      </w:r>
    </w:p>
    <w:p w14:paraId="1F6551B5" w14:textId="6C6BA2D6" w:rsidR="00E420AD" w:rsidRPr="0028045A" w:rsidRDefault="00E420AD" w:rsidP="00704A9B">
      <w:pPr>
        <w:pStyle w:val="BWBLevel2"/>
        <w:numPr>
          <w:ilvl w:val="1"/>
          <w:numId w:val="35"/>
        </w:numPr>
        <w:rPr>
          <w:szCs w:val="20"/>
          <w:lang w:eastAsia="en-GB"/>
        </w:rPr>
      </w:pPr>
      <w:r w:rsidRPr="0028045A">
        <w:rPr>
          <w:szCs w:val="20"/>
          <w:lang w:eastAsia="en-GB"/>
        </w:rPr>
        <w:t xml:space="preserve">a decision of </w:t>
      </w:r>
      <w:proofErr w:type="gramStart"/>
      <w:r w:rsidRPr="0028045A">
        <w:rPr>
          <w:szCs w:val="20"/>
          <w:lang w:eastAsia="en-GB"/>
        </w:rPr>
        <w:t>a majority of</w:t>
      </w:r>
      <w:proofErr w:type="gramEnd"/>
      <w:r w:rsidRPr="0028045A">
        <w:rPr>
          <w:szCs w:val="20"/>
          <w:lang w:eastAsia="en-GB"/>
        </w:rPr>
        <w:t xml:space="preserve"> the Trustees </w:t>
      </w:r>
      <w:proofErr w:type="gramStart"/>
      <w:r w:rsidRPr="0028045A">
        <w:rPr>
          <w:szCs w:val="20"/>
          <w:lang w:eastAsia="en-GB"/>
        </w:rPr>
        <w:t>present</w:t>
      </w:r>
      <w:proofErr w:type="gramEnd"/>
      <w:r w:rsidRPr="0028045A">
        <w:rPr>
          <w:szCs w:val="20"/>
          <w:lang w:eastAsia="en-GB"/>
        </w:rPr>
        <w:t xml:space="preserve"> and voting at a quorate Trustees’ meeting (subject to the casting vote described in </w:t>
      </w:r>
      <w:r w:rsidR="00C42F81">
        <w:rPr>
          <w:szCs w:val="20"/>
          <w:lang w:eastAsia="en-GB"/>
        </w:rPr>
        <w:t xml:space="preserve">Clause </w:t>
      </w:r>
      <w:r w:rsidR="00223FD5">
        <w:rPr>
          <w:szCs w:val="20"/>
          <w:lang w:eastAsia="en-GB"/>
        </w:rPr>
        <w:fldChar w:fldCharType="begin"/>
      </w:r>
      <w:r w:rsidR="00223FD5">
        <w:rPr>
          <w:szCs w:val="20"/>
          <w:lang w:eastAsia="en-GB"/>
        </w:rPr>
        <w:instrText xml:space="preserve"> REF _Ref255288333 \w \h </w:instrText>
      </w:r>
      <w:r w:rsidR="00223FD5">
        <w:rPr>
          <w:szCs w:val="20"/>
          <w:lang w:eastAsia="en-GB"/>
        </w:rPr>
      </w:r>
      <w:r w:rsidR="00223FD5">
        <w:rPr>
          <w:szCs w:val="20"/>
          <w:lang w:eastAsia="en-GB"/>
        </w:rPr>
        <w:fldChar w:fldCharType="separate"/>
      </w:r>
      <w:r w:rsidR="00137C0E">
        <w:rPr>
          <w:szCs w:val="20"/>
          <w:lang w:eastAsia="en-GB"/>
        </w:rPr>
        <w:t>19.5</w:t>
      </w:r>
      <w:r w:rsidR="00223FD5">
        <w:rPr>
          <w:szCs w:val="20"/>
          <w:lang w:eastAsia="en-GB"/>
        </w:rPr>
        <w:fldChar w:fldCharType="end"/>
      </w:r>
      <w:r w:rsidRPr="0028045A">
        <w:rPr>
          <w:szCs w:val="20"/>
          <w:lang w:eastAsia="en-GB"/>
        </w:rPr>
        <w:t>); or</w:t>
      </w:r>
    </w:p>
    <w:p w14:paraId="0CFC51FE" w14:textId="1DA5F1F2" w:rsidR="00E420AD" w:rsidRPr="004653D4" w:rsidRDefault="00E420AD" w:rsidP="00804987">
      <w:pPr>
        <w:pStyle w:val="BWBLevel2"/>
        <w:rPr>
          <w:szCs w:val="20"/>
          <w:lang w:eastAsia="en-GB"/>
        </w:rPr>
      </w:pPr>
      <w:r w:rsidRPr="004653D4">
        <w:rPr>
          <w:szCs w:val="20"/>
          <w:lang w:eastAsia="en-GB"/>
        </w:rPr>
        <w:t xml:space="preserve">a decision without a meeting taken in accordance with </w:t>
      </w:r>
      <w:r w:rsidR="00C42F81">
        <w:rPr>
          <w:szCs w:val="20"/>
          <w:lang w:eastAsia="en-GB"/>
        </w:rPr>
        <w:t>Clause</w:t>
      </w:r>
      <w:r w:rsidR="00C42F81" w:rsidRPr="004653D4">
        <w:rPr>
          <w:szCs w:val="20"/>
          <w:lang w:eastAsia="en-GB"/>
        </w:rPr>
        <w:t xml:space="preserve"> </w:t>
      </w:r>
      <w:r w:rsidR="00223FD5">
        <w:rPr>
          <w:szCs w:val="20"/>
        </w:rPr>
        <w:fldChar w:fldCharType="begin"/>
      </w:r>
      <w:r w:rsidR="00223FD5">
        <w:rPr>
          <w:szCs w:val="20"/>
          <w:lang w:eastAsia="en-GB"/>
        </w:rPr>
        <w:instrText xml:space="preserve"> REF _Ref183789011 \w \h </w:instrText>
      </w:r>
      <w:r w:rsidR="00223FD5">
        <w:rPr>
          <w:szCs w:val="20"/>
        </w:rPr>
      </w:r>
      <w:r w:rsidR="00223FD5">
        <w:rPr>
          <w:szCs w:val="20"/>
        </w:rPr>
        <w:fldChar w:fldCharType="separate"/>
      </w:r>
      <w:r w:rsidR="00137C0E">
        <w:rPr>
          <w:szCs w:val="20"/>
          <w:lang w:eastAsia="en-GB"/>
        </w:rPr>
        <w:t>20</w:t>
      </w:r>
      <w:r w:rsidR="00223FD5">
        <w:rPr>
          <w:szCs w:val="20"/>
        </w:rPr>
        <w:fldChar w:fldCharType="end"/>
      </w:r>
      <w:r w:rsidRPr="004653D4">
        <w:rPr>
          <w:szCs w:val="20"/>
          <w:lang w:eastAsia="en-GB"/>
        </w:rPr>
        <w:t>.</w:t>
      </w:r>
      <w:bookmarkEnd w:id="161"/>
    </w:p>
    <w:p w14:paraId="46E22A75" w14:textId="77777777" w:rsidR="00E420AD" w:rsidRPr="004653D4" w:rsidRDefault="00E420AD" w:rsidP="00804987">
      <w:pPr>
        <w:pStyle w:val="BWBLevel1"/>
        <w:keepNext/>
        <w:rPr>
          <w:b/>
          <w:szCs w:val="20"/>
          <w:lang w:eastAsia="en-GB"/>
        </w:rPr>
      </w:pPr>
      <w:bookmarkStart w:id="162" w:name="_Toc117605731"/>
      <w:bookmarkStart w:id="163" w:name="_Toc112938426"/>
      <w:bookmarkStart w:id="164" w:name="_Toc83896906"/>
      <w:bookmarkStart w:id="165" w:name="_Toc83896842"/>
      <w:bookmarkStart w:id="166" w:name="_Toc81306286"/>
      <w:bookmarkStart w:id="167" w:name="_Ref493079774"/>
      <w:bookmarkStart w:id="168" w:name="_Ref493079413"/>
      <w:bookmarkStart w:id="169" w:name="_Ref424651444"/>
      <w:bookmarkStart w:id="170" w:name="_Toc399403044"/>
      <w:bookmarkStart w:id="171" w:name="_Toc225832299"/>
      <w:bookmarkStart w:id="172" w:name="_Toc170291231"/>
      <w:bookmarkStart w:id="173" w:name="_Ref183789207"/>
      <w:r w:rsidRPr="004653D4">
        <w:rPr>
          <w:b/>
          <w:szCs w:val="20"/>
          <w:lang w:eastAsia="en-GB"/>
        </w:rPr>
        <w:t>Calling a Trustees’ meeting</w:t>
      </w:r>
      <w:bookmarkEnd w:id="162"/>
      <w:bookmarkEnd w:id="163"/>
      <w:bookmarkEnd w:id="164"/>
      <w:bookmarkEnd w:id="165"/>
      <w:bookmarkEnd w:id="166"/>
      <w:bookmarkEnd w:id="167"/>
      <w:bookmarkEnd w:id="168"/>
      <w:bookmarkEnd w:id="169"/>
      <w:bookmarkEnd w:id="170"/>
      <w:bookmarkEnd w:id="171"/>
      <w:bookmarkEnd w:id="172"/>
      <w:bookmarkEnd w:id="173"/>
    </w:p>
    <w:p w14:paraId="6D839248" w14:textId="31816D17" w:rsidR="00E420AD" w:rsidRPr="0028045A" w:rsidRDefault="00E420AD" w:rsidP="00704A9B">
      <w:pPr>
        <w:pStyle w:val="BWBLevel2"/>
        <w:numPr>
          <w:ilvl w:val="1"/>
          <w:numId w:val="36"/>
        </w:numPr>
        <w:rPr>
          <w:szCs w:val="20"/>
          <w:lang w:eastAsia="en-GB"/>
        </w:rPr>
      </w:pPr>
      <w:bookmarkStart w:id="174" w:name="_Ref203277305"/>
      <w:r w:rsidRPr="0028045A">
        <w:rPr>
          <w:szCs w:val="20"/>
          <w:lang w:eastAsia="en-GB"/>
        </w:rPr>
        <w:t>The Chair or any two Trustees may call a Trustees’ meeting.</w:t>
      </w:r>
      <w:bookmarkEnd w:id="174"/>
    </w:p>
    <w:p w14:paraId="6B8FD4CE" w14:textId="77777777" w:rsidR="00E420AD" w:rsidRPr="004653D4" w:rsidRDefault="00E420AD" w:rsidP="00804987">
      <w:pPr>
        <w:pStyle w:val="BWBLevel2"/>
        <w:rPr>
          <w:szCs w:val="20"/>
          <w:lang w:eastAsia="en-GB"/>
        </w:rPr>
      </w:pPr>
      <w:r w:rsidRPr="004653D4">
        <w:rPr>
          <w:szCs w:val="20"/>
          <w:lang w:eastAsia="en-GB"/>
        </w:rPr>
        <w:t xml:space="preserve">A Trustees’ meeting must be called by at least </w:t>
      </w:r>
      <w:r w:rsidRPr="00E67486">
        <w:rPr>
          <w:szCs w:val="20"/>
          <w:highlight w:val="yellow"/>
          <w:lang w:eastAsia="en-GB"/>
        </w:rPr>
        <w:t>[four]</w:t>
      </w:r>
      <w:r w:rsidRPr="004653D4">
        <w:rPr>
          <w:szCs w:val="20"/>
          <w:lang w:eastAsia="en-GB"/>
        </w:rPr>
        <w:t xml:space="preserve"> Clear Days’ notice unless all the Trustees agree otherwise, or urgent circumstances require shorter notice.  The person scheduling the meeting must try to ensure, subject to the urgency of any matter to be discussed at the meeting, that as many Trustees as practicable are likely to be available to participate.</w:t>
      </w:r>
    </w:p>
    <w:p w14:paraId="07E3DE65" w14:textId="77777777" w:rsidR="00E420AD" w:rsidRPr="004653D4" w:rsidRDefault="00E420AD" w:rsidP="00804987">
      <w:pPr>
        <w:pStyle w:val="BWBLevel2"/>
        <w:rPr>
          <w:szCs w:val="20"/>
          <w:lang w:eastAsia="en-GB"/>
        </w:rPr>
      </w:pPr>
      <w:r w:rsidRPr="004653D4">
        <w:rPr>
          <w:szCs w:val="20"/>
          <w:lang w:eastAsia="en-GB"/>
        </w:rPr>
        <w:t>Notice of Trustees’ meetings must be given to each Trustee by such means as the Trustees decide.  Such notice does not need to be in writing, but must specify</w:t>
      </w:r>
      <w:bookmarkStart w:id="175" w:name="_Ref203277741"/>
      <w:r w:rsidRPr="004653D4">
        <w:rPr>
          <w:szCs w:val="20"/>
          <w:lang w:eastAsia="en-GB"/>
        </w:rPr>
        <w:t>:</w:t>
      </w:r>
    </w:p>
    <w:p w14:paraId="4BD79066" w14:textId="77777777" w:rsidR="00E420AD" w:rsidRPr="004653D4" w:rsidRDefault="00E420AD" w:rsidP="00804987">
      <w:pPr>
        <w:pStyle w:val="BWBLevel3"/>
        <w:rPr>
          <w:szCs w:val="20"/>
          <w:lang w:eastAsia="en-GB"/>
        </w:rPr>
      </w:pPr>
      <w:r w:rsidRPr="004653D4">
        <w:rPr>
          <w:szCs w:val="20"/>
          <w:lang w:eastAsia="en-GB"/>
        </w:rPr>
        <w:t>the day and time of the meeting;</w:t>
      </w:r>
    </w:p>
    <w:p w14:paraId="27CB6C60" w14:textId="77777777" w:rsidR="00E420AD" w:rsidRPr="004653D4" w:rsidRDefault="00E420AD" w:rsidP="00804987">
      <w:pPr>
        <w:pStyle w:val="BWBLevel3"/>
        <w:rPr>
          <w:szCs w:val="20"/>
          <w:lang w:eastAsia="en-GB"/>
        </w:rPr>
      </w:pPr>
      <w:r w:rsidRPr="004653D4">
        <w:rPr>
          <w:szCs w:val="20"/>
          <w:lang w:eastAsia="en-GB"/>
        </w:rPr>
        <w:t>the place where all the Trustees may physically attend the meeting (if there is to be such a place);</w:t>
      </w:r>
    </w:p>
    <w:p w14:paraId="4209781D" w14:textId="77777777" w:rsidR="00E420AD" w:rsidRPr="004653D4" w:rsidRDefault="00E420AD" w:rsidP="00804987">
      <w:pPr>
        <w:pStyle w:val="BWBLevel3"/>
        <w:rPr>
          <w:szCs w:val="20"/>
          <w:lang w:eastAsia="en-GB"/>
        </w:rPr>
      </w:pPr>
      <w:r w:rsidRPr="004653D4">
        <w:rPr>
          <w:szCs w:val="20"/>
          <w:lang w:eastAsia="en-GB"/>
        </w:rPr>
        <w:t>the general nature of the business to be considered at the meeting; and</w:t>
      </w:r>
    </w:p>
    <w:p w14:paraId="0051D731" w14:textId="77777777" w:rsidR="00E420AD" w:rsidRPr="004653D4" w:rsidRDefault="00E420AD" w:rsidP="00804987">
      <w:pPr>
        <w:pStyle w:val="BWBLevel3"/>
        <w:rPr>
          <w:szCs w:val="20"/>
          <w:lang w:eastAsia="en-GB"/>
        </w:rPr>
      </w:pPr>
      <w:r w:rsidRPr="004653D4">
        <w:rPr>
          <w:szCs w:val="20"/>
          <w:lang w:eastAsia="en-GB"/>
        </w:rPr>
        <w:t>if it is anticipated that Trustees participating in the meeting will not be in the same physical place, how it is proposed that they should communicate with each other during the meeting.</w:t>
      </w:r>
      <w:bookmarkEnd w:id="175"/>
    </w:p>
    <w:p w14:paraId="5EB9206E" w14:textId="77777777" w:rsidR="00E420AD" w:rsidRPr="004653D4" w:rsidRDefault="00E420AD" w:rsidP="00804987">
      <w:pPr>
        <w:pStyle w:val="BWBLevel1"/>
        <w:keepNext/>
        <w:rPr>
          <w:b/>
          <w:szCs w:val="20"/>
          <w:lang w:eastAsia="en-GB"/>
        </w:rPr>
      </w:pPr>
      <w:bookmarkStart w:id="176" w:name="_Toc238006015"/>
      <w:bookmarkStart w:id="177" w:name="_Ref246235115"/>
      <w:bookmarkStart w:id="178" w:name="_Toc399403045"/>
      <w:bookmarkStart w:id="179" w:name="_Toc81306287"/>
      <w:bookmarkStart w:id="180" w:name="_Toc83896843"/>
      <w:bookmarkStart w:id="181" w:name="_Toc83896907"/>
      <w:bookmarkStart w:id="182" w:name="_Toc112938427"/>
      <w:bookmarkStart w:id="183" w:name="_Toc117605732"/>
      <w:bookmarkStart w:id="184" w:name="_Toc170291232"/>
      <w:bookmarkStart w:id="185" w:name="_Toc225832301"/>
      <w:bookmarkEnd w:id="176"/>
      <w:r w:rsidRPr="004653D4">
        <w:rPr>
          <w:b/>
          <w:szCs w:val="20"/>
          <w:lang w:eastAsia="en-GB"/>
        </w:rPr>
        <w:lastRenderedPageBreak/>
        <w:t>Procedure for Trustees’ meeting</w:t>
      </w:r>
      <w:bookmarkEnd w:id="177"/>
      <w:bookmarkEnd w:id="178"/>
      <w:bookmarkEnd w:id="179"/>
      <w:r w:rsidRPr="004653D4">
        <w:rPr>
          <w:b/>
          <w:szCs w:val="20"/>
          <w:lang w:eastAsia="en-GB"/>
        </w:rPr>
        <w:t>s</w:t>
      </w:r>
      <w:bookmarkEnd w:id="180"/>
      <w:bookmarkEnd w:id="181"/>
      <w:bookmarkEnd w:id="182"/>
      <w:bookmarkEnd w:id="183"/>
      <w:bookmarkEnd w:id="184"/>
    </w:p>
    <w:bookmarkEnd w:id="185"/>
    <w:p w14:paraId="7F1E0D8D" w14:textId="77777777"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Quorum</w:t>
      </w:r>
    </w:p>
    <w:p w14:paraId="3EFAD089" w14:textId="5BEEA92B" w:rsidR="00E420AD" w:rsidRDefault="00E3488B" w:rsidP="00704A9B">
      <w:pPr>
        <w:pStyle w:val="BWBLevel2"/>
        <w:numPr>
          <w:ilvl w:val="1"/>
          <w:numId w:val="47"/>
        </w:numPr>
        <w:rPr>
          <w:szCs w:val="20"/>
          <w:lang w:eastAsia="en-GB"/>
        </w:rPr>
      </w:pPr>
      <w:r>
        <w:t>The Union must have at least a quorum of Trustees in office for the business of the Union to be discharged</w:t>
      </w:r>
      <w:r w:rsidR="00E420AD" w:rsidRPr="009E2E95">
        <w:rPr>
          <w:szCs w:val="20"/>
          <w:lang w:eastAsia="en-GB"/>
        </w:rPr>
        <w:t>.  However, if the total number of Trustees for the time being is less than the quorum required, the Trustees may still act to appoint further Trustees, or call a general meeting to enable the members to do so</w:t>
      </w:r>
      <w:r>
        <w:rPr>
          <w:szCs w:val="20"/>
          <w:lang w:eastAsia="en-GB"/>
        </w:rPr>
        <w:t xml:space="preserve">, in accordance with </w:t>
      </w:r>
      <w:r>
        <w:t xml:space="preserve">Clause </w:t>
      </w:r>
      <w:r>
        <w:fldChar w:fldCharType="begin"/>
      </w:r>
      <w:r>
        <w:instrText xml:space="preserve"> REF _Ref183783452 \r \h </w:instrText>
      </w:r>
      <w:r>
        <w:fldChar w:fldCharType="separate"/>
      </w:r>
      <w:r w:rsidR="00137C0E">
        <w:t>24</w:t>
      </w:r>
      <w:r>
        <w:fldChar w:fldCharType="end"/>
      </w:r>
      <w:r w:rsidR="00B632A6">
        <w:t xml:space="preserve"> (Trustees)</w:t>
      </w:r>
      <w:r w:rsidR="00E420AD" w:rsidRPr="009E2E95">
        <w:rPr>
          <w:szCs w:val="20"/>
          <w:lang w:eastAsia="en-GB"/>
        </w:rPr>
        <w:t>.</w:t>
      </w:r>
    </w:p>
    <w:p w14:paraId="371EEA6B" w14:textId="546E0F37" w:rsidR="00E420AD" w:rsidRDefault="00E420AD" w:rsidP="00804987">
      <w:pPr>
        <w:pStyle w:val="BWBLevel2"/>
        <w:rPr>
          <w:szCs w:val="20"/>
          <w:lang w:eastAsia="en-GB"/>
        </w:rPr>
      </w:pPr>
      <w:r w:rsidRPr="004653D4">
        <w:rPr>
          <w:szCs w:val="20"/>
          <w:lang w:eastAsia="en-GB"/>
        </w:rPr>
        <w:t>The Trustees may decide the quorum from time to time, but it must never be less than</w:t>
      </w:r>
      <w:r w:rsidR="00800B06">
        <w:rPr>
          <w:szCs w:val="20"/>
          <w:lang w:eastAsia="en-GB"/>
        </w:rPr>
        <w:t>:</w:t>
      </w:r>
    </w:p>
    <w:p w14:paraId="53C17DA9" w14:textId="7D383D18" w:rsidR="00800B06" w:rsidRDefault="00800B06" w:rsidP="00804987">
      <w:pPr>
        <w:pStyle w:val="BWBLevel3"/>
      </w:pPr>
      <w:r w:rsidRPr="00E67486">
        <w:rPr>
          <w:highlight w:val="yellow"/>
        </w:rPr>
        <w:t xml:space="preserve">[Four including at least two </w:t>
      </w:r>
      <w:r w:rsidR="00E80E6F" w:rsidRPr="00E67486">
        <w:rPr>
          <w:highlight w:val="yellow"/>
        </w:rPr>
        <w:t>[</w:t>
      </w:r>
      <w:r w:rsidRPr="00E67486">
        <w:rPr>
          <w:highlight w:val="yellow"/>
        </w:rPr>
        <w:t xml:space="preserve">Sabbatical </w:t>
      </w:r>
      <w:r w:rsidRPr="0028045A">
        <w:rPr>
          <w:highlight w:val="yellow"/>
        </w:rPr>
        <w:t>Officers</w:t>
      </w:r>
      <w:r w:rsidR="00E80E6F" w:rsidRPr="0028045A">
        <w:rPr>
          <w:highlight w:val="yellow"/>
        </w:rPr>
        <w:t xml:space="preserve"> / Sabbatical Officer Trustees]</w:t>
      </w:r>
      <w:r w:rsidRPr="00E67486">
        <w:rPr>
          <w:highlight w:val="yellow"/>
        </w:rPr>
        <w:t>]</w:t>
      </w:r>
      <w:r>
        <w:t>; or</w:t>
      </w:r>
    </w:p>
    <w:p w14:paraId="1188B76A" w14:textId="3441213F" w:rsidR="00800B06" w:rsidRPr="004653D4" w:rsidRDefault="00800B06" w:rsidP="00804987">
      <w:pPr>
        <w:pStyle w:val="BWBLevel3"/>
      </w:pPr>
      <w:r>
        <w:t xml:space="preserve">Where one or more </w:t>
      </w:r>
      <w:r w:rsidR="00E80E6F" w:rsidRPr="00471B1D">
        <w:rPr>
          <w:highlight w:val="yellow"/>
        </w:rPr>
        <w:t>[Sabbatical Officers / Sabbatical Officer Trustees]</w:t>
      </w:r>
      <w:r w:rsidR="00E80E6F">
        <w:t xml:space="preserve"> </w:t>
      </w:r>
      <w:r>
        <w:t xml:space="preserve">has a conflict of interest which means they could not vote on the matter under discussion, </w:t>
      </w:r>
      <w:r w:rsidRPr="00E67486">
        <w:rPr>
          <w:highlight w:val="yellow"/>
        </w:rPr>
        <w:t>[four]</w:t>
      </w:r>
      <w:r>
        <w:t>.</w:t>
      </w:r>
    </w:p>
    <w:p w14:paraId="3813CBC3" w14:textId="77777777" w:rsidR="00E420AD" w:rsidRPr="004653D4" w:rsidRDefault="00E420AD" w:rsidP="00E420AD">
      <w:pPr>
        <w:pStyle w:val="BWBLevel2"/>
        <w:keepNext/>
        <w:numPr>
          <w:ilvl w:val="0"/>
          <w:numId w:val="0"/>
        </w:numPr>
        <w:tabs>
          <w:tab w:val="left" w:pos="720"/>
        </w:tabs>
        <w:ind w:left="879"/>
        <w:rPr>
          <w:b/>
          <w:bCs/>
          <w:i/>
          <w:iCs/>
          <w:szCs w:val="20"/>
          <w:lang w:eastAsia="en-GB"/>
        </w:rPr>
      </w:pPr>
      <w:bookmarkStart w:id="186" w:name="_Ref58927177"/>
      <w:r w:rsidRPr="004653D4">
        <w:rPr>
          <w:b/>
          <w:bCs/>
          <w:i/>
          <w:iCs/>
          <w:szCs w:val="20"/>
          <w:lang w:eastAsia="en-GB"/>
        </w:rPr>
        <w:t>Virtual / hybrid meetings are acceptable</w:t>
      </w:r>
    </w:p>
    <w:p w14:paraId="6A7CB6DA" w14:textId="77777777" w:rsidR="00E420AD" w:rsidRPr="004653D4" w:rsidRDefault="00E420AD" w:rsidP="00804987">
      <w:pPr>
        <w:pStyle w:val="BWBLevel2"/>
        <w:rPr>
          <w:szCs w:val="20"/>
          <w:lang w:eastAsia="en-GB"/>
        </w:rPr>
      </w:pPr>
      <w:r w:rsidRPr="004653D4">
        <w:rPr>
          <w:szCs w:val="20"/>
          <w:lang w:eastAsia="en-GB"/>
        </w:rPr>
        <w:t>Meetings do not need to take place in one physical place.  Trustees participate in (and form part of the quorum in relation to) a Trustees’ meeting, or part of a Trustees’ meeting, when they can contemporaneously communicate with each other by any means.  If all the Trustees participating in a meeting are not in the same place, they may decide that the meeting is to be treated as taking place wherever any of them is.</w:t>
      </w:r>
    </w:p>
    <w:p w14:paraId="4D7FC02E" w14:textId="77777777" w:rsidR="00E420AD" w:rsidRPr="004653D4" w:rsidRDefault="00E420AD" w:rsidP="00E420AD">
      <w:pPr>
        <w:pStyle w:val="BWBLevel2"/>
        <w:keepNext/>
        <w:numPr>
          <w:ilvl w:val="0"/>
          <w:numId w:val="0"/>
        </w:numPr>
        <w:tabs>
          <w:tab w:val="left" w:pos="720"/>
        </w:tabs>
        <w:ind w:left="879"/>
        <w:rPr>
          <w:b/>
          <w:bCs/>
          <w:i/>
          <w:iCs/>
          <w:szCs w:val="20"/>
          <w:lang w:eastAsia="en-GB"/>
        </w:rPr>
      </w:pPr>
      <w:bookmarkStart w:id="187" w:name="_Toc83896908"/>
      <w:bookmarkStart w:id="188" w:name="_Toc83896844"/>
      <w:bookmarkEnd w:id="186"/>
      <w:r w:rsidRPr="004653D4">
        <w:rPr>
          <w:b/>
          <w:bCs/>
          <w:i/>
          <w:iCs/>
          <w:szCs w:val="20"/>
          <w:lang w:eastAsia="en-GB"/>
        </w:rPr>
        <w:t>Chair and casting vote</w:t>
      </w:r>
      <w:bookmarkEnd w:id="187"/>
      <w:bookmarkEnd w:id="188"/>
    </w:p>
    <w:p w14:paraId="38FC8FA2" w14:textId="77777777" w:rsidR="00E420AD" w:rsidRPr="004653D4" w:rsidRDefault="00E420AD" w:rsidP="00804987">
      <w:pPr>
        <w:pStyle w:val="BWBLevel2"/>
        <w:rPr>
          <w:szCs w:val="20"/>
          <w:lang w:eastAsia="en-GB"/>
        </w:rPr>
      </w:pPr>
      <w:bookmarkStart w:id="189" w:name="_Toc230758127"/>
      <w:r w:rsidRPr="004653D4">
        <w:rPr>
          <w:szCs w:val="20"/>
          <w:lang w:eastAsia="en-GB"/>
        </w:rPr>
        <w:t>The Chair, if any, or in their absence another Trustee nominated by the Trustees present, shall preside as chair of each Trustees’ meeting.</w:t>
      </w:r>
      <w:bookmarkEnd w:id="189"/>
    </w:p>
    <w:p w14:paraId="4C1F1B68" w14:textId="77777777" w:rsidR="00E420AD" w:rsidRPr="004653D4" w:rsidRDefault="00E420AD" w:rsidP="00804987">
      <w:pPr>
        <w:pStyle w:val="BWBLevel2"/>
        <w:rPr>
          <w:szCs w:val="20"/>
          <w:lang w:eastAsia="en-GB"/>
        </w:rPr>
      </w:pPr>
      <w:bookmarkStart w:id="190" w:name="_Ref255288333"/>
      <w:r w:rsidRPr="004653D4">
        <w:rPr>
          <w:szCs w:val="20"/>
          <w:lang w:eastAsia="en-GB"/>
        </w:rPr>
        <w:t>If the numbers of votes for and against a proposal at a Trustees’ meeting are equal, and the chair of the meeting is eligible to vote at the meeting, they will have a casting vote in addition to any other vote they may have.</w:t>
      </w:r>
      <w:bookmarkEnd w:id="190"/>
    </w:p>
    <w:p w14:paraId="606B51A7" w14:textId="77777777" w:rsidR="00E420AD" w:rsidRPr="004653D4" w:rsidRDefault="00E420AD" w:rsidP="00804987">
      <w:pPr>
        <w:pStyle w:val="BWBLevel1"/>
        <w:keepNext/>
        <w:rPr>
          <w:b/>
          <w:szCs w:val="20"/>
          <w:lang w:eastAsia="en-GB"/>
        </w:rPr>
      </w:pPr>
      <w:bookmarkStart w:id="191" w:name="_Toc117605733"/>
      <w:bookmarkStart w:id="192" w:name="_Toc112938428"/>
      <w:bookmarkStart w:id="193" w:name="_Toc83896909"/>
      <w:bookmarkStart w:id="194" w:name="_Toc83896845"/>
      <w:bookmarkStart w:id="195" w:name="_Toc81306291"/>
      <w:bookmarkStart w:id="196" w:name="_Toc399403049"/>
      <w:bookmarkStart w:id="197" w:name="_Ref230401978"/>
      <w:bookmarkStart w:id="198" w:name="_Toc170291233"/>
      <w:bookmarkStart w:id="199" w:name="_Ref183789011"/>
      <w:bookmarkStart w:id="200" w:name="_Ref183789052"/>
      <w:bookmarkStart w:id="201" w:name="_Ref183789056"/>
      <w:r w:rsidRPr="004653D4">
        <w:rPr>
          <w:b/>
          <w:szCs w:val="20"/>
          <w:lang w:eastAsia="en-GB"/>
        </w:rPr>
        <w:t>Decisions without a meeting</w:t>
      </w:r>
      <w:bookmarkEnd w:id="191"/>
      <w:bookmarkEnd w:id="192"/>
      <w:bookmarkEnd w:id="193"/>
      <w:bookmarkEnd w:id="194"/>
      <w:bookmarkEnd w:id="195"/>
      <w:bookmarkEnd w:id="196"/>
      <w:bookmarkEnd w:id="197"/>
      <w:bookmarkEnd w:id="198"/>
      <w:bookmarkEnd w:id="199"/>
      <w:bookmarkEnd w:id="200"/>
      <w:bookmarkEnd w:id="201"/>
    </w:p>
    <w:p w14:paraId="10284A97" w14:textId="48812F7D" w:rsidR="00E420AD" w:rsidRPr="009E2E95" w:rsidRDefault="00E420AD" w:rsidP="00704A9B">
      <w:pPr>
        <w:pStyle w:val="BWBLevel2"/>
        <w:numPr>
          <w:ilvl w:val="1"/>
          <w:numId w:val="48"/>
        </w:numPr>
        <w:rPr>
          <w:szCs w:val="20"/>
          <w:lang w:eastAsia="en-GB"/>
        </w:rPr>
      </w:pPr>
      <w:bookmarkStart w:id="202" w:name="_Ref183789066"/>
      <w:bookmarkStart w:id="203" w:name="_Ref203277374"/>
      <w:r w:rsidRPr="009E2E95">
        <w:rPr>
          <w:szCs w:val="20"/>
          <w:lang w:eastAsia="en-GB"/>
        </w:rPr>
        <w:t xml:space="preserve">A decision is taken in accordance with this </w:t>
      </w:r>
      <w:r w:rsidR="00C42F81">
        <w:rPr>
          <w:szCs w:val="20"/>
          <w:lang w:eastAsia="en-GB"/>
        </w:rPr>
        <w:t>Clause</w:t>
      </w:r>
      <w:r w:rsidR="00C42F81" w:rsidRPr="009E2E95">
        <w:rPr>
          <w:szCs w:val="20"/>
          <w:lang w:eastAsia="en-GB"/>
        </w:rPr>
        <w:t xml:space="preserve"> </w:t>
      </w:r>
      <w:r w:rsidR="00B632A6">
        <w:rPr>
          <w:szCs w:val="20"/>
          <w:lang w:eastAsia="en-GB"/>
        </w:rPr>
        <w:fldChar w:fldCharType="begin"/>
      </w:r>
      <w:r w:rsidR="00B632A6">
        <w:rPr>
          <w:szCs w:val="20"/>
          <w:lang w:eastAsia="en-GB"/>
        </w:rPr>
        <w:instrText xml:space="preserve"> REF _Ref183789052 \w \h </w:instrText>
      </w:r>
      <w:r w:rsidR="00B632A6">
        <w:rPr>
          <w:szCs w:val="20"/>
          <w:lang w:eastAsia="en-GB"/>
        </w:rPr>
      </w:r>
      <w:r w:rsidR="00B632A6">
        <w:rPr>
          <w:szCs w:val="20"/>
          <w:lang w:eastAsia="en-GB"/>
        </w:rPr>
        <w:fldChar w:fldCharType="separate"/>
      </w:r>
      <w:r w:rsidR="00137C0E">
        <w:rPr>
          <w:szCs w:val="20"/>
          <w:lang w:eastAsia="en-GB"/>
        </w:rPr>
        <w:t>20</w:t>
      </w:r>
      <w:r w:rsidR="00B632A6">
        <w:rPr>
          <w:szCs w:val="20"/>
          <w:lang w:eastAsia="en-GB"/>
        </w:rPr>
        <w:fldChar w:fldCharType="end"/>
      </w:r>
      <w:r w:rsidRPr="009E2E95">
        <w:rPr>
          <w:szCs w:val="20"/>
          <w:lang w:eastAsia="en-GB"/>
        </w:rPr>
        <w:t xml:space="preserve"> when </w:t>
      </w:r>
      <w:r w:rsidR="00E617F2" w:rsidRPr="00E67486">
        <w:rPr>
          <w:szCs w:val="20"/>
          <w:highlight w:val="yellow"/>
          <w:lang w:eastAsia="en-GB"/>
        </w:rPr>
        <w:t>[</w:t>
      </w:r>
      <w:r w:rsidRPr="00E67486">
        <w:rPr>
          <w:szCs w:val="20"/>
          <w:highlight w:val="yellow"/>
          <w:lang w:eastAsia="en-GB"/>
        </w:rPr>
        <w:t>the majority</w:t>
      </w:r>
      <w:r w:rsidR="00E67486" w:rsidRPr="00E67486">
        <w:rPr>
          <w:szCs w:val="20"/>
          <w:highlight w:val="yellow"/>
          <w:lang w:eastAsia="en-GB"/>
        </w:rPr>
        <w:t xml:space="preserve"> of</w:t>
      </w:r>
      <w:r w:rsidR="00E617F2" w:rsidRPr="00E67486">
        <w:rPr>
          <w:szCs w:val="20"/>
          <w:highlight w:val="yellow"/>
          <w:lang w:eastAsia="en-GB"/>
        </w:rPr>
        <w:t>]</w:t>
      </w:r>
      <w:r w:rsidRPr="009E2E95">
        <w:rPr>
          <w:szCs w:val="20"/>
          <w:lang w:eastAsia="en-GB"/>
        </w:rPr>
        <w:t xml:space="preserve"> the Trustees indicate by any means that they share a common view on a matter.</w:t>
      </w:r>
      <w:bookmarkEnd w:id="202"/>
    </w:p>
    <w:p w14:paraId="74C22AF0" w14:textId="0280FFED" w:rsidR="00E420AD" w:rsidRPr="004653D4" w:rsidRDefault="00E420AD" w:rsidP="00804987">
      <w:pPr>
        <w:pStyle w:val="BWBLevel2"/>
        <w:rPr>
          <w:szCs w:val="20"/>
          <w:lang w:eastAsia="en-GB"/>
        </w:rPr>
      </w:pPr>
      <w:bookmarkStart w:id="204" w:name="_Ref97717649"/>
      <w:bookmarkStart w:id="205" w:name="_Ref215373721"/>
      <w:bookmarkEnd w:id="203"/>
      <w:r w:rsidRPr="004653D4">
        <w:rPr>
          <w:szCs w:val="20"/>
          <w:lang w:eastAsia="en-GB"/>
        </w:rPr>
        <w:t xml:space="preserve">A decision which is made in accordance with this </w:t>
      </w:r>
      <w:r w:rsidR="00C42F81">
        <w:rPr>
          <w:szCs w:val="20"/>
          <w:lang w:eastAsia="en-GB"/>
        </w:rPr>
        <w:t>C</w:t>
      </w:r>
      <w:r w:rsidR="00567B7C">
        <w:rPr>
          <w:szCs w:val="20"/>
          <w:lang w:eastAsia="en-GB"/>
        </w:rPr>
        <w:t>l</w:t>
      </w:r>
      <w:r w:rsidR="00C42F81">
        <w:rPr>
          <w:szCs w:val="20"/>
          <w:lang w:eastAsia="en-GB"/>
        </w:rPr>
        <w:t>ause</w:t>
      </w:r>
      <w:r w:rsidR="00C42F81" w:rsidRPr="004653D4">
        <w:rPr>
          <w:szCs w:val="20"/>
          <w:lang w:eastAsia="en-GB"/>
        </w:rPr>
        <w:t xml:space="preserve"> </w:t>
      </w:r>
      <w:r w:rsidR="00B632A6">
        <w:rPr>
          <w:szCs w:val="20"/>
          <w:lang w:eastAsia="en-GB"/>
        </w:rPr>
        <w:fldChar w:fldCharType="begin"/>
      </w:r>
      <w:r w:rsidR="00B632A6">
        <w:rPr>
          <w:szCs w:val="20"/>
          <w:lang w:eastAsia="en-GB"/>
        </w:rPr>
        <w:instrText xml:space="preserve"> REF _Ref183789056 \w \h </w:instrText>
      </w:r>
      <w:r w:rsidR="00B632A6">
        <w:rPr>
          <w:szCs w:val="20"/>
          <w:lang w:eastAsia="en-GB"/>
        </w:rPr>
      </w:r>
      <w:r w:rsidR="00B632A6">
        <w:rPr>
          <w:szCs w:val="20"/>
          <w:lang w:eastAsia="en-GB"/>
        </w:rPr>
        <w:fldChar w:fldCharType="separate"/>
      </w:r>
      <w:r w:rsidR="00137C0E">
        <w:rPr>
          <w:szCs w:val="20"/>
          <w:lang w:eastAsia="en-GB"/>
        </w:rPr>
        <w:t>20</w:t>
      </w:r>
      <w:r w:rsidR="00B632A6">
        <w:rPr>
          <w:szCs w:val="20"/>
          <w:lang w:eastAsia="en-GB"/>
        </w:rPr>
        <w:fldChar w:fldCharType="end"/>
      </w:r>
      <w:r w:rsidRPr="004653D4">
        <w:rPr>
          <w:szCs w:val="20"/>
          <w:lang w:eastAsia="en-GB"/>
        </w:rPr>
        <w:t xml:space="preserve"> shall be as valid and effectual as if it had been passed at a meeting duly convened and hel</w:t>
      </w:r>
      <w:r w:rsidR="001A7D03">
        <w:rPr>
          <w:szCs w:val="20"/>
          <w:lang w:eastAsia="en-GB"/>
        </w:rPr>
        <w:t>d</w:t>
      </w:r>
      <w:r w:rsidRPr="004653D4">
        <w:rPr>
          <w:szCs w:val="20"/>
          <w:lang w:eastAsia="en-GB"/>
        </w:rPr>
        <w:t>, provided:</w:t>
      </w:r>
      <w:bookmarkEnd w:id="204"/>
    </w:p>
    <w:p w14:paraId="57F64035" w14:textId="56B58B84" w:rsidR="00E420AD" w:rsidRPr="004653D4" w:rsidRDefault="00E420AD" w:rsidP="00804987">
      <w:pPr>
        <w:pStyle w:val="BWBLevel3"/>
        <w:rPr>
          <w:szCs w:val="20"/>
          <w:lang w:eastAsia="en-GB"/>
        </w:rPr>
      </w:pPr>
      <w:r w:rsidRPr="004653D4">
        <w:rPr>
          <w:szCs w:val="20"/>
          <w:lang w:eastAsia="en-GB"/>
        </w:rPr>
        <w:t xml:space="preserve">the Chair or </w:t>
      </w:r>
      <w:r w:rsidR="001A7D03">
        <w:rPr>
          <w:szCs w:val="20"/>
          <w:lang w:eastAsia="en-GB"/>
        </w:rPr>
        <w:t>Deputy Chair</w:t>
      </w:r>
      <w:r w:rsidRPr="004653D4">
        <w:rPr>
          <w:szCs w:val="20"/>
          <w:lang w:eastAsia="en-GB"/>
        </w:rPr>
        <w:t xml:space="preserve"> or any other person </w:t>
      </w:r>
      <w:r w:rsidR="00712214">
        <w:rPr>
          <w:szCs w:val="20"/>
          <w:lang w:eastAsia="en-GB"/>
        </w:rPr>
        <w:t>who volunteers if necessary</w:t>
      </w:r>
      <w:r w:rsidRPr="004653D4">
        <w:rPr>
          <w:szCs w:val="20"/>
          <w:lang w:eastAsia="en-GB"/>
        </w:rPr>
        <w:t xml:space="preserve"> </w:t>
      </w:r>
      <w:r w:rsidR="00C201A7" w:rsidRPr="004653D4">
        <w:rPr>
          <w:szCs w:val="20"/>
          <w:lang w:eastAsia="en-GB"/>
        </w:rPr>
        <w:t>(the “</w:t>
      </w:r>
      <w:r w:rsidR="00C201A7" w:rsidRPr="00A84B29">
        <w:rPr>
          <w:b/>
          <w:bCs/>
          <w:szCs w:val="20"/>
          <w:lang w:eastAsia="en-GB"/>
        </w:rPr>
        <w:t>Facilitator</w:t>
      </w:r>
      <w:r w:rsidR="00C201A7" w:rsidRPr="004653D4">
        <w:rPr>
          <w:szCs w:val="20"/>
          <w:lang w:eastAsia="en-GB"/>
        </w:rPr>
        <w:t xml:space="preserve">”) </w:t>
      </w:r>
      <w:r w:rsidRPr="004653D4">
        <w:rPr>
          <w:szCs w:val="20"/>
          <w:lang w:eastAsia="en-GB"/>
        </w:rPr>
        <w:t>put</w:t>
      </w:r>
      <w:r w:rsidR="00712214">
        <w:rPr>
          <w:szCs w:val="20"/>
          <w:lang w:eastAsia="en-GB"/>
        </w:rPr>
        <w:t>s</w:t>
      </w:r>
      <w:r w:rsidRPr="004653D4">
        <w:rPr>
          <w:szCs w:val="20"/>
          <w:lang w:eastAsia="en-GB"/>
        </w:rPr>
        <w:t xml:space="preserve"> the proposed decision to the Trustees </w:t>
      </w:r>
      <w:r w:rsidR="00C201A7">
        <w:rPr>
          <w:szCs w:val="20"/>
          <w:lang w:eastAsia="en-GB"/>
        </w:rPr>
        <w:t xml:space="preserve">and </w:t>
      </w:r>
      <w:r w:rsidRPr="004653D4">
        <w:rPr>
          <w:szCs w:val="20"/>
          <w:lang w:eastAsia="en-GB"/>
        </w:rPr>
        <w:t>has taken reasonable steps to notify all Trustees of the proposed decision; and</w:t>
      </w:r>
    </w:p>
    <w:p w14:paraId="1D0A1762" w14:textId="112BE93F" w:rsidR="00E420AD" w:rsidRPr="004653D4" w:rsidRDefault="00C201A7" w:rsidP="00804987">
      <w:pPr>
        <w:pStyle w:val="BWBLevel3"/>
        <w:rPr>
          <w:szCs w:val="20"/>
          <w:lang w:eastAsia="en-GB"/>
        </w:rPr>
      </w:pPr>
      <w:r w:rsidRPr="00E67486">
        <w:rPr>
          <w:szCs w:val="20"/>
          <w:highlight w:val="yellow"/>
          <w:lang w:eastAsia="en-GB"/>
        </w:rPr>
        <w:t>[</w:t>
      </w:r>
      <w:r w:rsidR="00E420AD" w:rsidRPr="00E67486">
        <w:rPr>
          <w:szCs w:val="20"/>
          <w:highlight w:val="yellow"/>
          <w:lang w:eastAsia="en-GB"/>
        </w:rPr>
        <w:t>a majority</w:t>
      </w:r>
      <w:r w:rsidR="00E67486" w:rsidRPr="00E67486">
        <w:rPr>
          <w:szCs w:val="20"/>
          <w:highlight w:val="yellow"/>
          <w:lang w:eastAsia="en-GB"/>
        </w:rPr>
        <w:t xml:space="preserve"> of</w:t>
      </w:r>
      <w:r w:rsidRPr="00E67486">
        <w:rPr>
          <w:szCs w:val="20"/>
          <w:highlight w:val="yellow"/>
          <w:lang w:eastAsia="en-GB"/>
        </w:rPr>
        <w:t>]</w:t>
      </w:r>
      <w:r w:rsidR="00E420AD" w:rsidRPr="004653D4">
        <w:rPr>
          <w:szCs w:val="20"/>
          <w:lang w:eastAsia="en-GB"/>
        </w:rPr>
        <w:t xml:space="preserve"> the Trustees have indicated to the Facilitator that they approve the proposed decision.</w:t>
      </w:r>
    </w:p>
    <w:p w14:paraId="272FD42F" w14:textId="1AF12D56" w:rsidR="00E420AD" w:rsidRPr="004653D4" w:rsidRDefault="00E420AD" w:rsidP="00804987">
      <w:pPr>
        <w:pStyle w:val="BWBLevel2"/>
        <w:rPr>
          <w:szCs w:val="20"/>
          <w:lang w:eastAsia="en-GB"/>
        </w:rPr>
      </w:pPr>
      <w:r w:rsidRPr="004653D4">
        <w:rPr>
          <w:szCs w:val="20"/>
          <w:lang w:eastAsia="en-GB"/>
        </w:rPr>
        <w:t xml:space="preserve">Following receipt of responses from </w:t>
      </w:r>
      <w:r w:rsidR="00C201A7" w:rsidRPr="00E67486">
        <w:rPr>
          <w:szCs w:val="20"/>
          <w:highlight w:val="yellow"/>
          <w:lang w:eastAsia="en-GB"/>
        </w:rPr>
        <w:t>[</w:t>
      </w:r>
      <w:r w:rsidRPr="00E67486">
        <w:rPr>
          <w:szCs w:val="20"/>
          <w:highlight w:val="yellow"/>
          <w:lang w:eastAsia="en-GB"/>
        </w:rPr>
        <w:t>a majority</w:t>
      </w:r>
      <w:r w:rsidR="00E67486" w:rsidRPr="00E67486">
        <w:rPr>
          <w:szCs w:val="20"/>
          <w:highlight w:val="yellow"/>
          <w:lang w:eastAsia="en-GB"/>
        </w:rPr>
        <w:t xml:space="preserve"> of</w:t>
      </w:r>
      <w:r w:rsidR="00C201A7" w:rsidRPr="00E67486">
        <w:rPr>
          <w:szCs w:val="20"/>
          <w:highlight w:val="yellow"/>
          <w:lang w:eastAsia="en-GB"/>
        </w:rPr>
        <w:t>]</w:t>
      </w:r>
      <w:r w:rsidRPr="004653D4">
        <w:rPr>
          <w:szCs w:val="20"/>
          <w:lang w:eastAsia="en-GB"/>
        </w:rPr>
        <w:t xml:space="preserve"> the Trustees, the Facilitator must communicate to all of the Trustees (by any means) whether the decision has been formally approved by the Trustees in accordance with </w:t>
      </w:r>
      <w:bookmarkEnd w:id="205"/>
      <w:r w:rsidR="00C42F81">
        <w:rPr>
          <w:szCs w:val="20"/>
          <w:lang w:eastAsia="en-GB"/>
        </w:rPr>
        <w:t>Clause</w:t>
      </w:r>
      <w:r w:rsidR="00C42F81" w:rsidRPr="004653D4">
        <w:rPr>
          <w:szCs w:val="20"/>
          <w:lang w:eastAsia="en-GB"/>
        </w:rPr>
        <w:t xml:space="preserve"> </w:t>
      </w:r>
      <w:r w:rsidR="00B632A6">
        <w:rPr>
          <w:szCs w:val="20"/>
          <w:lang w:eastAsia="en-GB"/>
        </w:rPr>
        <w:fldChar w:fldCharType="begin"/>
      </w:r>
      <w:r w:rsidR="00B632A6">
        <w:rPr>
          <w:szCs w:val="20"/>
          <w:lang w:eastAsia="en-GB"/>
        </w:rPr>
        <w:instrText xml:space="preserve"> REF _Ref183789066 \w \h </w:instrText>
      </w:r>
      <w:r w:rsidR="00B632A6">
        <w:rPr>
          <w:szCs w:val="20"/>
          <w:lang w:eastAsia="en-GB"/>
        </w:rPr>
      </w:r>
      <w:r w:rsidR="00B632A6">
        <w:rPr>
          <w:szCs w:val="20"/>
          <w:lang w:eastAsia="en-GB"/>
        </w:rPr>
        <w:fldChar w:fldCharType="separate"/>
      </w:r>
      <w:r w:rsidR="00137C0E">
        <w:rPr>
          <w:szCs w:val="20"/>
          <w:lang w:eastAsia="en-GB"/>
        </w:rPr>
        <w:t>20.1</w:t>
      </w:r>
      <w:r w:rsidR="00B632A6">
        <w:rPr>
          <w:szCs w:val="20"/>
          <w:lang w:eastAsia="en-GB"/>
        </w:rPr>
        <w:fldChar w:fldCharType="end"/>
      </w:r>
      <w:r w:rsidR="008E0EE5">
        <w:rPr>
          <w:szCs w:val="20"/>
          <w:lang w:eastAsia="en-GB"/>
        </w:rPr>
        <w:t>.</w:t>
      </w:r>
    </w:p>
    <w:p w14:paraId="70EBD0C9" w14:textId="77777777" w:rsidR="00E420AD" w:rsidRPr="004653D4" w:rsidRDefault="00E420AD" w:rsidP="00804987">
      <w:pPr>
        <w:pStyle w:val="BWBLevel1"/>
        <w:keepNext/>
        <w:rPr>
          <w:b/>
          <w:szCs w:val="20"/>
        </w:rPr>
      </w:pPr>
      <w:bookmarkStart w:id="206" w:name="Con_of_Int"/>
      <w:bookmarkStart w:id="207" w:name="_Ref97717550"/>
      <w:bookmarkStart w:id="208" w:name="_Toc117605734"/>
      <w:bookmarkStart w:id="209" w:name="_Toc112938429"/>
      <w:bookmarkStart w:id="210" w:name="_Toc170291234"/>
      <w:bookmarkStart w:id="211" w:name="_Toc83896911"/>
      <w:bookmarkStart w:id="212" w:name="_Toc83896847"/>
      <w:bookmarkStart w:id="213" w:name="_Toc81306294"/>
      <w:bookmarkStart w:id="214" w:name="_Ref493497022"/>
      <w:bookmarkStart w:id="215" w:name="_Ref493496981"/>
      <w:bookmarkStart w:id="216" w:name="_Ref424651746"/>
      <w:bookmarkStart w:id="217" w:name="_Ref424651408"/>
      <w:bookmarkStart w:id="218" w:name="_Toc399403052"/>
      <w:bookmarkEnd w:id="206"/>
      <w:r w:rsidRPr="004653D4">
        <w:rPr>
          <w:b/>
          <w:szCs w:val="20"/>
        </w:rPr>
        <w:lastRenderedPageBreak/>
        <w:t>Conflicts</w:t>
      </w:r>
      <w:bookmarkEnd w:id="207"/>
      <w:bookmarkEnd w:id="208"/>
      <w:bookmarkEnd w:id="209"/>
      <w:bookmarkEnd w:id="210"/>
    </w:p>
    <w:p w14:paraId="21B59453" w14:textId="77777777" w:rsidR="00E420AD" w:rsidRPr="004653D4" w:rsidRDefault="00E420AD" w:rsidP="00E420AD">
      <w:pPr>
        <w:pStyle w:val="BWBLevel2"/>
        <w:keepNext/>
        <w:numPr>
          <w:ilvl w:val="0"/>
          <w:numId w:val="0"/>
        </w:numPr>
        <w:tabs>
          <w:tab w:val="left" w:pos="720"/>
        </w:tabs>
        <w:ind w:left="879"/>
        <w:rPr>
          <w:b/>
          <w:bCs/>
          <w:i/>
          <w:iCs/>
          <w:szCs w:val="20"/>
        </w:rPr>
      </w:pPr>
      <w:r w:rsidRPr="004653D4">
        <w:rPr>
          <w:b/>
          <w:bCs/>
          <w:i/>
          <w:iCs/>
          <w:szCs w:val="20"/>
        </w:rPr>
        <w:t>Declaration of interests</w:t>
      </w:r>
    </w:p>
    <w:p w14:paraId="4E07FDCE" w14:textId="77777777" w:rsidR="00E420AD" w:rsidRPr="009E2E95" w:rsidRDefault="00E420AD" w:rsidP="00704A9B">
      <w:pPr>
        <w:pStyle w:val="BWBLevel2"/>
        <w:keepNext/>
        <w:numPr>
          <w:ilvl w:val="1"/>
          <w:numId w:val="49"/>
        </w:numPr>
        <w:rPr>
          <w:szCs w:val="20"/>
          <w:lang w:eastAsia="en-GB"/>
        </w:rPr>
      </w:pPr>
      <w:r w:rsidRPr="009E2E95">
        <w:rPr>
          <w:szCs w:val="20"/>
          <w:lang w:eastAsia="en-GB"/>
        </w:rPr>
        <w:t>A Trustee must declare the nature and extent of:</w:t>
      </w:r>
    </w:p>
    <w:p w14:paraId="23A0B6E2" w14:textId="2E8527BD" w:rsidR="00E420AD" w:rsidRPr="004653D4" w:rsidRDefault="00E420AD" w:rsidP="00804987">
      <w:pPr>
        <w:pStyle w:val="BWBLevel3"/>
        <w:rPr>
          <w:szCs w:val="20"/>
          <w:lang w:eastAsia="en-GB"/>
        </w:rPr>
      </w:pPr>
      <w:r w:rsidRPr="004653D4">
        <w:rPr>
          <w:szCs w:val="20"/>
          <w:lang w:eastAsia="en-GB"/>
        </w:rPr>
        <w:t xml:space="preserve">any direct or indirect interest which they have in a proposed transaction or arrangement with the </w:t>
      </w:r>
      <w:r w:rsidR="00D25DA4" w:rsidRPr="004653D4">
        <w:rPr>
          <w:szCs w:val="20"/>
          <w:lang w:eastAsia="en-GB"/>
        </w:rPr>
        <w:t>Union</w:t>
      </w:r>
      <w:r w:rsidR="0005361B">
        <w:rPr>
          <w:szCs w:val="20"/>
          <w:lang w:eastAsia="en-GB"/>
        </w:rPr>
        <w:t xml:space="preserve"> </w:t>
      </w:r>
      <w:bookmarkStart w:id="219" w:name="_Hlk183690549"/>
      <w:r w:rsidR="0005361B" w:rsidRPr="0048549E">
        <w:t>or in any other person or body party to it</w:t>
      </w:r>
      <w:bookmarkEnd w:id="219"/>
      <w:r w:rsidRPr="004653D4">
        <w:rPr>
          <w:szCs w:val="20"/>
          <w:lang w:eastAsia="en-GB"/>
        </w:rPr>
        <w:t>; and</w:t>
      </w:r>
    </w:p>
    <w:p w14:paraId="6794B6EB" w14:textId="39C014D3" w:rsidR="00E420AD" w:rsidRDefault="00E420AD" w:rsidP="00804987">
      <w:pPr>
        <w:pStyle w:val="BWBLevel3"/>
        <w:rPr>
          <w:szCs w:val="20"/>
          <w:lang w:eastAsia="en-GB"/>
        </w:rPr>
      </w:pPr>
      <w:r w:rsidRPr="004653D4">
        <w:rPr>
          <w:szCs w:val="20"/>
          <w:lang w:eastAsia="en-GB"/>
        </w:rPr>
        <w:t xml:space="preserve">any duty, or any direct or indirect interest, which they have which conflicts or may conflict with the interests of the </w:t>
      </w:r>
      <w:r w:rsidR="00D25DA4" w:rsidRPr="004653D4">
        <w:rPr>
          <w:szCs w:val="20"/>
          <w:lang w:eastAsia="en-GB"/>
        </w:rPr>
        <w:t>Union</w:t>
      </w:r>
      <w:r w:rsidRPr="004653D4">
        <w:rPr>
          <w:szCs w:val="20"/>
          <w:lang w:eastAsia="en-GB"/>
        </w:rPr>
        <w:t xml:space="preserve"> or their duties to the </w:t>
      </w:r>
      <w:r w:rsidR="00D25DA4" w:rsidRPr="004653D4">
        <w:rPr>
          <w:szCs w:val="20"/>
          <w:lang w:eastAsia="en-GB"/>
        </w:rPr>
        <w:t>Union</w:t>
      </w:r>
      <w:r w:rsidRPr="004653D4">
        <w:rPr>
          <w:szCs w:val="20"/>
          <w:lang w:eastAsia="en-GB"/>
        </w:rPr>
        <w:t>.</w:t>
      </w:r>
    </w:p>
    <w:p w14:paraId="4F3A45C3" w14:textId="77777777"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Involvement in decision-making</w:t>
      </w:r>
    </w:p>
    <w:p w14:paraId="0993355E" w14:textId="77777777" w:rsidR="00E420AD" w:rsidRPr="004653D4" w:rsidRDefault="00E420AD" w:rsidP="00804987">
      <w:pPr>
        <w:pStyle w:val="BWBLevel2"/>
        <w:rPr>
          <w:szCs w:val="20"/>
        </w:rPr>
      </w:pPr>
      <w:r w:rsidRPr="004653D4">
        <w:rPr>
          <w:szCs w:val="20"/>
        </w:rPr>
        <w:t>A Trustee’s entitlement to participate in decision-making in relation to a matter depends on whether:</w:t>
      </w:r>
    </w:p>
    <w:p w14:paraId="6F72FD5C" w14:textId="23F35EBF" w:rsidR="00E420AD" w:rsidRPr="004653D4" w:rsidRDefault="00E420AD" w:rsidP="00804987">
      <w:pPr>
        <w:pStyle w:val="BWBLevel3"/>
        <w:rPr>
          <w:szCs w:val="20"/>
        </w:rPr>
      </w:pPr>
      <w:r w:rsidRPr="004653D4">
        <w:rPr>
          <w:szCs w:val="20"/>
        </w:rPr>
        <w:t xml:space="preserve">their situation could reasonably be regarded as likely to give rise to a conflict of interest or duties in respect of the </w:t>
      </w:r>
      <w:r w:rsidR="00D25DA4" w:rsidRPr="004653D4">
        <w:rPr>
          <w:szCs w:val="20"/>
        </w:rPr>
        <w:t>Union</w:t>
      </w:r>
      <w:r w:rsidRPr="004653D4">
        <w:rPr>
          <w:szCs w:val="20"/>
        </w:rPr>
        <w:t xml:space="preserve"> (a “</w:t>
      </w:r>
      <w:r w:rsidRPr="004653D4">
        <w:rPr>
          <w:b/>
          <w:szCs w:val="20"/>
        </w:rPr>
        <w:t>Potential</w:t>
      </w:r>
      <w:r w:rsidRPr="004653D4">
        <w:rPr>
          <w:szCs w:val="20"/>
        </w:rPr>
        <w:t xml:space="preserve"> </w:t>
      </w:r>
      <w:r w:rsidRPr="004653D4">
        <w:rPr>
          <w:b/>
          <w:szCs w:val="20"/>
        </w:rPr>
        <w:t>Conflict Situation</w:t>
      </w:r>
      <w:r w:rsidRPr="004653D4">
        <w:rPr>
          <w:szCs w:val="20"/>
        </w:rPr>
        <w:t>”); or</w:t>
      </w:r>
    </w:p>
    <w:p w14:paraId="296EA4B0" w14:textId="77777777" w:rsidR="00E420AD" w:rsidRPr="004653D4" w:rsidRDefault="00E420AD" w:rsidP="00804987">
      <w:pPr>
        <w:pStyle w:val="BWBLevel3"/>
        <w:rPr>
          <w:szCs w:val="20"/>
        </w:rPr>
      </w:pPr>
      <w:r w:rsidRPr="004653D4">
        <w:rPr>
          <w:szCs w:val="20"/>
        </w:rPr>
        <w:t>this is not the case (a “</w:t>
      </w:r>
      <w:r w:rsidRPr="004653D4">
        <w:rPr>
          <w:b/>
          <w:szCs w:val="20"/>
        </w:rPr>
        <w:t>No Conflict Situation</w:t>
      </w:r>
      <w:r w:rsidRPr="004653D4">
        <w:rPr>
          <w:szCs w:val="20"/>
        </w:rPr>
        <w:t>”).</w:t>
      </w:r>
    </w:p>
    <w:p w14:paraId="14B0CDEE" w14:textId="77777777" w:rsidR="00E420AD" w:rsidRPr="004653D4" w:rsidRDefault="00E420AD" w:rsidP="00E420AD">
      <w:pPr>
        <w:pStyle w:val="BWBLevel2"/>
        <w:numPr>
          <w:ilvl w:val="0"/>
          <w:numId w:val="0"/>
        </w:numPr>
        <w:tabs>
          <w:tab w:val="left" w:pos="720"/>
        </w:tabs>
        <w:ind w:left="879"/>
        <w:rPr>
          <w:szCs w:val="20"/>
        </w:rPr>
      </w:pPr>
      <w:r w:rsidRPr="004653D4">
        <w:rPr>
          <w:szCs w:val="20"/>
        </w:rPr>
        <w:t>Any uncertainty about whether a situation is a Potential Conflict Situation or a No Conflict Situation in relation to a matter shall be decided by a majority decision of the other Trustees taking part in the relevant decision.</w:t>
      </w:r>
    </w:p>
    <w:p w14:paraId="5DD8DCB4" w14:textId="77777777" w:rsidR="00E420AD" w:rsidRPr="004653D4" w:rsidRDefault="00E420AD" w:rsidP="00804987">
      <w:pPr>
        <w:pStyle w:val="BWBLevel2"/>
        <w:rPr>
          <w:szCs w:val="20"/>
        </w:rPr>
      </w:pPr>
      <w:r w:rsidRPr="004653D4">
        <w:rPr>
          <w:szCs w:val="20"/>
        </w:rPr>
        <w:t xml:space="preserve">A Trustee in a No Conflict Situation can </w:t>
      </w:r>
      <w:r w:rsidRPr="004653D4">
        <w:rPr>
          <w:szCs w:val="20"/>
          <w:lang w:eastAsia="en-GB"/>
        </w:rPr>
        <w:t>participate in the decision-making process, be counted in the quorum and vote in relation to the relevant matter.</w:t>
      </w:r>
    </w:p>
    <w:p w14:paraId="6397DCE6" w14:textId="77777777" w:rsidR="00E420AD" w:rsidRPr="004653D4" w:rsidRDefault="00E420AD" w:rsidP="00804987">
      <w:pPr>
        <w:pStyle w:val="BWBLevel2"/>
        <w:rPr>
          <w:szCs w:val="20"/>
        </w:rPr>
      </w:pPr>
      <w:r w:rsidRPr="004653D4">
        <w:rPr>
          <w:szCs w:val="20"/>
          <w:lang w:eastAsia="en-GB"/>
        </w:rPr>
        <w:t>A Trustee in a Potential Conflict Situation can participate in the decision-making process, be counted in the quorum and vote in relation to the relevant matter, unless:</w:t>
      </w:r>
    </w:p>
    <w:p w14:paraId="540258E4" w14:textId="6CBF1850" w:rsidR="00E420AD" w:rsidRPr="004653D4" w:rsidRDefault="00E420AD" w:rsidP="00804987">
      <w:pPr>
        <w:pStyle w:val="BWBLevel3"/>
        <w:rPr>
          <w:szCs w:val="20"/>
        </w:rPr>
      </w:pPr>
      <w:r w:rsidRPr="004653D4">
        <w:rPr>
          <w:szCs w:val="20"/>
        </w:rPr>
        <w:t>a majority of the other Trustees taking part in the relevant decision decide otherwise;</w:t>
      </w:r>
      <w:r w:rsidR="00CA29FF">
        <w:rPr>
          <w:szCs w:val="20"/>
        </w:rPr>
        <w:t xml:space="preserve"> or</w:t>
      </w:r>
    </w:p>
    <w:p w14:paraId="49DC066B" w14:textId="1BBCC8E5" w:rsidR="00EF006B" w:rsidRDefault="003418F8" w:rsidP="00804987">
      <w:pPr>
        <w:pStyle w:val="BWBLevel3"/>
        <w:rPr>
          <w:szCs w:val="20"/>
        </w:rPr>
      </w:pPr>
      <w:bookmarkStart w:id="220" w:name="_Ref170291188"/>
      <w:r>
        <w:rPr>
          <w:szCs w:val="20"/>
          <w:lang w:eastAsia="en-GB"/>
        </w:rPr>
        <w:t xml:space="preserve">the Trustee </w:t>
      </w:r>
      <w:r w:rsidRPr="003418F8">
        <w:rPr>
          <w:szCs w:val="20"/>
          <w:lang w:eastAsia="en-GB"/>
        </w:rPr>
        <w:t xml:space="preserve">would benefit personally, whether directly or indirectly, from a transaction or arrangement into which the </w:t>
      </w:r>
      <w:r w:rsidR="000D5D9E">
        <w:rPr>
          <w:szCs w:val="20"/>
          <w:lang w:eastAsia="en-GB"/>
        </w:rPr>
        <w:t>Union</w:t>
      </w:r>
      <w:r w:rsidRPr="003418F8">
        <w:rPr>
          <w:szCs w:val="20"/>
          <w:lang w:eastAsia="en-GB"/>
        </w:rPr>
        <w:t xml:space="preserve"> proposes to enter</w:t>
      </w:r>
      <w:r w:rsidR="008F084A">
        <w:rPr>
          <w:szCs w:val="20"/>
          <w:lang w:eastAsia="en-GB"/>
        </w:rPr>
        <w:t xml:space="preserve"> </w:t>
      </w:r>
      <w:bookmarkStart w:id="221" w:name="_Hlk183690631"/>
      <w:r w:rsidR="008F084A">
        <w:rPr>
          <w:szCs w:val="20"/>
          <w:lang w:eastAsia="en-GB"/>
        </w:rPr>
        <w:t>and which is the subject of the decision</w:t>
      </w:r>
      <w:bookmarkEnd w:id="221"/>
      <w:r w:rsidR="000D5D9E">
        <w:rPr>
          <w:szCs w:val="20"/>
          <w:lang w:eastAsia="en-GB"/>
        </w:rPr>
        <w:t>,</w:t>
      </w:r>
    </w:p>
    <w:p w14:paraId="4E86956F" w14:textId="13E68DD4" w:rsidR="00307659" w:rsidRPr="004653D4" w:rsidRDefault="00307659" w:rsidP="00EF006B">
      <w:pPr>
        <w:pStyle w:val="BWBLevel3"/>
        <w:numPr>
          <w:ilvl w:val="0"/>
          <w:numId w:val="0"/>
        </w:numPr>
        <w:ind w:left="879"/>
        <w:rPr>
          <w:szCs w:val="20"/>
        </w:rPr>
      </w:pPr>
      <w:r w:rsidRPr="004653D4">
        <w:rPr>
          <w:szCs w:val="20"/>
          <w:lang w:eastAsia="en-GB"/>
        </w:rPr>
        <w:t xml:space="preserve">in which case </w:t>
      </w:r>
      <w:r w:rsidR="00C42F81">
        <w:rPr>
          <w:szCs w:val="20"/>
          <w:lang w:eastAsia="en-GB"/>
        </w:rPr>
        <w:t>Clause</w:t>
      </w:r>
      <w:r w:rsidR="00C42F81" w:rsidRPr="004653D4">
        <w:rPr>
          <w:szCs w:val="20"/>
          <w:lang w:eastAsia="en-GB"/>
        </w:rPr>
        <w:t xml:space="preserve"> </w:t>
      </w:r>
      <w:r w:rsidR="00B632A6">
        <w:rPr>
          <w:szCs w:val="20"/>
          <w:lang w:eastAsia="en-GB"/>
        </w:rPr>
        <w:fldChar w:fldCharType="begin"/>
      </w:r>
      <w:r w:rsidR="00B632A6">
        <w:rPr>
          <w:szCs w:val="20"/>
          <w:lang w:eastAsia="en-GB"/>
        </w:rPr>
        <w:instrText xml:space="preserve"> REF _Ref97717742 \w \h </w:instrText>
      </w:r>
      <w:r w:rsidR="00B632A6">
        <w:rPr>
          <w:szCs w:val="20"/>
          <w:lang w:eastAsia="en-GB"/>
        </w:rPr>
      </w:r>
      <w:r w:rsidR="00B632A6">
        <w:rPr>
          <w:szCs w:val="20"/>
          <w:lang w:eastAsia="en-GB"/>
        </w:rPr>
        <w:fldChar w:fldCharType="separate"/>
      </w:r>
      <w:r w:rsidR="00137C0E">
        <w:rPr>
          <w:szCs w:val="20"/>
          <w:lang w:eastAsia="en-GB"/>
        </w:rPr>
        <w:t>21.5</w:t>
      </w:r>
      <w:r w:rsidR="00B632A6">
        <w:rPr>
          <w:szCs w:val="20"/>
          <w:lang w:eastAsia="en-GB"/>
        </w:rPr>
        <w:fldChar w:fldCharType="end"/>
      </w:r>
      <w:r w:rsidRPr="004653D4">
        <w:rPr>
          <w:szCs w:val="20"/>
          <w:lang w:eastAsia="en-GB"/>
        </w:rPr>
        <w:t xml:space="preserve"> applies to the decision</w:t>
      </w:r>
      <w:r w:rsidR="00EF006B">
        <w:rPr>
          <w:szCs w:val="20"/>
          <w:lang w:eastAsia="en-GB"/>
        </w:rPr>
        <w:t>.</w:t>
      </w:r>
      <w:bookmarkEnd w:id="220"/>
    </w:p>
    <w:p w14:paraId="15D45283" w14:textId="079DDF69" w:rsidR="00E420AD" w:rsidRPr="004653D4" w:rsidRDefault="00E420AD" w:rsidP="00804987">
      <w:pPr>
        <w:pStyle w:val="BWBLevel2"/>
        <w:keepNext/>
        <w:rPr>
          <w:szCs w:val="20"/>
          <w:lang w:eastAsia="en-GB"/>
        </w:rPr>
      </w:pPr>
      <w:bookmarkStart w:id="222" w:name="_Ref97717742"/>
      <w:r w:rsidRPr="004653D4">
        <w:rPr>
          <w:szCs w:val="20"/>
          <w:lang w:eastAsia="en-GB"/>
        </w:rPr>
        <w:t xml:space="preserve">If this </w:t>
      </w:r>
      <w:r w:rsidR="00602D3E">
        <w:rPr>
          <w:szCs w:val="20"/>
          <w:lang w:eastAsia="en-GB"/>
        </w:rPr>
        <w:t>Clause</w:t>
      </w:r>
      <w:r w:rsidR="0042728C">
        <w:rPr>
          <w:szCs w:val="20"/>
          <w:lang w:eastAsia="en-GB"/>
        </w:rPr>
        <w:t xml:space="preserve"> </w:t>
      </w:r>
      <w:r w:rsidR="00B632A6">
        <w:rPr>
          <w:szCs w:val="20"/>
          <w:lang w:eastAsia="en-GB"/>
        </w:rPr>
        <w:fldChar w:fldCharType="begin"/>
      </w:r>
      <w:r w:rsidR="00B632A6">
        <w:rPr>
          <w:szCs w:val="20"/>
          <w:lang w:eastAsia="en-GB"/>
        </w:rPr>
        <w:instrText xml:space="preserve"> REF _Ref97717742 \w \h </w:instrText>
      </w:r>
      <w:r w:rsidR="00B632A6">
        <w:rPr>
          <w:szCs w:val="20"/>
          <w:lang w:eastAsia="en-GB"/>
        </w:rPr>
      </w:r>
      <w:r w:rsidR="00B632A6">
        <w:rPr>
          <w:szCs w:val="20"/>
          <w:lang w:eastAsia="en-GB"/>
        </w:rPr>
        <w:fldChar w:fldCharType="separate"/>
      </w:r>
      <w:r w:rsidR="00137C0E">
        <w:rPr>
          <w:szCs w:val="20"/>
          <w:lang w:eastAsia="en-GB"/>
        </w:rPr>
        <w:t>21.5</w:t>
      </w:r>
      <w:r w:rsidR="00B632A6">
        <w:rPr>
          <w:szCs w:val="20"/>
          <w:lang w:eastAsia="en-GB"/>
        </w:rPr>
        <w:fldChar w:fldCharType="end"/>
      </w:r>
      <w:r w:rsidR="008735AE" w:rsidRPr="004653D4">
        <w:rPr>
          <w:szCs w:val="20"/>
          <w:lang w:eastAsia="en-GB"/>
        </w:rPr>
        <w:t xml:space="preserve"> </w:t>
      </w:r>
      <w:r w:rsidRPr="004653D4">
        <w:rPr>
          <w:szCs w:val="20"/>
          <w:lang w:eastAsia="en-GB"/>
        </w:rPr>
        <w:t>applies, the relevant Trustee must:</w:t>
      </w:r>
      <w:bookmarkEnd w:id="222"/>
    </w:p>
    <w:p w14:paraId="0D6E2391" w14:textId="373A12FD" w:rsidR="00E420AD" w:rsidRPr="004653D4" w:rsidRDefault="00983D0C" w:rsidP="00804987">
      <w:pPr>
        <w:pStyle w:val="BWBLevel3"/>
        <w:rPr>
          <w:szCs w:val="20"/>
          <w:lang w:eastAsia="en-GB"/>
        </w:rPr>
      </w:pPr>
      <w:r w:rsidRPr="00983D0C">
        <w:rPr>
          <w:szCs w:val="20"/>
          <w:lang w:eastAsia="en-GB"/>
        </w:rPr>
        <w:t>not take part in the making of any decision whether or not to enter into that transaction or arrangement;</w:t>
      </w:r>
      <w:r w:rsidR="00441FEF">
        <w:rPr>
          <w:szCs w:val="20"/>
          <w:lang w:eastAsia="en-GB"/>
        </w:rPr>
        <w:t xml:space="preserve"> and</w:t>
      </w:r>
    </w:p>
    <w:p w14:paraId="0F337F40" w14:textId="2D58EB35" w:rsidR="00441FEF" w:rsidRPr="004653D4" w:rsidRDefault="00E420AD" w:rsidP="00983D0C">
      <w:pPr>
        <w:pStyle w:val="BWBLevel3"/>
        <w:rPr>
          <w:szCs w:val="20"/>
          <w:lang w:eastAsia="en-GB"/>
        </w:rPr>
      </w:pPr>
      <w:r w:rsidRPr="004653D4">
        <w:rPr>
          <w:szCs w:val="20"/>
          <w:lang w:eastAsia="en-GB"/>
        </w:rPr>
        <w:t xml:space="preserve">not be counted in the quorum </w:t>
      </w:r>
      <w:r w:rsidR="00983D0C" w:rsidRPr="00983D0C">
        <w:rPr>
          <w:szCs w:val="20"/>
          <w:lang w:eastAsia="en-GB"/>
        </w:rPr>
        <w:t>necessary for the discharge of that business</w:t>
      </w:r>
      <w:r w:rsidR="00983D0C">
        <w:rPr>
          <w:szCs w:val="20"/>
          <w:lang w:eastAsia="en-GB"/>
        </w:rPr>
        <w:t>.</w:t>
      </w:r>
      <w:r w:rsidRPr="004653D4">
        <w:rPr>
          <w:szCs w:val="20"/>
          <w:lang w:eastAsia="en-GB"/>
        </w:rPr>
        <w:t xml:space="preserve"> </w:t>
      </w:r>
    </w:p>
    <w:p w14:paraId="4E7EEB19" w14:textId="7146E326" w:rsidR="00E420AD" w:rsidRPr="004653D4" w:rsidRDefault="00E420AD" w:rsidP="00E420AD">
      <w:pPr>
        <w:pStyle w:val="BWBLevel2"/>
        <w:keepNext/>
        <w:numPr>
          <w:ilvl w:val="0"/>
          <w:numId w:val="0"/>
        </w:numPr>
        <w:tabs>
          <w:tab w:val="left" w:pos="720"/>
        </w:tabs>
        <w:ind w:left="879"/>
        <w:rPr>
          <w:b/>
          <w:bCs/>
          <w:i/>
          <w:iCs/>
          <w:szCs w:val="20"/>
          <w:lang w:eastAsia="en-GB"/>
        </w:rPr>
      </w:pPr>
      <w:r w:rsidRPr="004653D4">
        <w:rPr>
          <w:b/>
          <w:bCs/>
          <w:i/>
          <w:iCs/>
          <w:szCs w:val="20"/>
          <w:lang w:eastAsia="en-GB"/>
        </w:rPr>
        <w:t xml:space="preserve">Continuing duties to the </w:t>
      </w:r>
      <w:r w:rsidR="00D25DA4" w:rsidRPr="004653D4">
        <w:rPr>
          <w:b/>
          <w:bCs/>
          <w:i/>
          <w:iCs/>
          <w:szCs w:val="20"/>
          <w:lang w:eastAsia="en-GB"/>
        </w:rPr>
        <w:t>Union</w:t>
      </w:r>
    </w:p>
    <w:p w14:paraId="760DFCB7" w14:textId="60567760" w:rsidR="00E420AD" w:rsidRPr="004653D4" w:rsidRDefault="00E420AD" w:rsidP="00804987">
      <w:pPr>
        <w:pStyle w:val="BWBLevel2"/>
        <w:rPr>
          <w:szCs w:val="20"/>
          <w:lang w:eastAsia="en-GB"/>
        </w:rPr>
      </w:pPr>
      <w:r w:rsidRPr="004653D4">
        <w:rPr>
          <w:szCs w:val="20"/>
          <w:lang w:eastAsia="en-GB"/>
        </w:rPr>
        <w:t xml:space="preserve">Where a Trustee or person Connected with them has a conflict of interest or conflict of duties and the Trustee has complied with their obligations under </w:t>
      </w:r>
      <w:r w:rsidR="00602D3E">
        <w:rPr>
          <w:szCs w:val="20"/>
          <w:lang w:eastAsia="en-GB"/>
        </w:rPr>
        <w:t>this Constitution</w:t>
      </w:r>
      <w:r w:rsidRPr="004653D4">
        <w:rPr>
          <w:szCs w:val="20"/>
          <w:lang w:eastAsia="en-GB"/>
        </w:rPr>
        <w:t xml:space="preserve"> in respect of that conflict:</w:t>
      </w:r>
    </w:p>
    <w:p w14:paraId="11A4E222" w14:textId="7758C1A4" w:rsidR="00E420AD" w:rsidRPr="004653D4" w:rsidRDefault="00E420AD" w:rsidP="00804987">
      <w:pPr>
        <w:pStyle w:val="BWBLevel3"/>
        <w:rPr>
          <w:szCs w:val="20"/>
          <w:lang w:eastAsia="en-GB"/>
        </w:rPr>
      </w:pPr>
      <w:bookmarkStart w:id="223" w:name="_Ref424651713"/>
      <w:r w:rsidRPr="004653D4">
        <w:rPr>
          <w:szCs w:val="20"/>
          <w:lang w:eastAsia="en-GB"/>
        </w:rPr>
        <w:lastRenderedPageBreak/>
        <w:t xml:space="preserve">the Trustee shall not be in breach of their duties to the </w:t>
      </w:r>
      <w:r w:rsidR="00D25DA4" w:rsidRPr="004653D4">
        <w:rPr>
          <w:szCs w:val="20"/>
          <w:lang w:eastAsia="en-GB"/>
        </w:rPr>
        <w:t>Union</w:t>
      </w:r>
      <w:r w:rsidRPr="004653D4">
        <w:rPr>
          <w:szCs w:val="20"/>
          <w:lang w:eastAsia="en-GB"/>
        </w:rPr>
        <w:t xml:space="preserve"> by withholding </w:t>
      </w:r>
      <w:smartTag w:uri="schemas-workshare-com/workshare" w:element="PolicySmartTags.CWSPolicyTagAction_6">
        <w:smartTagPr>
          <w:attr w:name="TagType" w:val="5"/>
        </w:smartTagPr>
        <w:r w:rsidRPr="004653D4">
          <w:rPr>
            <w:szCs w:val="20"/>
            <w:lang w:eastAsia="en-GB"/>
          </w:rPr>
          <w:t>confidential</w:t>
        </w:r>
      </w:smartTag>
      <w:r w:rsidRPr="004653D4">
        <w:rPr>
          <w:szCs w:val="20"/>
          <w:lang w:eastAsia="en-GB"/>
        </w:rPr>
        <w:t xml:space="preserve"> information from the </w:t>
      </w:r>
      <w:r w:rsidR="00D25DA4" w:rsidRPr="004653D4">
        <w:rPr>
          <w:szCs w:val="20"/>
          <w:lang w:eastAsia="en-GB"/>
        </w:rPr>
        <w:t>Union</w:t>
      </w:r>
      <w:r w:rsidRPr="004653D4">
        <w:rPr>
          <w:szCs w:val="20"/>
          <w:lang w:eastAsia="en-GB"/>
        </w:rPr>
        <w:t xml:space="preserve"> if to disclose it would result in a breach of any other duty or obligation of confidence owed by them; and</w:t>
      </w:r>
      <w:bookmarkEnd w:id="223"/>
    </w:p>
    <w:p w14:paraId="7D83EA52" w14:textId="702E911D" w:rsidR="00E420AD" w:rsidRPr="004653D4" w:rsidRDefault="00E420AD" w:rsidP="00804987">
      <w:pPr>
        <w:pStyle w:val="BWBLevel3"/>
        <w:rPr>
          <w:szCs w:val="20"/>
          <w:lang w:eastAsia="en-GB"/>
        </w:rPr>
      </w:pPr>
      <w:r w:rsidRPr="004653D4">
        <w:rPr>
          <w:szCs w:val="20"/>
          <w:lang w:eastAsia="en-GB"/>
        </w:rPr>
        <w:t xml:space="preserve">the Trustee shall not be accountable to the </w:t>
      </w:r>
      <w:r w:rsidR="00D25DA4" w:rsidRPr="004653D4">
        <w:rPr>
          <w:szCs w:val="20"/>
          <w:lang w:eastAsia="en-GB"/>
        </w:rPr>
        <w:t>Union</w:t>
      </w:r>
      <w:r w:rsidRPr="004653D4">
        <w:rPr>
          <w:szCs w:val="20"/>
          <w:lang w:eastAsia="en-GB"/>
        </w:rPr>
        <w:t xml:space="preserve"> for any benefit expressly permitted under </w:t>
      </w:r>
      <w:r w:rsidR="00602D3E">
        <w:rPr>
          <w:szCs w:val="20"/>
          <w:lang w:eastAsia="en-GB"/>
        </w:rPr>
        <w:t>this Constitution</w:t>
      </w:r>
      <w:r w:rsidRPr="004653D4">
        <w:rPr>
          <w:szCs w:val="20"/>
          <w:lang w:eastAsia="en-GB"/>
        </w:rPr>
        <w:t xml:space="preserve"> which they or any person Connected with them derives from any matter or from any office, employment or position.</w:t>
      </w:r>
    </w:p>
    <w:p w14:paraId="48C13FED" w14:textId="77777777" w:rsidR="00E420AD" w:rsidRPr="004653D4" w:rsidRDefault="00E420AD" w:rsidP="00804987">
      <w:pPr>
        <w:pStyle w:val="BWBLevel1"/>
        <w:keepNext/>
        <w:rPr>
          <w:b/>
          <w:szCs w:val="20"/>
          <w:lang w:eastAsia="en-GB"/>
        </w:rPr>
      </w:pPr>
      <w:bookmarkStart w:id="224" w:name="_Toc117605735"/>
      <w:bookmarkStart w:id="225" w:name="_Toc112938430"/>
      <w:bookmarkStart w:id="226" w:name="_Toc170291235"/>
      <w:r w:rsidRPr="004653D4">
        <w:rPr>
          <w:b/>
          <w:szCs w:val="20"/>
          <w:lang w:eastAsia="en-GB"/>
        </w:rPr>
        <w:t>Validity of Trustee actions</w:t>
      </w:r>
      <w:bookmarkEnd w:id="211"/>
      <w:bookmarkEnd w:id="212"/>
      <w:bookmarkEnd w:id="213"/>
      <w:bookmarkEnd w:id="214"/>
      <w:bookmarkEnd w:id="215"/>
      <w:bookmarkEnd w:id="216"/>
      <w:bookmarkEnd w:id="217"/>
      <w:bookmarkEnd w:id="218"/>
      <w:bookmarkEnd w:id="224"/>
      <w:bookmarkEnd w:id="225"/>
      <w:bookmarkEnd w:id="226"/>
    </w:p>
    <w:p w14:paraId="38BE55EB" w14:textId="38B34BF4" w:rsidR="00E420AD" w:rsidRPr="004653D4" w:rsidRDefault="00E420AD" w:rsidP="00E420AD">
      <w:pPr>
        <w:pStyle w:val="BWBLevel2"/>
        <w:numPr>
          <w:ilvl w:val="0"/>
          <w:numId w:val="0"/>
        </w:numPr>
        <w:tabs>
          <w:tab w:val="left" w:pos="720"/>
        </w:tabs>
        <w:ind w:left="879"/>
        <w:rPr>
          <w:szCs w:val="20"/>
          <w:lang w:eastAsia="en-GB"/>
        </w:rPr>
      </w:pPr>
      <w:r w:rsidRPr="004653D4">
        <w:rPr>
          <w:szCs w:val="20"/>
          <w:lang w:eastAsia="en-GB"/>
        </w:rPr>
        <w:t xml:space="preserve">All acts done by a person acting as a Trustee shall be valid, notwithstanding that it is afterwards discovered that there was a defect in their appointment, or that they were disqualified from holding office or had vacated office, or </w:t>
      </w:r>
      <w:r w:rsidR="00671669">
        <w:rPr>
          <w:szCs w:val="20"/>
          <w:lang w:eastAsia="en-GB"/>
        </w:rPr>
        <w:t xml:space="preserve">(subject to the provisions of regulation  32 of the General Regulations) </w:t>
      </w:r>
      <w:r w:rsidRPr="004653D4">
        <w:rPr>
          <w:szCs w:val="20"/>
          <w:lang w:eastAsia="en-GB"/>
        </w:rPr>
        <w:t>that they were not entitled to vote on the matter in question.</w:t>
      </w:r>
    </w:p>
    <w:p w14:paraId="78F2E4A5" w14:textId="55140CF7" w:rsidR="00E420AD" w:rsidRPr="004653D4" w:rsidRDefault="006957A2" w:rsidP="00E420AD">
      <w:pPr>
        <w:pStyle w:val="BWBLevel1"/>
        <w:keepNext/>
        <w:numPr>
          <w:ilvl w:val="0"/>
          <w:numId w:val="0"/>
        </w:numPr>
        <w:tabs>
          <w:tab w:val="left" w:pos="720"/>
        </w:tabs>
        <w:ind w:left="879" w:hanging="879"/>
        <w:rPr>
          <w:b/>
          <w:bCs/>
          <w:szCs w:val="20"/>
        </w:rPr>
      </w:pPr>
      <w:bookmarkStart w:id="227" w:name="_Toc117605736"/>
      <w:bookmarkStart w:id="228" w:name="_Toc112938431"/>
      <w:bookmarkStart w:id="229" w:name="_Toc81306295"/>
      <w:bookmarkStart w:id="230" w:name="_Toc399403053"/>
      <w:bookmarkStart w:id="231" w:name="_Toc170291236"/>
      <w:r>
        <w:rPr>
          <w:b/>
          <w:bCs/>
          <w:szCs w:val="20"/>
        </w:rPr>
        <w:t>APPOINTMENT AND REMOVAL OF TRUSTEES</w:t>
      </w:r>
      <w:bookmarkEnd w:id="227"/>
      <w:bookmarkEnd w:id="228"/>
      <w:bookmarkEnd w:id="229"/>
      <w:bookmarkEnd w:id="230"/>
      <w:bookmarkEnd w:id="231"/>
    </w:p>
    <w:p w14:paraId="15FEEB86" w14:textId="167DD7FD" w:rsidR="00887688" w:rsidRDefault="00887688" w:rsidP="00804987">
      <w:pPr>
        <w:pStyle w:val="BWBLevel1"/>
        <w:keepNext/>
        <w:rPr>
          <w:b/>
          <w:szCs w:val="20"/>
          <w:lang w:eastAsia="en-GB"/>
        </w:rPr>
      </w:pPr>
      <w:bookmarkStart w:id="232" w:name="_Ref183784495"/>
      <w:bookmarkStart w:id="233" w:name="_Toc117605737"/>
      <w:bookmarkStart w:id="234" w:name="_Toc112938432"/>
      <w:bookmarkStart w:id="235" w:name="_Toc83896912"/>
      <w:bookmarkStart w:id="236" w:name="_Toc83896848"/>
      <w:bookmarkStart w:id="237" w:name="_Toc81306296"/>
      <w:bookmarkStart w:id="238" w:name="_Ref493497189"/>
      <w:bookmarkStart w:id="239" w:name="_Ref424651778"/>
      <w:bookmarkStart w:id="240" w:name="_Ref424651755"/>
      <w:bookmarkStart w:id="241" w:name="_Toc399403054"/>
      <w:bookmarkStart w:id="242" w:name="_Toc170291237"/>
      <w:bookmarkStart w:id="243" w:name="_Ref49679027"/>
      <w:bookmarkStart w:id="244" w:name="_Toc225832309"/>
      <w:r>
        <w:rPr>
          <w:b/>
          <w:szCs w:val="20"/>
          <w:lang w:eastAsia="en-GB"/>
        </w:rPr>
        <w:t>First Trustees</w:t>
      </w:r>
      <w:bookmarkEnd w:id="232"/>
    </w:p>
    <w:p w14:paraId="2B99F7C1" w14:textId="40E62F11" w:rsidR="00887688" w:rsidRDefault="00887688" w:rsidP="00887688">
      <w:pPr>
        <w:pStyle w:val="BWBLevel2"/>
        <w:numPr>
          <w:ilvl w:val="0"/>
          <w:numId w:val="0"/>
        </w:numPr>
        <w:ind w:left="879"/>
      </w:pPr>
      <w:r>
        <w:t>The first Trustees of the CIO are:</w:t>
      </w:r>
    </w:p>
    <w:p w14:paraId="1BDC0E27" w14:textId="2756B29A" w:rsidR="00887688" w:rsidRDefault="00887688" w:rsidP="00887688">
      <w:pPr>
        <w:pStyle w:val="BWBLevel3"/>
        <w:numPr>
          <w:ilvl w:val="0"/>
          <w:numId w:val="0"/>
        </w:numPr>
        <w:ind w:left="879"/>
      </w:pPr>
      <w:r>
        <w:t>[</w:t>
      </w:r>
      <w:r w:rsidRPr="00887688">
        <w:rPr>
          <w:highlight w:val="yellow"/>
        </w:rPr>
        <w:t>insert names</w:t>
      </w:r>
      <w:r>
        <w:t>]</w:t>
      </w:r>
    </w:p>
    <w:p w14:paraId="193A8AB3" w14:textId="5892E242" w:rsidR="00E420AD" w:rsidRPr="004653D4" w:rsidRDefault="00E420AD" w:rsidP="00804987">
      <w:pPr>
        <w:pStyle w:val="BWBLevel1"/>
        <w:keepNext/>
        <w:rPr>
          <w:b/>
          <w:szCs w:val="20"/>
          <w:lang w:eastAsia="en-GB"/>
        </w:rPr>
      </w:pPr>
      <w:bookmarkStart w:id="245" w:name="_Ref183783452"/>
      <w:r w:rsidRPr="004653D4">
        <w:rPr>
          <w:b/>
          <w:szCs w:val="20"/>
          <w:lang w:eastAsia="en-GB"/>
        </w:rPr>
        <w:t>Trustees</w:t>
      </w:r>
      <w:bookmarkEnd w:id="233"/>
      <w:bookmarkEnd w:id="234"/>
      <w:bookmarkEnd w:id="235"/>
      <w:bookmarkEnd w:id="236"/>
      <w:bookmarkEnd w:id="237"/>
      <w:bookmarkEnd w:id="238"/>
      <w:bookmarkEnd w:id="239"/>
      <w:bookmarkEnd w:id="240"/>
      <w:bookmarkEnd w:id="241"/>
      <w:bookmarkEnd w:id="242"/>
      <w:bookmarkEnd w:id="245"/>
    </w:p>
    <w:bookmarkEnd w:id="243"/>
    <w:p w14:paraId="75E7B922" w14:textId="70958639" w:rsidR="00E420AD" w:rsidRDefault="00466B60" w:rsidP="00704A9B">
      <w:pPr>
        <w:pStyle w:val="BWBLevel2"/>
        <w:numPr>
          <w:ilvl w:val="1"/>
          <w:numId w:val="31"/>
        </w:numPr>
      </w:pPr>
      <w:r>
        <w:t>The board of Trustees shall be made up of:</w:t>
      </w:r>
    </w:p>
    <w:p w14:paraId="7CE34A9B" w14:textId="2B778500" w:rsidR="00466B60" w:rsidRDefault="00466B60" w:rsidP="00704A9B">
      <w:pPr>
        <w:pStyle w:val="BWBLevel3"/>
        <w:numPr>
          <w:ilvl w:val="2"/>
          <w:numId w:val="30"/>
        </w:numPr>
      </w:pPr>
      <w:r>
        <w:t>The Sabbatical Officer</w:t>
      </w:r>
      <w:r w:rsidR="006957A2">
        <w:t xml:space="preserve"> </w:t>
      </w:r>
      <w:r w:rsidR="006957A2" w:rsidRPr="0028045A">
        <w:rPr>
          <w:highlight w:val="yellow"/>
        </w:rPr>
        <w:t>[Trustee]</w:t>
      </w:r>
      <w:r>
        <w:t>s;</w:t>
      </w:r>
    </w:p>
    <w:p w14:paraId="0F4607DC" w14:textId="1E8B110F" w:rsidR="00466B60" w:rsidRDefault="00241F7E" w:rsidP="00804987">
      <w:pPr>
        <w:pStyle w:val="BWBLevel3"/>
      </w:pPr>
      <w:r w:rsidRPr="003F522C">
        <w:rPr>
          <w:highlight w:val="yellow"/>
        </w:rPr>
        <w:t>[x]</w:t>
      </w:r>
      <w:r>
        <w:t xml:space="preserve"> Student Trustees, </w:t>
      </w:r>
      <w:r w:rsidRPr="00E67486">
        <w:rPr>
          <w:highlight w:val="yellow"/>
        </w:rPr>
        <w:t>[elected/appointed]</w:t>
      </w:r>
      <w:r>
        <w:t xml:space="preserve"> in accordance with </w:t>
      </w:r>
      <w:r w:rsidR="00602D3E">
        <w:t>Clause</w:t>
      </w:r>
      <w:r w:rsidR="00602D3E" w:rsidDel="00602D3E">
        <w:t xml:space="preserve"> </w:t>
      </w:r>
      <w:r w:rsidR="00B632A6">
        <w:fldChar w:fldCharType="begin"/>
      </w:r>
      <w:r w:rsidR="00B632A6">
        <w:instrText xml:space="preserve"> REF _Ref183789112 \w \h </w:instrText>
      </w:r>
      <w:r w:rsidR="00B632A6">
        <w:fldChar w:fldCharType="separate"/>
      </w:r>
      <w:r w:rsidR="00137C0E">
        <w:t>24.4</w:t>
      </w:r>
      <w:r w:rsidR="00B632A6">
        <w:fldChar w:fldCharType="end"/>
      </w:r>
      <w:r>
        <w:t>;</w:t>
      </w:r>
      <w:r w:rsidR="00C12A73">
        <w:t xml:space="preserve"> and</w:t>
      </w:r>
    </w:p>
    <w:p w14:paraId="6566A156" w14:textId="7E756B30" w:rsidR="00241F7E" w:rsidRDefault="00241F7E" w:rsidP="00804987">
      <w:pPr>
        <w:pStyle w:val="BWBLevel3"/>
      </w:pPr>
      <w:r w:rsidRPr="003F522C">
        <w:rPr>
          <w:highlight w:val="yellow"/>
        </w:rPr>
        <w:t>[x]</w:t>
      </w:r>
      <w:r>
        <w:t xml:space="preserve"> External Trustees,</w:t>
      </w:r>
      <w:r w:rsidR="00DC08F8">
        <w:t xml:space="preserve"> appointed in accordance with </w:t>
      </w:r>
      <w:r w:rsidR="00602D3E">
        <w:t>Clause</w:t>
      </w:r>
      <w:r w:rsidR="00DC08F8">
        <w:t xml:space="preserve"> </w:t>
      </w:r>
      <w:r w:rsidR="00B632A6">
        <w:fldChar w:fldCharType="begin"/>
      </w:r>
      <w:r w:rsidR="00B632A6">
        <w:instrText xml:space="preserve"> REF _Ref183789120 \w \h </w:instrText>
      </w:r>
      <w:r w:rsidR="00B632A6">
        <w:fldChar w:fldCharType="separate"/>
      </w:r>
      <w:r w:rsidR="00137C0E">
        <w:t>24.5</w:t>
      </w:r>
      <w:r w:rsidR="00B632A6">
        <w:fldChar w:fldCharType="end"/>
      </w:r>
      <w:r w:rsidR="00DC08F8">
        <w:t xml:space="preserve">. </w:t>
      </w:r>
    </w:p>
    <w:p w14:paraId="0CE33358" w14:textId="0EC89315" w:rsidR="00DC08F8" w:rsidRPr="00DC08F8" w:rsidRDefault="00DC08F8" w:rsidP="00DC08F8">
      <w:pPr>
        <w:pStyle w:val="BWBLevel2"/>
        <w:numPr>
          <w:ilvl w:val="0"/>
          <w:numId w:val="0"/>
        </w:numPr>
        <w:ind w:left="879"/>
        <w:rPr>
          <w:b/>
          <w:bCs/>
          <w:i/>
          <w:iCs/>
        </w:rPr>
      </w:pPr>
      <w:r w:rsidRPr="00DC08F8">
        <w:rPr>
          <w:b/>
          <w:bCs/>
          <w:i/>
          <w:iCs/>
          <w:highlight w:val="yellow"/>
        </w:rPr>
        <w:t>[NOTE – Sabbatical Officers</w:t>
      </w:r>
      <w:r w:rsidR="006957A2">
        <w:rPr>
          <w:b/>
          <w:bCs/>
          <w:i/>
          <w:iCs/>
          <w:highlight w:val="yellow"/>
        </w:rPr>
        <w:t xml:space="preserve"> (or Sabbatical Officer Trustees if Option 2 is used)</w:t>
      </w:r>
      <w:r w:rsidRPr="00DC08F8">
        <w:rPr>
          <w:b/>
          <w:bCs/>
          <w:i/>
          <w:iCs/>
          <w:highlight w:val="yellow"/>
        </w:rPr>
        <w:t>, any Student Officers</w:t>
      </w:r>
      <w:r w:rsidR="00CA29FF">
        <w:rPr>
          <w:b/>
          <w:bCs/>
          <w:i/>
          <w:iCs/>
          <w:highlight w:val="yellow"/>
        </w:rPr>
        <w:t xml:space="preserve"> in casual employment</w:t>
      </w:r>
      <w:r w:rsidRPr="00DC08F8">
        <w:rPr>
          <w:b/>
          <w:bCs/>
          <w:i/>
          <w:iCs/>
          <w:highlight w:val="yellow"/>
        </w:rPr>
        <w:t xml:space="preserve"> envisaged and any other Trustees who are to be paid</w:t>
      </w:r>
      <w:r w:rsidR="00E80E6F">
        <w:rPr>
          <w:b/>
          <w:bCs/>
          <w:i/>
          <w:iCs/>
          <w:highlight w:val="yellow"/>
        </w:rPr>
        <w:t xml:space="preserve"> (including PTOs who become Student Trustees, for example)</w:t>
      </w:r>
      <w:r w:rsidRPr="00DC08F8">
        <w:rPr>
          <w:b/>
          <w:bCs/>
          <w:i/>
          <w:iCs/>
          <w:highlight w:val="yellow"/>
        </w:rPr>
        <w:t>, or connected to persons paid, for goods or services must make up no more than half of the total number of Trustees</w:t>
      </w:r>
      <w:r w:rsidR="00664698">
        <w:rPr>
          <w:b/>
          <w:bCs/>
          <w:i/>
          <w:iCs/>
          <w:highlight w:val="yellow"/>
        </w:rPr>
        <w:t xml:space="preserve"> – the number of Student Trustees and External Trustees will need to be adjusted accordingly. Please discuss with Union Development or seek legal advice in relation to a proper make-up and size of the board</w:t>
      </w:r>
      <w:r w:rsidRPr="00DC08F8">
        <w:rPr>
          <w:b/>
          <w:bCs/>
          <w:i/>
          <w:iCs/>
          <w:highlight w:val="yellow"/>
        </w:rPr>
        <w:t>]</w:t>
      </w:r>
      <w:r w:rsidRPr="00DC08F8">
        <w:rPr>
          <w:b/>
          <w:bCs/>
          <w:i/>
          <w:iCs/>
        </w:rPr>
        <w:t xml:space="preserve"> </w:t>
      </w:r>
    </w:p>
    <w:p w14:paraId="4EF32DB3" w14:textId="3F0735B2" w:rsidR="005F4D2E" w:rsidRDefault="005F4D2E" w:rsidP="00704A9B">
      <w:pPr>
        <w:pStyle w:val="BWBLevel2"/>
        <w:numPr>
          <w:ilvl w:val="1"/>
          <w:numId w:val="31"/>
        </w:numPr>
      </w:pPr>
      <w:bookmarkStart w:id="246" w:name="_Hlk176959593"/>
      <w:bookmarkStart w:id="247" w:name="_Toc117605738"/>
      <w:bookmarkStart w:id="248" w:name="_Toc112938433"/>
      <w:bookmarkStart w:id="249" w:name="_Ref109914057"/>
      <w:bookmarkStart w:id="250" w:name="_Ref97718286"/>
      <w:bookmarkStart w:id="251" w:name="_Ref97718189"/>
      <w:bookmarkStart w:id="252" w:name="_Ref97717922"/>
      <w:bookmarkStart w:id="253" w:name="_Toc83896913"/>
      <w:bookmarkStart w:id="254" w:name="_Toc83896849"/>
      <w:bookmarkStart w:id="255" w:name="_Toc81306297"/>
      <w:bookmarkStart w:id="256" w:name="_Toc170291238"/>
      <w:bookmarkStart w:id="257" w:name="_Toc399403055"/>
      <w:bookmarkStart w:id="258" w:name="_Ref238004774"/>
      <w:r>
        <w:t>The Trustees will make available to each new Trustee, on or before their first appointment:</w:t>
      </w:r>
    </w:p>
    <w:p w14:paraId="622D0F01" w14:textId="77777777" w:rsidR="005F4D2E" w:rsidRDefault="005F4D2E" w:rsidP="00704A9B">
      <w:pPr>
        <w:pStyle w:val="BWBLevel3"/>
        <w:numPr>
          <w:ilvl w:val="2"/>
          <w:numId w:val="31"/>
        </w:numPr>
      </w:pPr>
      <w:r>
        <w:t>a copy of this Constitution and any amendments made to it; and</w:t>
      </w:r>
    </w:p>
    <w:p w14:paraId="7959D7EA" w14:textId="12A3B11A" w:rsidR="005F4D2E" w:rsidRPr="005F4D2E" w:rsidRDefault="005F4D2E" w:rsidP="00704A9B">
      <w:pPr>
        <w:pStyle w:val="BWBLevel3"/>
        <w:numPr>
          <w:ilvl w:val="2"/>
          <w:numId w:val="31"/>
        </w:numPr>
      </w:pPr>
      <w:r>
        <w:t>a copy of the Union’s latest Trustees’ annual report and statement of accounts.</w:t>
      </w:r>
    </w:p>
    <w:p w14:paraId="2A51EAC7" w14:textId="2DFDB6C8" w:rsidR="00B039BA" w:rsidRPr="00D17197" w:rsidRDefault="00B039BA" w:rsidP="00804987">
      <w:pPr>
        <w:pStyle w:val="BWBLevel2"/>
      </w:pPr>
      <w:bookmarkStart w:id="259" w:name="_Ref183788983"/>
      <w:r w:rsidRPr="00D17197">
        <w:rPr>
          <w:b/>
          <w:bCs/>
        </w:rPr>
        <w:t>Sabbatical Officers and Trusteeship</w:t>
      </w:r>
      <w:bookmarkEnd w:id="259"/>
    </w:p>
    <w:p w14:paraId="3907EBDE" w14:textId="2BA02226" w:rsidR="00086D89" w:rsidRPr="00086D89" w:rsidRDefault="00DD4112" w:rsidP="00804987">
      <w:pPr>
        <w:pStyle w:val="BWBLevel3"/>
      </w:pPr>
      <w:r w:rsidRPr="00D17197">
        <w:t xml:space="preserve">Subject to </w:t>
      </w:r>
      <w:r w:rsidR="00602D3E">
        <w:t>this Constitution</w:t>
      </w:r>
      <w:r w:rsidR="008C376F" w:rsidRPr="00D17197">
        <w:t xml:space="preserve"> and any transitional provision determined by the Trustees</w:t>
      </w:r>
      <w:r w:rsidRPr="00D17197">
        <w:t>, a</w:t>
      </w:r>
      <w:r w:rsidR="00086D89" w:rsidRPr="00D17197">
        <w:t xml:space="preserve"> Sabbatical</w:t>
      </w:r>
      <w:r w:rsidR="00086D89" w:rsidRPr="00086D89">
        <w:t xml:space="preserve"> Officer Elect</w:t>
      </w:r>
      <w:r w:rsidR="006957A2">
        <w:t xml:space="preserve"> </w:t>
      </w:r>
      <w:r w:rsidR="006957A2" w:rsidRPr="0028045A">
        <w:rPr>
          <w:highlight w:val="yellow"/>
        </w:rPr>
        <w:t>[</w:t>
      </w:r>
      <w:r w:rsidR="006957A2">
        <w:rPr>
          <w:highlight w:val="yellow"/>
        </w:rPr>
        <w:t xml:space="preserve">WHERE OPTION 2 USED: </w:t>
      </w:r>
      <w:r w:rsidR="006957A2" w:rsidRPr="0028045A">
        <w:rPr>
          <w:highlight w:val="yellow"/>
        </w:rPr>
        <w:t>who is to become a Trustee]</w:t>
      </w:r>
      <w:r w:rsidR="00086D89" w:rsidRPr="00086D89">
        <w:t>:</w:t>
      </w:r>
    </w:p>
    <w:p w14:paraId="7FF075B1" w14:textId="77777777" w:rsidR="00086D89" w:rsidRPr="00086D89" w:rsidRDefault="00086D89" w:rsidP="00804987">
      <w:pPr>
        <w:pStyle w:val="BWBLevel4"/>
      </w:pPr>
      <w:r w:rsidRPr="00086D89">
        <w:lastRenderedPageBreak/>
        <w:t>Becomes a Trustee on the first day of the Academic Year in respect of which they were elected; and</w:t>
      </w:r>
    </w:p>
    <w:p w14:paraId="46E00388" w14:textId="77777777" w:rsidR="00086D89" w:rsidRPr="00086D89" w:rsidRDefault="00086D89" w:rsidP="00804987">
      <w:pPr>
        <w:pStyle w:val="BWBLevel4"/>
      </w:pPr>
      <w:r w:rsidRPr="00086D89">
        <w:t>Ceases to be a Trustee immediately before the start of the first day of the following Academic Year.</w:t>
      </w:r>
    </w:p>
    <w:p w14:paraId="277D6228" w14:textId="6685115E" w:rsidR="00086D89" w:rsidRPr="00086D89" w:rsidRDefault="00901CF4" w:rsidP="00086D89">
      <w:pPr>
        <w:spacing w:after="240" w:line="288" w:lineRule="auto"/>
        <w:ind w:left="879"/>
        <w:jc w:val="both"/>
        <w:outlineLvl w:val="0"/>
        <w:rPr>
          <w:rFonts w:ascii="Arial" w:hAnsi="Arial" w:cs="Arial"/>
          <w:b/>
          <w:bCs/>
          <w:i/>
          <w:iCs/>
          <w:sz w:val="20"/>
          <w:szCs w:val="22"/>
          <w:lang w:eastAsia="en-US"/>
        </w:rPr>
      </w:pPr>
      <w:r>
        <w:rPr>
          <w:rFonts w:ascii="Arial" w:hAnsi="Arial" w:cs="Arial"/>
          <w:b/>
          <w:bCs/>
          <w:i/>
          <w:iCs/>
          <w:sz w:val="20"/>
          <w:szCs w:val="22"/>
          <w:lang w:eastAsia="en-US"/>
        </w:rPr>
        <w:t>Suspension and r</w:t>
      </w:r>
      <w:r w:rsidR="00086D89" w:rsidRPr="00086D89">
        <w:rPr>
          <w:rFonts w:ascii="Arial" w:hAnsi="Arial" w:cs="Arial"/>
          <w:b/>
          <w:bCs/>
          <w:i/>
          <w:iCs/>
          <w:sz w:val="20"/>
          <w:szCs w:val="22"/>
          <w:lang w:eastAsia="en-US"/>
        </w:rPr>
        <w:t>emoval of Sabbatical Officer</w:t>
      </w:r>
      <w:r w:rsidR="006957A2">
        <w:rPr>
          <w:rFonts w:ascii="Arial" w:hAnsi="Arial" w:cs="Arial"/>
          <w:b/>
          <w:bCs/>
          <w:i/>
          <w:iCs/>
          <w:sz w:val="20"/>
          <w:szCs w:val="22"/>
          <w:lang w:eastAsia="en-US"/>
        </w:rPr>
        <w:t xml:space="preserve"> </w:t>
      </w:r>
      <w:r w:rsidR="006957A2" w:rsidRPr="0028045A">
        <w:rPr>
          <w:rFonts w:ascii="Arial" w:hAnsi="Arial" w:cs="Arial"/>
          <w:b/>
          <w:bCs/>
          <w:i/>
          <w:iCs/>
          <w:sz w:val="20"/>
          <w:szCs w:val="22"/>
          <w:highlight w:val="yellow"/>
          <w:lang w:eastAsia="en-US"/>
        </w:rPr>
        <w:t>[Trustee]</w:t>
      </w:r>
      <w:r w:rsidR="00086D89" w:rsidRPr="00086D89">
        <w:rPr>
          <w:rFonts w:ascii="Arial" w:hAnsi="Arial" w:cs="Arial"/>
          <w:b/>
          <w:bCs/>
          <w:i/>
          <w:iCs/>
          <w:sz w:val="20"/>
          <w:szCs w:val="22"/>
          <w:lang w:eastAsia="en-US"/>
        </w:rPr>
        <w:t>s</w:t>
      </w:r>
    </w:p>
    <w:p w14:paraId="0AD15D6F" w14:textId="74AF7FF7" w:rsidR="00901CF4" w:rsidRDefault="00901CF4" w:rsidP="00804987">
      <w:pPr>
        <w:pStyle w:val="BWBLevel3"/>
      </w:pPr>
      <w:bookmarkStart w:id="260" w:name="_Ref183788889"/>
      <w:r>
        <w:t xml:space="preserve">If a Sabbatical Officer </w:t>
      </w:r>
      <w:r w:rsidR="006957A2" w:rsidRPr="0028045A">
        <w:rPr>
          <w:highlight w:val="yellow"/>
        </w:rPr>
        <w:t>[Trustee]</w:t>
      </w:r>
      <w:r w:rsidR="006957A2">
        <w:t xml:space="preserve"> </w:t>
      </w:r>
      <w:r>
        <w:t>is suspended from their employment, they automatically cease to be a Trustee with effect from the effective date of their suspension but are automatically reappointed when the employment suspension is lifted, for the remainder of the original term of office.</w:t>
      </w:r>
      <w:bookmarkEnd w:id="260"/>
    </w:p>
    <w:p w14:paraId="102B5FDE" w14:textId="3CB3597F" w:rsidR="00086D89" w:rsidRPr="00086D89" w:rsidRDefault="00086D89" w:rsidP="00804987">
      <w:pPr>
        <w:pStyle w:val="BWBLevel3"/>
      </w:pPr>
      <w:bookmarkStart w:id="261" w:name="_Ref183788885"/>
      <w:r w:rsidRPr="00086D89">
        <w:t>A</w:t>
      </w:r>
      <w:r w:rsidR="0028045A">
        <w:t>n individual ceases to be a</w:t>
      </w:r>
      <w:r w:rsidRPr="00086D89">
        <w:t xml:space="preserve"> Sabbatical Officer</w:t>
      </w:r>
      <w:r w:rsidR="006957A2">
        <w:t xml:space="preserve"> </w:t>
      </w:r>
      <w:r w:rsidR="006957A2" w:rsidRPr="0028045A">
        <w:rPr>
          <w:highlight w:val="yellow"/>
        </w:rPr>
        <w:t>[Trustee]</w:t>
      </w:r>
      <w:r w:rsidR="0028045A">
        <w:t xml:space="preserve"> if they cease to be an employee of the Union, or are removed by a Vote of No Confidence</w:t>
      </w:r>
      <w:r w:rsidR="00F5231C">
        <w:t xml:space="preserve">; or cease to be a Trustee </w:t>
      </w:r>
      <w:r w:rsidR="00BF7AC5">
        <w:t xml:space="preserve">in accordance with </w:t>
      </w:r>
      <w:r w:rsidR="00602D3E">
        <w:t>Clause</w:t>
      </w:r>
      <w:r w:rsidR="00BF7AC5">
        <w:t xml:space="preserve"> </w:t>
      </w:r>
      <w:r w:rsidR="00B632A6">
        <w:fldChar w:fldCharType="begin"/>
      </w:r>
      <w:r w:rsidR="00B632A6">
        <w:instrText xml:space="preserve"> REF _Ref183789139 \w \h </w:instrText>
      </w:r>
      <w:r w:rsidR="00B632A6">
        <w:fldChar w:fldCharType="separate"/>
      </w:r>
      <w:r w:rsidR="00137C0E">
        <w:t>25</w:t>
      </w:r>
      <w:r w:rsidR="00B632A6">
        <w:fldChar w:fldCharType="end"/>
      </w:r>
      <w:r w:rsidR="00BF7AC5">
        <w:t>.</w:t>
      </w:r>
      <w:bookmarkEnd w:id="261"/>
    </w:p>
    <w:p w14:paraId="3F484406" w14:textId="0AE1F1B9" w:rsidR="00086D89" w:rsidRPr="00B039BA" w:rsidRDefault="006E1280" w:rsidP="00804987">
      <w:pPr>
        <w:pStyle w:val="BWBLevel2"/>
        <w:rPr>
          <w:b/>
          <w:bCs/>
        </w:rPr>
      </w:pPr>
      <w:bookmarkStart w:id="262" w:name="_Ref183789112"/>
      <w:bookmarkEnd w:id="246"/>
      <w:r w:rsidRPr="00B039BA">
        <w:rPr>
          <w:b/>
          <w:bCs/>
        </w:rPr>
        <w:t>Student Trustees</w:t>
      </w:r>
      <w:bookmarkEnd w:id="262"/>
    </w:p>
    <w:p w14:paraId="135C7C57" w14:textId="54678E79" w:rsidR="00FA666C" w:rsidRDefault="00D05895" w:rsidP="00804987">
      <w:pPr>
        <w:pStyle w:val="BWBLevel3"/>
      </w:pPr>
      <w:r>
        <w:t>When vacancies arise (or are to arise) among the Student Trustees, the Trustees</w:t>
      </w:r>
      <w:r w:rsidR="001A6379">
        <w:t xml:space="preserve"> </w:t>
      </w:r>
      <w:r w:rsidR="007F3E30">
        <w:t xml:space="preserve">will </w:t>
      </w:r>
      <w:r w:rsidR="001A6379">
        <w:t>specify</w:t>
      </w:r>
      <w:r w:rsidR="00EF738D">
        <w:t>:</w:t>
      </w:r>
    </w:p>
    <w:p w14:paraId="133D7502" w14:textId="0460838E" w:rsidR="001A6379" w:rsidRDefault="001A6379" w:rsidP="00804987">
      <w:pPr>
        <w:pStyle w:val="BWBLevel4"/>
      </w:pPr>
      <w:r>
        <w:t>The number of vacancies;</w:t>
      </w:r>
      <w:r w:rsidR="001056AE">
        <w:t xml:space="preserve"> and</w:t>
      </w:r>
    </w:p>
    <w:p w14:paraId="047CA02E" w14:textId="06C39A5D" w:rsidR="00EF738D" w:rsidRPr="00A70A92" w:rsidRDefault="001A6379" w:rsidP="00804987">
      <w:pPr>
        <w:pStyle w:val="BWBLevel4"/>
      </w:pPr>
      <w:r>
        <w:t xml:space="preserve">The start date and term of office subject to </w:t>
      </w:r>
      <w:r w:rsidR="00602D3E">
        <w:t>this Constitution</w:t>
      </w:r>
      <w:r>
        <w:t xml:space="preserve"> (which would typically be a term of approximately two years broadly </w:t>
      </w:r>
      <w:r w:rsidRPr="00A70A92">
        <w:t>coinciding with Academic Years)</w:t>
      </w:r>
      <w:r w:rsidR="001056AE" w:rsidRPr="00A70A92">
        <w:t>.</w:t>
      </w:r>
    </w:p>
    <w:p w14:paraId="5DBFE2FE" w14:textId="7B8F4D6C" w:rsidR="00EF738D" w:rsidRDefault="001056AE" w:rsidP="00804987">
      <w:pPr>
        <w:pStyle w:val="BWBLevel3"/>
      </w:pPr>
      <w:r w:rsidRPr="00A70A92">
        <w:t xml:space="preserve">Vacancies shall be filled from </w:t>
      </w:r>
      <w:r w:rsidR="00373C6F">
        <w:t>candidates who satisfy the Eligibility Criteria</w:t>
      </w:r>
      <w:r w:rsidRPr="00A70A92">
        <w:t xml:space="preserve"> i</w:t>
      </w:r>
      <w:r w:rsidR="00EF738D" w:rsidRPr="00A70A92">
        <w:t>n accordance</w:t>
      </w:r>
      <w:r w:rsidR="00EF738D">
        <w:t xml:space="preserve"> with a </w:t>
      </w:r>
      <w:r w:rsidR="00A70A92">
        <w:t xml:space="preserve">procedure established in </w:t>
      </w:r>
      <w:r w:rsidR="00EF738D">
        <w:t>Student Voice</w:t>
      </w:r>
      <w:r w:rsidR="00A70A92">
        <w:t>.</w:t>
      </w:r>
    </w:p>
    <w:p w14:paraId="1F3D7888" w14:textId="3DDEE016" w:rsidR="00A50F58" w:rsidRDefault="00FA666C" w:rsidP="00804987">
      <w:pPr>
        <w:pStyle w:val="BWBLevel3"/>
      </w:pPr>
      <w:r>
        <w:t>A Student Trustee must be a Student</w:t>
      </w:r>
      <w:r w:rsidR="004824FA">
        <w:t xml:space="preserve"> Member</w:t>
      </w:r>
      <w:r>
        <w:t xml:space="preserve"> for the duration of their tenure</w:t>
      </w:r>
      <w:r w:rsidR="000A671B">
        <w:t xml:space="preserve"> (and </w:t>
      </w:r>
      <w:r w:rsidR="008A4C8E">
        <w:t xml:space="preserve">shall cease </w:t>
      </w:r>
      <w:r w:rsidR="000A671B">
        <w:t>to be a Student Trustee if they cease to be a Student</w:t>
      </w:r>
      <w:r w:rsidR="003D16A6">
        <w:t xml:space="preserve"> Member</w:t>
      </w:r>
      <w:r w:rsidR="000A671B">
        <w:t>)</w:t>
      </w:r>
      <w:r>
        <w:t>.</w:t>
      </w:r>
      <w:r w:rsidR="007E3103">
        <w:t xml:space="preserve"> </w:t>
      </w:r>
      <w:r w:rsidR="007E3103" w:rsidRPr="00E67486">
        <w:rPr>
          <w:highlight w:val="yellow"/>
        </w:rPr>
        <w:t>[They may serve a maximum of two terms of office</w:t>
      </w:r>
      <w:r w:rsidR="002E0856" w:rsidRPr="00E67486">
        <w:rPr>
          <w:highlight w:val="yellow"/>
        </w:rPr>
        <w:t xml:space="preserve"> as a Student Trustee</w:t>
      </w:r>
      <w:r w:rsidR="007E3103" w:rsidRPr="00E67486">
        <w:rPr>
          <w:highlight w:val="yellow"/>
        </w:rPr>
        <w:t>.</w:t>
      </w:r>
      <w:r w:rsidR="00025CEB" w:rsidRPr="00E67486">
        <w:rPr>
          <w:highlight w:val="yellow"/>
        </w:rPr>
        <w:t>]</w:t>
      </w:r>
    </w:p>
    <w:p w14:paraId="2B5DD402" w14:textId="3E44E8AB" w:rsidR="009B174D" w:rsidRDefault="009B174D" w:rsidP="00804987">
      <w:pPr>
        <w:pStyle w:val="BWBLevel3"/>
      </w:pPr>
      <w:r>
        <w:t xml:space="preserve">A Student Trustee ceases to be a Trustee if they are removed by a Vote of No </w:t>
      </w:r>
      <w:proofErr w:type="gramStart"/>
      <w:r>
        <w:t>Confidence</w:t>
      </w:r>
      <w:r w:rsidR="00025CEB">
        <w:t>, or</w:t>
      </w:r>
      <w:proofErr w:type="gramEnd"/>
      <w:r w:rsidR="00025CEB">
        <w:t xml:space="preserve"> cease to be a Trustee in accordance with </w:t>
      </w:r>
      <w:r w:rsidR="00602D3E">
        <w:t>Clause</w:t>
      </w:r>
      <w:r w:rsidR="00025CEB">
        <w:t xml:space="preserve"> </w:t>
      </w:r>
      <w:r w:rsidR="00B632A6">
        <w:fldChar w:fldCharType="begin"/>
      </w:r>
      <w:r w:rsidR="00B632A6">
        <w:instrText xml:space="preserve"> REF _Ref183789139 \w \h </w:instrText>
      </w:r>
      <w:r w:rsidR="00B632A6">
        <w:fldChar w:fldCharType="separate"/>
      </w:r>
      <w:r w:rsidR="00137C0E">
        <w:t>25</w:t>
      </w:r>
      <w:r w:rsidR="00B632A6">
        <w:fldChar w:fldCharType="end"/>
      </w:r>
      <w:r>
        <w:t>.</w:t>
      </w:r>
    </w:p>
    <w:p w14:paraId="4C43BC94" w14:textId="4D5D294B" w:rsidR="001A6379" w:rsidRPr="00294C69" w:rsidRDefault="00E66E54" w:rsidP="00804987">
      <w:pPr>
        <w:pStyle w:val="BWBLevel2"/>
        <w:keepNext/>
      </w:pPr>
      <w:bookmarkStart w:id="263" w:name="_Ref183789120"/>
      <w:r>
        <w:rPr>
          <w:b/>
          <w:bCs/>
        </w:rPr>
        <w:t>External Trustees</w:t>
      </w:r>
      <w:bookmarkEnd w:id="263"/>
    </w:p>
    <w:p w14:paraId="6F5BC5F6" w14:textId="5AB7A9CD" w:rsidR="001C52B7" w:rsidRDefault="00294C69" w:rsidP="00804987">
      <w:pPr>
        <w:pStyle w:val="BWBLevel3"/>
      </w:pPr>
      <w:r w:rsidRPr="00294C69">
        <w:t xml:space="preserve">External Trustees may be appointed by the </w:t>
      </w:r>
      <w:r>
        <w:t>Trustees</w:t>
      </w:r>
      <w:r w:rsidR="001C52B7">
        <w:t xml:space="preserve"> from time </w:t>
      </w:r>
      <w:r w:rsidR="00F658B5">
        <w:t>to time</w:t>
      </w:r>
      <w:r w:rsidR="001C52B7">
        <w:t xml:space="preserve">. </w:t>
      </w:r>
    </w:p>
    <w:p w14:paraId="53FC2EE7" w14:textId="453CD468" w:rsidR="00E420AD" w:rsidRPr="001C52B7" w:rsidRDefault="001C52B7" w:rsidP="00704A9B">
      <w:pPr>
        <w:pStyle w:val="BWBLevel3"/>
        <w:numPr>
          <w:ilvl w:val="2"/>
          <w:numId w:val="24"/>
        </w:numPr>
      </w:pPr>
      <w:r>
        <w:t xml:space="preserve">External Trustees will serve terms of up to </w:t>
      </w:r>
      <w:r w:rsidRPr="00E67486">
        <w:rPr>
          <w:highlight w:val="yellow"/>
        </w:rPr>
        <w:t>[four]</w:t>
      </w:r>
      <w:r>
        <w:t xml:space="preserve"> years in accordance with the Bye-Laws</w:t>
      </w:r>
      <w:bookmarkEnd w:id="247"/>
      <w:bookmarkEnd w:id="248"/>
      <w:bookmarkEnd w:id="249"/>
      <w:bookmarkEnd w:id="250"/>
      <w:bookmarkEnd w:id="251"/>
      <w:bookmarkEnd w:id="252"/>
      <w:bookmarkEnd w:id="253"/>
      <w:bookmarkEnd w:id="254"/>
      <w:bookmarkEnd w:id="255"/>
      <w:bookmarkEnd w:id="256"/>
      <w:bookmarkEnd w:id="257"/>
      <w:bookmarkEnd w:id="258"/>
      <w:r>
        <w:t xml:space="preserve">, and may serve for up to </w:t>
      </w:r>
      <w:r w:rsidRPr="00E67486">
        <w:rPr>
          <w:highlight w:val="yellow"/>
        </w:rPr>
        <w:t>[two]</w:t>
      </w:r>
      <w:r>
        <w:t xml:space="preserve"> terms</w:t>
      </w:r>
      <w:r w:rsidR="00974C38">
        <w:t xml:space="preserve"> as an External Trustee</w:t>
      </w:r>
      <w:r>
        <w:t>.</w:t>
      </w:r>
    </w:p>
    <w:p w14:paraId="2295403F" w14:textId="7E271994" w:rsidR="00E420AD" w:rsidRPr="004653D4" w:rsidRDefault="00E420AD" w:rsidP="00804987">
      <w:pPr>
        <w:pStyle w:val="BWBLevel1"/>
        <w:keepNext/>
        <w:rPr>
          <w:b/>
          <w:szCs w:val="20"/>
          <w:lang w:eastAsia="en-GB"/>
        </w:rPr>
      </w:pPr>
      <w:bookmarkStart w:id="264" w:name="_Toc81306304"/>
      <w:bookmarkStart w:id="265" w:name="_Toc225832310"/>
      <w:bookmarkStart w:id="266" w:name="_Ref245695283"/>
      <w:bookmarkStart w:id="267" w:name="_Ref246230851"/>
      <w:bookmarkStart w:id="268" w:name="_Ref260050247"/>
      <w:bookmarkStart w:id="269" w:name="_Toc399403056"/>
      <w:bookmarkStart w:id="270" w:name="_Ref424651765"/>
      <w:bookmarkStart w:id="271" w:name="_Ref424651816"/>
      <w:bookmarkStart w:id="272" w:name="_Ref424651927"/>
      <w:bookmarkStart w:id="273" w:name="_Toc81306305"/>
      <w:bookmarkStart w:id="274" w:name="_Toc83896851"/>
      <w:bookmarkStart w:id="275" w:name="_Toc83896915"/>
      <w:bookmarkStart w:id="276" w:name="_Ref97717772"/>
      <w:bookmarkStart w:id="277" w:name="_Toc112938434"/>
      <w:bookmarkStart w:id="278" w:name="_Toc117605739"/>
      <w:bookmarkStart w:id="279" w:name="_Toc170291239"/>
      <w:bookmarkStart w:id="280" w:name="_Ref183789139"/>
      <w:bookmarkEnd w:id="244"/>
      <w:bookmarkEnd w:id="264"/>
      <w:r w:rsidRPr="004653D4">
        <w:rPr>
          <w:b/>
          <w:szCs w:val="20"/>
          <w:lang w:eastAsia="en-GB"/>
        </w:rPr>
        <w:t>Disqualification and removal of Trustees</w:t>
      </w:r>
      <w:bookmarkStart w:id="281" w:name="_Hlk176960268"/>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DB7CF4">
        <w:rPr>
          <w:b/>
          <w:szCs w:val="20"/>
          <w:lang w:eastAsia="en-GB"/>
        </w:rPr>
        <w:t xml:space="preserve"> - general</w:t>
      </w:r>
      <w:bookmarkEnd w:id="280"/>
    </w:p>
    <w:p w14:paraId="52CE851B" w14:textId="69709A74" w:rsidR="00E420AD" w:rsidRPr="004653D4" w:rsidRDefault="000A671B" w:rsidP="00E420AD">
      <w:pPr>
        <w:pStyle w:val="BWBLevel2"/>
        <w:keepNext/>
        <w:numPr>
          <w:ilvl w:val="0"/>
          <w:numId w:val="0"/>
        </w:numPr>
        <w:tabs>
          <w:tab w:val="left" w:pos="720"/>
        </w:tabs>
        <w:ind w:left="879"/>
        <w:rPr>
          <w:szCs w:val="20"/>
          <w:lang w:eastAsia="en-GB"/>
        </w:rPr>
      </w:pPr>
      <w:bookmarkStart w:id="282" w:name="_Toc225832311"/>
      <w:r>
        <w:rPr>
          <w:szCs w:val="20"/>
          <w:lang w:eastAsia="en-GB"/>
        </w:rPr>
        <w:t>In addition to</w:t>
      </w:r>
      <w:r w:rsidR="00436345">
        <w:rPr>
          <w:szCs w:val="20"/>
          <w:lang w:eastAsia="en-GB"/>
        </w:rPr>
        <w:t xml:space="preserve"> </w:t>
      </w:r>
      <w:r w:rsidR="00602D3E">
        <w:t>Clause</w:t>
      </w:r>
      <w:r w:rsidR="00436345">
        <w:rPr>
          <w:szCs w:val="20"/>
          <w:lang w:eastAsia="en-GB"/>
        </w:rPr>
        <w:t xml:space="preserve">s </w:t>
      </w:r>
      <w:r w:rsidR="00EB4D0B">
        <w:rPr>
          <w:szCs w:val="20"/>
          <w:lang w:eastAsia="en-GB"/>
        </w:rPr>
        <w:fldChar w:fldCharType="begin"/>
      </w:r>
      <w:r w:rsidR="00EB4D0B">
        <w:rPr>
          <w:szCs w:val="20"/>
          <w:lang w:eastAsia="en-GB"/>
        </w:rPr>
        <w:instrText xml:space="preserve"> REF _Ref183788983 \w \h </w:instrText>
      </w:r>
      <w:r w:rsidR="00EB4D0B">
        <w:rPr>
          <w:szCs w:val="20"/>
          <w:lang w:eastAsia="en-GB"/>
        </w:rPr>
      </w:r>
      <w:r w:rsidR="00EB4D0B">
        <w:rPr>
          <w:szCs w:val="20"/>
          <w:lang w:eastAsia="en-GB"/>
        </w:rPr>
        <w:fldChar w:fldCharType="separate"/>
      </w:r>
      <w:r w:rsidR="00137C0E">
        <w:rPr>
          <w:szCs w:val="20"/>
          <w:lang w:eastAsia="en-GB"/>
        </w:rPr>
        <w:t>24.3</w:t>
      </w:r>
      <w:r w:rsidR="00EB4D0B">
        <w:rPr>
          <w:szCs w:val="20"/>
          <w:lang w:eastAsia="en-GB"/>
        </w:rPr>
        <w:fldChar w:fldCharType="end"/>
      </w:r>
      <w:r w:rsidR="00436345">
        <w:rPr>
          <w:szCs w:val="20"/>
          <w:lang w:eastAsia="en-GB"/>
        </w:rPr>
        <w:t xml:space="preserve"> and </w:t>
      </w:r>
      <w:r w:rsidR="00EB4D0B">
        <w:rPr>
          <w:szCs w:val="20"/>
          <w:lang w:eastAsia="en-GB"/>
        </w:rPr>
        <w:fldChar w:fldCharType="begin"/>
      </w:r>
      <w:r w:rsidR="00EB4D0B">
        <w:rPr>
          <w:szCs w:val="20"/>
          <w:lang w:eastAsia="en-GB"/>
        </w:rPr>
        <w:instrText xml:space="preserve"> REF _Ref183789112 \w \h </w:instrText>
      </w:r>
      <w:r w:rsidR="00EB4D0B">
        <w:rPr>
          <w:szCs w:val="20"/>
          <w:lang w:eastAsia="en-GB"/>
        </w:rPr>
      </w:r>
      <w:r w:rsidR="00EB4D0B">
        <w:rPr>
          <w:szCs w:val="20"/>
          <w:lang w:eastAsia="en-GB"/>
        </w:rPr>
        <w:fldChar w:fldCharType="separate"/>
      </w:r>
      <w:r w:rsidR="00137C0E">
        <w:rPr>
          <w:szCs w:val="20"/>
          <w:lang w:eastAsia="en-GB"/>
        </w:rPr>
        <w:t>24.4</w:t>
      </w:r>
      <w:r w:rsidR="00EB4D0B">
        <w:rPr>
          <w:szCs w:val="20"/>
          <w:lang w:eastAsia="en-GB"/>
        </w:rPr>
        <w:fldChar w:fldCharType="end"/>
      </w:r>
      <w:r w:rsidR="00860123">
        <w:rPr>
          <w:szCs w:val="20"/>
          <w:lang w:eastAsia="en-GB"/>
        </w:rPr>
        <w:t>, a</w:t>
      </w:r>
      <w:r>
        <w:rPr>
          <w:szCs w:val="20"/>
          <w:lang w:eastAsia="en-GB"/>
        </w:rPr>
        <w:t xml:space="preserve"> </w:t>
      </w:r>
      <w:r w:rsidR="00E420AD" w:rsidRPr="004653D4">
        <w:rPr>
          <w:szCs w:val="20"/>
          <w:lang w:eastAsia="en-GB"/>
        </w:rPr>
        <w:t>Trustee ceases to hold office if:</w:t>
      </w:r>
      <w:bookmarkEnd w:id="282"/>
    </w:p>
    <w:p w14:paraId="57D53CF1" w14:textId="137DAE8A" w:rsidR="00E420AD" w:rsidRPr="00B039BA" w:rsidRDefault="00E420AD" w:rsidP="00704A9B">
      <w:pPr>
        <w:pStyle w:val="BWBLevel2"/>
        <w:numPr>
          <w:ilvl w:val="1"/>
          <w:numId w:val="65"/>
        </w:numPr>
        <w:rPr>
          <w:szCs w:val="20"/>
          <w:lang w:eastAsia="en-GB"/>
        </w:rPr>
      </w:pPr>
      <w:r w:rsidRPr="00B039BA">
        <w:rPr>
          <w:szCs w:val="20"/>
          <w:lang w:eastAsia="en-GB"/>
        </w:rPr>
        <w:t xml:space="preserve">they cease to be a </w:t>
      </w:r>
      <w:r w:rsidR="00DD24A0">
        <w:rPr>
          <w:szCs w:val="20"/>
          <w:lang w:eastAsia="en-GB"/>
        </w:rPr>
        <w:t>charity trustee</w:t>
      </w:r>
      <w:r w:rsidRPr="00B039BA">
        <w:rPr>
          <w:szCs w:val="20"/>
          <w:lang w:eastAsia="en-GB"/>
        </w:rPr>
        <w:t>, or become prohibited from being a director or charity trustee, by law;</w:t>
      </w:r>
    </w:p>
    <w:p w14:paraId="2A8FC51D" w14:textId="77777777" w:rsidR="00E420AD" w:rsidRPr="004653D4" w:rsidRDefault="00E420AD" w:rsidP="00804987">
      <w:pPr>
        <w:pStyle w:val="BWBLevel2"/>
        <w:rPr>
          <w:szCs w:val="20"/>
          <w:lang w:eastAsia="en-GB"/>
        </w:rPr>
      </w:pPr>
      <w:r w:rsidRPr="004653D4">
        <w:rPr>
          <w:szCs w:val="20"/>
          <w:lang w:eastAsia="en-GB"/>
        </w:rPr>
        <w:t>the Trustees reasonably believe that the Trustee has become physically or mentally incapable of managing their own affairs and they resolve to remove the Trustee from office;</w:t>
      </w:r>
    </w:p>
    <w:p w14:paraId="6889C206" w14:textId="556688BC" w:rsidR="00E420AD" w:rsidRPr="004653D4" w:rsidRDefault="00E420AD" w:rsidP="00804987">
      <w:pPr>
        <w:pStyle w:val="BWBLevel2"/>
        <w:rPr>
          <w:szCs w:val="20"/>
          <w:lang w:eastAsia="en-GB"/>
        </w:rPr>
      </w:pPr>
      <w:r w:rsidRPr="004653D4">
        <w:rPr>
          <w:szCs w:val="20"/>
          <w:lang w:eastAsia="en-GB"/>
        </w:rPr>
        <w:lastRenderedPageBreak/>
        <w:t xml:space="preserve">they notify the </w:t>
      </w:r>
      <w:r w:rsidR="00D25DA4" w:rsidRPr="004653D4">
        <w:rPr>
          <w:szCs w:val="20"/>
          <w:lang w:eastAsia="en-GB"/>
        </w:rPr>
        <w:t>Union</w:t>
      </w:r>
      <w:r w:rsidRPr="004653D4">
        <w:rPr>
          <w:szCs w:val="20"/>
          <w:lang w:eastAsia="en-GB"/>
        </w:rPr>
        <w:t xml:space="preserve"> in writing that they are resigning from office, and any period of time specified in such notice has passed (but only if at least a quorum of Trustees will remain in office when such resignation has taken effect);</w:t>
      </w:r>
    </w:p>
    <w:p w14:paraId="07E54DE1" w14:textId="77777777" w:rsidR="00E420AD" w:rsidRPr="004653D4" w:rsidRDefault="00E420AD" w:rsidP="00804987">
      <w:pPr>
        <w:pStyle w:val="BWBLevel2"/>
        <w:rPr>
          <w:szCs w:val="20"/>
          <w:lang w:eastAsia="en-GB"/>
        </w:rPr>
      </w:pPr>
      <w:bookmarkStart w:id="283" w:name="_Ref424651939"/>
      <w:bookmarkStart w:id="284" w:name="_Toc225832312"/>
      <w:r w:rsidRPr="004653D4">
        <w:rPr>
          <w:szCs w:val="20"/>
          <w:lang w:eastAsia="en-GB"/>
        </w:rPr>
        <w:t>they fail to attend three consecutive meetings of the Trustees and the Trustees resolve that they be removed for this reason;</w:t>
      </w:r>
      <w:bookmarkEnd w:id="283"/>
    </w:p>
    <w:p w14:paraId="4E4368D3" w14:textId="4CC0730D" w:rsidR="00E420AD" w:rsidRPr="004653D4" w:rsidRDefault="00E420AD" w:rsidP="00804987">
      <w:pPr>
        <w:pStyle w:val="BWBLevel2"/>
        <w:rPr>
          <w:szCs w:val="20"/>
          <w:lang w:eastAsia="en-GB"/>
        </w:rPr>
      </w:pPr>
      <w:bookmarkStart w:id="285" w:name="_Ref424651956"/>
      <w:r w:rsidRPr="004653D4">
        <w:rPr>
          <w:szCs w:val="20"/>
          <w:lang w:eastAsia="en-GB"/>
        </w:rPr>
        <w:t>at a meeting of the Trustees at which at least half of the Trustees are present, a resolution is passed that the Trustee is removed from office.  Such a resolution shall not be passed unless the Trustee has been given at least 14 Clear Days’ notice that the resolution is to be proposed, specifying the circumstances underlying the proposal, and has been afforded a reasonable opportunity of either (at their option) being heard by or making written representations to the Trustees.</w:t>
      </w:r>
      <w:bookmarkEnd w:id="285"/>
    </w:p>
    <w:p w14:paraId="2BF0B064" w14:textId="2C52C0D9" w:rsidR="00E420AD" w:rsidRPr="004653D4" w:rsidRDefault="00E420AD" w:rsidP="001511DF">
      <w:pPr>
        <w:pStyle w:val="BWBLevel1"/>
        <w:keepNext/>
        <w:numPr>
          <w:ilvl w:val="0"/>
          <w:numId w:val="0"/>
        </w:numPr>
        <w:tabs>
          <w:tab w:val="left" w:pos="720"/>
        </w:tabs>
        <w:jc w:val="center"/>
        <w:rPr>
          <w:b/>
          <w:bCs/>
          <w:szCs w:val="20"/>
          <w:lang w:eastAsia="en-GB"/>
        </w:rPr>
      </w:pPr>
      <w:r w:rsidRPr="004653D4">
        <w:rPr>
          <w:szCs w:val="20"/>
          <w:lang w:eastAsia="en-GB"/>
        </w:rPr>
        <w:br w:type="page"/>
      </w:r>
      <w:bookmarkStart w:id="286" w:name="_Toc81306336"/>
      <w:bookmarkStart w:id="287" w:name="_Toc399403087"/>
      <w:bookmarkStart w:id="288" w:name="_Toc117605761"/>
      <w:bookmarkStart w:id="289" w:name="_Toc112938456"/>
      <w:bookmarkStart w:id="290" w:name="_Toc170291261"/>
      <w:bookmarkEnd w:id="281"/>
      <w:bookmarkEnd w:id="284"/>
      <w:r w:rsidR="00E32207" w:rsidRPr="004653D4">
        <w:rPr>
          <w:b/>
          <w:bCs/>
          <w:szCs w:val="20"/>
          <w:lang w:eastAsia="en-GB"/>
        </w:rPr>
        <w:lastRenderedPageBreak/>
        <w:t xml:space="preserve"> </w:t>
      </w:r>
      <w:r w:rsidRPr="004653D4">
        <w:rPr>
          <w:b/>
          <w:bCs/>
          <w:szCs w:val="20"/>
          <w:lang w:eastAsia="en-GB"/>
        </w:rPr>
        <w:t xml:space="preserve">PART IV </w:t>
      </w:r>
      <w:r w:rsidR="0083098B">
        <w:rPr>
          <w:b/>
          <w:bCs/>
          <w:szCs w:val="20"/>
          <w:lang w:eastAsia="en-GB"/>
        </w:rPr>
        <w:t>–</w:t>
      </w:r>
      <w:r w:rsidRPr="004653D4">
        <w:rPr>
          <w:b/>
          <w:bCs/>
          <w:szCs w:val="20"/>
          <w:lang w:eastAsia="en-GB"/>
        </w:rPr>
        <w:t xml:space="preserve"> </w:t>
      </w:r>
      <w:bookmarkEnd w:id="286"/>
      <w:bookmarkEnd w:id="287"/>
      <w:bookmarkEnd w:id="288"/>
      <w:bookmarkEnd w:id="289"/>
      <w:bookmarkEnd w:id="290"/>
      <w:r w:rsidR="0083098B">
        <w:rPr>
          <w:b/>
          <w:bCs/>
          <w:szCs w:val="20"/>
          <w:lang w:eastAsia="en-GB"/>
        </w:rPr>
        <w:t>Administrative arrangements and miscellaneous</w:t>
      </w:r>
    </w:p>
    <w:p w14:paraId="60525344" w14:textId="093002F9" w:rsidR="00321F84" w:rsidRDefault="00321F84" w:rsidP="00804987">
      <w:pPr>
        <w:pStyle w:val="BWBLevel1"/>
        <w:rPr>
          <w:b/>
          <w:szCs w:val="20"/>
        </w:rPr>
      </w:pPr>
      <w:bookmarkStart w:id="291" w:name="_Toc117605762"/>
      <w:bookmarkStart w:id="292" w:name="_Toc112938457"/>
      <w:bookmarkStart w:id="293" w:name="_Toc170291262"/>
      <w:bookmarkStart w:id="294" w:name="_Toc83896939"/>
      <w:bookmarkStart w:id="295" w:name="_Toc83896875"/>
      <w:bookmarkStart w:id="296" w:name="_Toc81306339"/>
      <w:bookmarkStart w:id="297" w:name="_Ref493507827"/>
      <w:bookmarkStart w:id="298" w:name="_Ref424652635"/>
      <w:bookmarkStart w:id="299" w:name="_Toc399403090"/>
      <w:r>
        <w:rPr>
          <w:b/>
          <w:szCs w:val="20"/>
        </w:rPr>
        <w:t xml:space="preserve">Reviewing and amending the </w:t>
      </w:r>
      <w:r w:rsidR="00602D3E">
        <w:rPr>
          <w:b/>
          <w:szCs w:val="20"/>
        </w:rPr>
        <w:t>Constitution</w:t>
      </w:r>
    </w:p>
    <w:p w14:paraId="560DDB62" w14:textId="11EECE1F" w:rsidR="00321F84" w:rsidRDefault="00321F84" w:rsidP="00704A9B">
      <w:pPr>
        <w:pStyle w:val="BWBLevel2"/>
        <w:numPr>
          <w:ilvl w:val="1"/>
          <w:numId w:val="50"/>
        </w:numPr>
      </w:pPr>
      <w:r>
        <w:t xml:space="preserve">The </w:t>
      </w:r>
      <w:r w:rsidRPr="00CE0E42">
        <w:rPr>
          <w:highlight w:val="yellow"/>
        </w:rPr>
        <w:t>[</w:t>
      </w:r>
      <w:r w:rsidRPr="00373C6F">
        <w:rPr>
          <w:bCs/>
          <w:i/>
          <w:highlight w:val="yellow"/>
        </w:rPr>
        <w:t>Insert name of institution</w:t>
      </w:r>
      <w:r w:rsidRPr="00CE0E42">
        <w:rPr>
          <w:highlight w:val="yellow"/>
        </w:rPr>
        <w:t>]</w:t>
      </w:r>
      <w:r>
        <w:t xml:space="preserve"> shall be required to review the provisions of </w:t>
      </w:r>
      <w:r w:rsidR="00602D3E">
        <w:t>this Constitution</w:t>
      </w:r>
      <w:r>
        <w:t xml:space="preserve"> at intervals of not more than five years.</w:t>
      </w:r>
    </w:p>
    <w:p w14:paraId="5E008050" w14:textId="11662F91" w:rsidR="00321F84" w:rsidRDefault="00321F84" w:rsidP="00804987">
      <w:pPr>
        <w:pStyle w:val="BWBLevel2"/>
      </w:pPr>
      <w:r>
        <w:t xml:space="preserve">The approval of the </w:t>
      </w:r>
      <w:r w:rsidRPr="00CE0E42">
        <w:rPr>
          <w:highlight w:val="yellow"/>
        </w:rPr>
        <w:t>[</w:t>
      </w:r>
      <w:r w:rsidRPr="00373C6F">
        <w:rPr>
          <w:bCs/>
          <w:i/>
          <w:highlight w:val="yellow"/>
        </w:rPr>
        <w:t>Insert name of institution</w:t>
      </w:r>
      <w:r w:rsidRPr="00CE0E42">
        <w:rPr>
          <w:highlight w:val="yellow"/>
        </w:rPr>
        <w:t>]</w:t>
      </w:r>
      <w:r>
        <w:t xml:space="preserve"> shall be required for any amendments to the </w:t>
      </w:r>
      <w:r w:rsidR="00602D3E">
        <w:t>Constitution</w:t>
      </w:r>
      <w:r>
        <w:t>.</w:t>
      </w:r>
    </w:p>
    <w:p w14:paraId="00F45496" w14:textId="74B7C0D9" w:rsidR="001D0FC5" w:rsidRPr="00321F84" w:rsidRDefault="00603FB7" w:rsidP="00704A9B">
      <w:pPr>
        <w:pStyle w:val="BWBLevel2"/>
      </w:pPr>
      <w:r>
        <w:t xml:space="preserve">This Constitution can only be amended by a resolution passed by a 75% majority of those voting at a general meeting of the members of the Union called in accordance with </w:t>
      </w:r>
      <w:r w:rsidR="00BD7E20">
        <w:fldChar w:fldCharType="begin"/>
      </w:r>
      <w:r w:rsidR="00BD7E20">
        <w:instrText xml:space="preserve"> REF _Ref183789409 \w \h </w:instrText>
      </w:r>
      <w:r w:rsidR="00BD7E20">
        <w:fldChar w:fldCharType="separate"/>
      </w:r>
      <w:r w:rsidR="00137C0E">
        <w:t>Schedule 1</w:t>
      </w:r>
      <w:r w:rsidR="00BD7E20">
        <w:fldChar w:fldCharType="end"/>
      </w:r>
      <w:r>
        <w:t>.</w:t>
      </w:r>
    </w:p>
    <w:p w14:paraId="4BABA799" w14:textId="6435001D" w:rsidR="00E420AD" w:rsidRPr="004653D4" w:rsidRDefault="00E420AD" w:rsidP="00804987">
      <w:pPr>
        <w:pStyle w:val="BWBLevel1"/>
        <w:rPr>
          <w:b/>
          <w:szCs w:val="20"/>
        </w:rPr>
      </w:pPr>
      <w:r w:rsidRPr="004653D4">
        <w:rPr>
          <w:b/>
          <w:szCs w:val="20"/>
        </w:rPr>
        <w:t xml:space="preserve">Communications by the </w:t>
      </w:r>
      <w:r w:rsidR="00D25DA4" w:rsidRPr="004653D4">
        <w:rPr>
          <w:b/>
          <w:szCs w:val="20"/>
        </w:rPr>
        <w:t>Union</w:t>
      </w:r>
      <w:bookmarkEnd w:id="291"/>
      <w:bookmarkEnd w:id="292"/>
      <w:bookmarkEnd w:id="293"/>
    </w:p>
    <w:p w14:paraId="13496610" w14:textId="77777777" w:rsidR="00E420AD" w:rsidRPr="004653D4" w:rsidRDefault="00E420AD" w:rsidP="00E420AD">
      <w:pPr>
        <w:pStyle w:val="BWBLevel2"/>
        <w:keepNext/>
        <w:numPr>
          <w:ilvl w:val="0"/>
          <w:numId w:val="0"/>
        </w:numPr>
        <w:tabs>
          <w:tab w:val="left" w:pos="720"/>
        </w:tabs>
        <w:ind w:left="879"/>
        <w:rPr>
          <w:b/>
          <w:bCs/>
          <w:i/>
          <w:iCs/>
          <w:szCs w:val="20"/>
        </w:rPr>
      </w:pPr>
      <w:r w:rsidRPr="004653D4">
        <w:rPr>
          <w:b/>
          <w:bCs/>
          <w:i/>
          <w:iCs/>
          <w:szCs w:val="20"/>
        </w:rPr>
        <w:t>General rule</w:t>
      </w:r>
    </w:p>
    <w:p w14:paraId="01DD2040" w14:textId="08142832" w:rsidR="00E420AD" w:rsidRPr="00A022AF" w:rsidRDefault="00E420AD" w:rsidP="00704A9B">
      <w:pPr>
        <w:pStyle w:val="BWBLevel2"/>
        <w:numPr>
          <w:ilvl w:val="1"/>
          <w:numId w:val="51"/>
        </w:numPr>
        <w:rPr>
          <w:szCs w:val="20"/>
        </w:rPr>
      </w:pPr>
      <w:r w:rsidRPr="00A022AF">
        <w:rPr>
          <w:szCs w:val="20"/>
        </w:rPr>
        <w:t xml:space="preserve">The </w:t>
      </w:r>
      <w:r w:rsidR="00D25DA4" w:rsidRPr="00A022AF">
        <w:rPr>
          <w:szCs w:val="20"/>
        </w:rPr>
        <w:t>Union</w:t>
      </w:r>
      <w:r w:rsidRPr="00A022AF">
        <w:rPr>
          <w:szCs w:val="20"/>
        </w:rPr>
        <w:t xml:space="preserve"> may send or supply any documents, notices, information or other material to </w:t>
      </w:r>
      <w:r w:rsidR="008F37E9">
        <w:rPr>
          <w:szCs w:val="20"/>
        </w:rPr>
        <w:t>Constitutional Member</w:t>
      </w:r>
      <w:r w:rsidRPr="00A022AF">
        <w:rPr>
          <w:szCs w:val="20"/>
        </w:rPr>
        <w:t>s</w:t>
      </w:r>
      <w:r w:rsidR="005A332B">
        <w:rPr>
          <w:szCs w:val="20"/>
        </w:rPr>
        <w:t>, Student Members</w:t>
      </w:r>
      <w:r w:rsidRPr="00A022AF">
        <w:rPr>
          <w:szCs w:val="20"/>
        </w:rPr>
        <w:t xml:space="preserve"> or Trustees in the manner indicated in the first column below.  They will be deemed received at the time specified in the second column below.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3589"/>
      </w:tblGrid>
      <w:tr w:rsidR="00E420AD" w:rsidRPr="004653D4" w14:paraId="4A2973FD"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1B2ADFB7" w14:textId="77777777" w:rsidR="00E420AD" w:rsidRPr="004653D4" w:rsidRDefault="00E420AD">
            <w:pPr>
              <w:keepNext/>
              <w:spacing w:before="120" w:after="120"/>
              <w:jc w:val="both"/>
              <w:rPr>
                <w:rFonts w:ascii="Arial" w:hAnsi="Arial" w:cs="Arial"/>
                <w:b/>
                <w:sz w:val="20"/>
                <w:szCs w:val="20"/>
              </w:rPr>
            </w:pPr>
            <w:r w:rsidRPr="004653D4">
              <w:rPr>
                <w:rFonts w:ascii="Arial" w:hAnsi="Arial" w:cs="Arial"/>
                <w:b/>
                <w:sz w:val="20"/>
                <w:szCs w:val="20"/>
              </w:rPr>
              <w:t>Method</w:t>
            </w:r>
          </w:p>
        </w:tc>
        <w:tc>
          <w:tcPr>
            <w:tcW w:w="3589" w:type="dxa"/>
            <w:tcBorders>
              <w:top w:val="single" w:sz="4" w:space="0" w:color="auto"/>
              <w:left w:val="single" w:sz="4" w:space="0" w:color="auto"/>
              <w:bottom w:val="single" w:sz="4" w:space="0" w:color="auto"/>
              <w:right w:val="single" w:sz="4" w:space="0" w:color="auto"/>
            </w:tcBorders>
            <w:hideMark/>
          </w:tcPr>
          <w:p w14:paraId="56D52641" w14:textId="77777777" w:rsidR="00E420AD" w:rsidRPr="004653D4" w:rsidRDefault="00E420AD">
            <w:pPr>
              <w:keepNext/>
              <w:spacing w:before="120" w:after="120"/>
              <w:jc w:val="both"/>
              <w:rPr>
                <w:rFonts w:ascii="Arial" w:hAnsi="Arial" w:cs="Arial"/>
                <w:b/>
                <w:sz w:val="20"/>
                <w:szCs w:val="20"/>
              </w:rPr>
            </w:pPr>
            <w:r w:rsidRPr="004653D4">
              <w:rPr>
                <w:rFonts w:ascii="Arial" w:hAnsi="Arial" w:cs="Arial"/>
                <w:b/>
                <w:sz w:val="20"/>
                <w:szCs w:val="20"/>
              </w:rPr>
              <w:t>Deemed delivery</w:t>
            </w:r>
          </w:p>
        </w:tc>
      </w:tr>
      <w:tr w:rsidR="00E420AD" w:rsidRPr="004653D4" w14:paraId="2EAF9E34"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33538BB9" w14:textId="77777777" w:rsidR="00E420AD" w:rsidRPr="004653D4" w:rsidRDefault="00E420AD" w:rsidP="000B4D7E">
            <w:pPr>
              <w:pStyle w:val="BWBLevel4"/>
              <w:spacing w:before="120" w:after="120" w:line="240" w:lineRule="auto"/>
              <w:ind w:left="567" w:hanging="567"/>
              <w:rPr>
                <w:szCs w:val="20"/>
              </w:rPr>
            </w:pPr>
            <w:r w:rsidRPr="004653D4">
              <w:rPr>
                <w:szCs w:val="20"/>
              </w:rPr>
              <w:t>By hand</w:t>
            </w:r>
          </w:p>
        </w:tc>
        <w:tc>
          <w:tcPr>
            <w:tcW w:w="3589" w:type="dxa"/>
            <w:tcBorders>
              <w:top w:val="single" w:sz="4" w:space="0" w:color="auto"/>
              <w:left w:val="single" w:sz="4" w:space="0" w:color="auto"/>
              <w:bottom w:val="single" w:sz="4" w:space="0" w:color="auto"/>
              <w:right w:val="single" w:sz="4" w:space="0" w:color="auto"/>
            </w:tcBorders>
            <w:hideMark/>
          </w:tcPr>
          <w:p w14:paraId="272417BE" w14:textId="77777777" w:rsidR="00E420AD" w:rsidRPr="004653D4" w:rsidRDefault="00E420AD">
            <w:pPr>
              <w:spacing w:before="120" w:after="120"/>
              <w:jc w:val="both"/>
              <w:rPr>
                <w:rFonts w:ascii="Arial" w:hAnsi="Arial" w:cs="Arial"/>
                <w:sz w:val="20"/>
                <w:szCs w:val="20"/>
              </w:rPr>
            </w:pPr>
            <w:r w:rsidRPr="004653D4">
              <w:rPr>
                <w:rFonts w:ascii="Arial" w:hAnsi="Arial" w:cs="Arial"/>
                <w:sz w:val="20"/>
                <w:szCs w:val="20"/>
              </w:rPr>
              <w:t>The day it was delivered.</w:t>
            </w:r>
          </w:p>
        </w:tc>
      </w:tr>
      <w:tr w:rsidR="00E420AD" w:rsidRPr="004653D4" w14:paraId="7749CE89"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225503FD" w14:textId="77777777" w:rsidR="00E420AD" w:rsidRPr="004653D4" w:rsidRDefault="00E420AD" w:rsidP="000B4D7E">
            <w:pPr>
              <w:pStyle w:val="BWBLevel4"/>
              <w:spacing w:before="120" w:after="120" w:line="240" w:lineRule="auto"/>
              <w:ind w:left="567" w:hanging="567"/>
              <w:rPr>
                <w:szCs w:val="20"/>
              </w:rPr>
            </w:pPr>
            <w:r w:rsidRPr="004653D4">
              <w:rPr>
                <w:szCs w:val="20"/>
              </w:rPr>
              <w:t>By post, in a prepaid envelope addressed to the recipient;</w:t>
            </w:r>
          </w:p>
        </w:tc>
        <w:tc>
          <w:tcPr>
            <w:tcW w:w="3589" w:type="dxa"/>
            <w:tcBorders>
              <w:top w:val="single" w:sz="4" w:space="0" w:color="auto"/>
              <w:left w:val="single" w:sz="4" w:space="0" w:color="auto"/>
              <w:bottom w:val="single" w:sz="4" w:space="0" w:color="auto"/>
              <w:right w:val="single" w:sz="4" w:space="0" w:color="auto"/>
            </w:tcBorders>
            <w:hideMark/>
          </w:tcPr>
          <w:p w14:paraId="3286C53F" w14:textId="77777777" w:rsidR="00E420AD" w:rsidRPr="004653D4" w:rsidRDefault="00E420AD">
            <w:pPr>
              <w:spacing w:before="120" w:after="120"/>
              <w:jc w:val="both"/>
              <w:rPr>
                <w:rFonts w:ascii="Arial" w:hAnsi="Arial" w:cs="Arial"/>
                <w:sz w:val="20"/>
                <w:szCs w:val="20"/>
              </w:rPr>
            </w:pPr>
            <w:r w:rsidRPr="004653D4">
              <w:rPr>
                <w:rFonts w:ascii="Arial" w:hAnsi="Arial" w:cs="Arial"/>
                <w:sz w:val="20"/>
                <w:szCs w:val="20"/>
              </w:rPr>
              <w:t>48 hours after posting, excluding any part of a day that is a Saturday, Sunday or Public Holiday.</w:t>
            </w:r>
          </w:p>
        </w:tc>
      </w:tr>
      <w:tr w:rsidR="00E420AD" w:rsidRPr="004653D4" w14:paraId="6C247249"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65855700" w14:textId="77777777" w:rsidR="00E420AD" w:rsidRPr="004653D4" w:rsidRDefault="00E420AD" w:rsidP="000B4D7E">
            <w:pPr>
              <w:pStyle w:val="BWBLevel4"/>
              <w:spacing w:before="120" w:after="120" w:line="240" w:lineRule="auto"/>
              <w:ind w:left="567" w:hanging="567"/>
              <w:rPr>
                <w:szCs w:val="20"/>
              </w:rPr>
            </w:pPr>
            <w:r w:rsidRPr="004653D4">
              <w:rPr>
                <w:szCs w:val="20"/>
              </w:rPr>
              <w:t>By electronic means;</w:t>
            </w:r>
          </w:p>
        </w:tc>
        <w:tc>
          <w:tcPr>
            <w:tcW w:w="3589" w:type="dxa"/>
            <w:tcBorders>
              <w:top w:val="single" w:sz="4" w:space="0" w:color="auto"/>
              <w:left w:val="single" w:sz="4" w:space="0" w:color="auto"/>
              <w:bottom w:val="single" w:sz="4" w:space="0" w:color="auto"/>
              <w:right w:val="single" w:sz="4" w:space="0" w:color="auto"/>
            </w:tcBorders>
            <w:hideMark/>
          </w:tcPr>
          <w:p w14:paraId="4767974E" w14:textId="77777777" w:rsidR="00E420AD" w:rsidRPr="004653D4" w:rsidRDefault="00E420AD">
            <w:pPr>
              <w:spacing w:before="120" w:after="120"/>
              <w:jc w:val="both"/>
              <w:rPr>
                <w:rFonts w:ascii="Arial" w:hAnsi="Arial" w:cs="Arial"/>
                <w:sz w:val="20"/>
                <w:szCs w:val="20"/>
              </w:rPr>
            </w:pPr>
            <w:r w:rsidRPr="004653D4">
              <w:rPr>
                <w:rFonts w:ascii="Arial" w:hAnsi="Arial" w:cs="Arial"/>
                <w:sz w:val="20"/>
                <w:szCs w:val="20"/>
              </w:rPr>
              <w:t>The day it was sent.</w:t>
            </w:r>
          </w:p>
        </w:tc>
      </w:tr>
      <w:tr w:rsidR="00E420AD" w:rsidRPr="004653D4" w14:paraId="233310D6"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4D414A63" w14:textId="77777777" w:rsidR="00E420AD" w:rsidRPr="004653D4" w:rsidRDefault="00E420AD" w:rsidP="000B4D7E">
            <w:pPr>
              <w:pStyle w:val="BWBLevel4"/>
              <w:spacing w:before="120" w:after="120" w:line="240" w:lineRule="auto"/>
              <w:ind w:left="567" w:hanging="567"/>
              <w:rPr>
                <w:szCs w:val="20"/>
              </w:rPr>
            </w:pPr>
            <w:r w:rsidRPr="004653D4">
              <w:rPr>
                <w:szCs w:val="20"/>
              </w:rPr>
              <w:t>By making it available on a website; or</w:t>
            </w:r>
          </w:p>
        </w:tc>
        <w:tc>
          <w:tcPr>
            <w:tcW w:w="3589" w:type="dxa"/>
            <w:tcBorders>
              <w:top w:val="single" w:sz="4" w:space="0" w:color="auto"/>
              <w:left w:val="single" w:sz="4" w:space="0" w:color="auto"/>
              <w:bottom w:val="single" w:sz="4" w:space="0" w:color="auto"/>
              <w:right w:val="single" w:sz="4" w:space="0" w:color="auto"/>
            </w:tcBorders>
            <w:hideMark/>
          </w:tcPr>
          <w:p w14:paraId="5CCF9925" w14:textId="77777777" w:rsidR="00E420AD" w:rsidRPr="004653D4" w:rsidRDefault="00E420AD">
            <w:pPr>
              <w:spacing w:before="120" w:after="120"/>
              <w:jc w:val="both"/>
              <w:rPr>
                <w:rFonts w:ascii="Arial" w:hAnsi="Arial" w:cs="Arial"/>
                <w:sz w:val="20"/>
                <w:szCs w:val="20"/>
              </w:rPr>
            </w:pPr>
            <w:r w:rsidRPr="004653D4">
              <w:rPr>
                <w:rFonts w:ascii="Arial" w:hAnsi="Arial" w:cs="Arial"/>
                <w:sz w:val="20"/>
                <w:szCs w:val="20"/>
              </w:rPr>
              <w:t>The day it was made available or (if later) the day the recipient was notified (or is deemed notified) that it was so available.</w:t>
            </w:r>
          </w:p>
        </w:tc>
      </w:tr>
      <w:tr w:rsidR="00E420AD" w:rsidRPr="004653D4" w14:paraId="63C6AC30" w14:textId="77777777" w:rsidTr="00704A9B">
        <w:tc>
          <w:tcPr>
            <w:tcW w:w="4326" w:type="dxa"/>
            <w:tcBorders>
              <w:top w:val="single" w:sz="4" w:space="0" w:color="auto"/>
              <w:left w:val="single" w:sz="4" w:space="0" w:color="auto"/>
              <w:bottom w:val="single" w:sz="4" w:space="0" w:color="auto"/>
              <w:right w:val="single" w:sz="4" w:space="0" w:color="auto"/>
            </w:tcBorders>
            <w:hideMark/>
          </w:tcPr>
          <w:p w14:paraId="7919A6E6" w14:textId="22818217" w:rsidR="00E420AD" w:rsidRPr="004653D4" w:rsidRDefault="00E420AD" w:rsidP="000B4D7E">
            <w:pPr>
              <w:pStyle w:val="BWBLevel4"/>
              <w:spacing w:before="120" w:after="120" w:line="240" w:lineRule="auto"/>
              <w:ind w:left="567" w:hanging="567"/>
              <w:rPr>
                <w:szCs w:val="20"/>
              </w:rPr>
            </w:pPr>
            <w:r w:rsidRPr="004653D4">
              <w:rPr>
                <w:szCs w:val="20"/>
              </w:rPr>
              <w:t xml:space="preserve">By other means authorised by the </w:t>
            </w:r>
            <w:r w:rsidR="00602D3E">
              <w:rPr>
                <w:szCs w:val="20"/>
              </w:rPr>
              <w:t>Constitution</w:t>
            </w:r>
            <w:r w:rsidR="00602D3E" w:rsidRPr="004653D4">
              <w:rPr>
                <w:szCs w:val="20"/>
              </w:rPr>
              <w:t xml:space="preserve"> </w:t>
            </w:r>
            <w:r w:rsidRPr="004653D4">
              <w:rPr>
                <w:szCs w:val="20"/>
              </w:rPr>
              <w:t xml:space="preserve">and the </w:t>
            </w:r>
            <w:r w:rsidR="00391065">
              <w:rPr>
                <w:szCs w:val="20"/>
              </w:rPr>
              <w:t>CIO Legislation</w:t>
            </w:r>
            <w:r w:rsidRPr="004653D4">
              <w:rPr>
                <w:szCs w:val="20"/>
              </w:rPr>
              <w:t>.</w:t>
            </w:r>
          </w:p>
        </w:tc>
        <w:tc>
          <w:tcPr>
            <w:tcW w:w="3589" w:type="dxa"/>
            <w:tcBorders>
              <w:top w:val="single" w:sz="4" w:space="0" w:color="auto"/>
              <w:left w:val="single" w:sz="4" w:space="0" w:color="auto"/>
              <w:bottom w:val="single" w:sz="4" w:space="0" w:color="auto"/>
              <w:right w:val="single" w:sz="4" w:space="0" w:color="auto"/>
            </w:tcBorders>
            <w:hideMark/>
          </w:tcPr>
          <w:p w14:paraId="6824B87E" w14:textId="0B0B6AB5" w:rsidR="00E420AD" w:rsidRPr="004653D4" w:rsidRDefault="00E420AD">
            <w:pPr>
              <w:spacing w:before="120" w:after="120"/>
              <w:jc w:val="both"/>
              <w:rPr>
                <w:rFonts w:ascii="Arial" w:hAnsi="Arial" w:cs="Arial"/>
                <w:sz w:val="20"/>
                <w:szCs w:val="20"/>
              </w:rPr>
            </w:pPr>
            <w:r w:rsidRPr="004653D4">
              <w:rPr>
                <w:rFonts w:ascii="Arial" w:hAnsi="Arial" w:cs="Arial"/>
                <w:sz w:val="20"/>
                <w:szCs w:val="20"/>
              </w:rPr>
              <w:t xml:space="preserve">In accordance with any provisions in the relevant </w:t>
            </w:r>
            <w:r w:rsidR="00602D3E">
              <w:rPr>
                <w:rFonts w:ascii="Arial" w:hAnsi="Arial" w:cs="Arial"/>
                <w:sz w:val="20"/>
                <w:szCs w:val="20"/>
              </w:rPr>
              <w:t>clause</w:t>
            </w:r>
            <w:r w:rsidR="00602D3E" w:rsidRPr="004653D4">
              <w:rPr>
                <w:rFonts w:ascii="Arial" w:hAnsi="Arial" w:cs="Arial"/>
                <w:sz w:val="20"/>
                <w:szCs w:val="20"/>
              </w:rPr>
              <w:t xml:space="preserve"> </w:t>
            </w:r>
            <w:r w:rsidRPr="004653D4">
              <w:rPr>
                <w:rFonts w:ascii="Arial" w:hAnsi="Arial" w:cs="Arial"/>
                <w:sz w:val="20"/>
                <w:szCs w:val="20"/>
              </w:rPr>
              <w:t xml:space="preserve">or the </w:t>
            </w:r>
            <w:r w:rsidR="00391065">
              <w:rPr>
                <w:rFonts w:ascii="Arial" w:hAnsi="Arial" w:cs="Arial"/>
                <w:sz w:val="20"/>
                <w:szCs w:val="20"/>
              </w:rPr>
              <w:t>CIO Legislation</w:t>
            </w:r>
            <w:r w:rsidRPr="004653D4">
              <w:rPr>
                <w:rFonts w:ascii="Arial" w:hAnsi="Arial" w:cs="Arial"/>
                <w:sz w:val="20"/>
                <w:szCs w:val="20"/>
              </w:rPr>
              <w:t>.</w:t>
            </w:r>
          </w:p>
        </w:tc>
      </w:tr>
    </w:tbl>
    <w:p w14:paraId="5437688A" w14:textId="77777777" w:rsidR="00704A9B" w:rsidRPr="00704A9B" w:rsidRDefault="00704A9B" w:rsidP="00704A9B">
      <w:pPr>
        <w:pStyle w:val="BWBLevel1"/>
        <w:numPr>
          <w:ilvl w:val="0"/>
          <w:numId w:val="0"/>
        </w:numPr>
        <w:ind w:left="879" w:hanging="879"/>
        <w:rPr>
          <w:b/>
          <w:bCs/>
          <w:i/>
          <w:iCs/>
          <w:szCs w:val="20"/>
        </w:rPr>
      </w:pPr>
    </w:p>
    <w:p w14:paraId="731504FA" w14:textId="3374BC07" w:rsidR="00316AE8" w:rsidRPr="00704A9B" w:rsidRDefault="00316AE8" w:rsidP="00704A9B">
      <w:pPr>
        <w:pStyle w:val="BWBLevel2"/>
        <w:numPr>
          <w:ilvl w:val="1"/>
          <w:numId w:val="51"/>
        </w:numPr>
        <w:rPr>
          <w:szCs w:val="20"/>
        </w:rPr>
      </w:pPr>
      <w:bookmarkStart w:id="300" w:name="_Hlk183676536"/>
      <w:bookmarkStart w:id="301" w:name="_Ref97718218"/>
      <w:r w:rsidRPr="00704A9B">
        <w:rPr>
          <w:szCs w:val="20"/>
        </w:rPr>
        <w:t xml:space="preserve">The Union will comply with the requirements of the Communications Provisions in the </w:t>
      </w:r>
      <w:r w:rsidR="00754405" w:rsidRPr="00704A9B">
        <w:rPr>
          <w:szCs w:val="20"/>
        </w:rPr>
        <w:t>CIO Legislation</w:t>
      </w:r>
      <w:r w:rsidRPr="00704A9B">
        <w:rPr>
          <w:szCs w:val="20"/>
        </w:rPr>
        <w:t xml:space="preserve"> and in particular:</w:t>
      </w:r>
    </w:p>
    <w:p w14:paraId="086CD6F2" w14:textId="4C00B22D" w:rsidR="00316AE8" w:rsidRPr="00316AE8" w:rsidRDefault="00316AE8" w:rsidP="00704A9B">
      <w:pPr>
        <w:pStyle w:val="BWBLevel4"/>
        <w:numPr>
          <w:ilvl w:val="3"/>
          <w:numId w:val="51"/>
        </w:numPr>
        <w:rPr>
          <w:szCs w:val="20"/>
        </w:rPr>
      </w:pPr>
      <w:r w:rsidRPr="00316AE8">
        <w:rPr>
          <w:szCs w:val="20"/>
        </w:rPr>
        <w:t xml:space="preserve">the requirement to provide within 21 days to any </w:t>
      </w:r>
      <w:r>
        <w:rPr>
          <w:szCs w:val="20"/>
        </w:rPr>
        <w:t>Constitutional Member</w:t>
      </w:r>
      <w:r w:rsidRPr="00316AE8">
        <w:rPr>
          <w:szCs w:val="20"/>
        </w:rPr>
        <w:t xml:space="preserve"> on request a hard copy of any document or information sent to the </w:t>
      </w:r>
      <w:r w:rsidR="008C3A63">
        <w:rPr>
          <w:szCs w:val="20"/>
        </w:rPr>
        <w:t>Constitutional Member</w:t>
      </w:r>
      <w:r w:rsidR="008C3A63" w:rsidRPr="00316AE8">
        <w:rPr>
          <w:szCs w:val="20"/>
        </w:rPr>
        <w:t xml:space="preserve"> </w:t>
      </w:r>
      <w:r w:rsidRPr="00316AE8">
        <w:rPr>
          <w:szCs w:val="20"/>
        </w:rPr>
        <w:t>otherwise than in hard copy form;</w:t>
      </w:r>
      <w:r w:rsidR="001F1EDB">
        <w:rPr>
          <w:szCs w:val="20"/>
        </w:rPr>
        <w:t xml:space="preserve"> and</w:t>
      </w:r>
    </w:p>
    <w:p w14:paraId="527EB996" w14:textId="0F9672B1" w:rsidR="00316AE8" w:rsidRPr="00316AE8" w:rsidRDefault="00316AE8" w:rsidP="00704A9B">
      <w:pPr>
        <w:pStyle w:val="BWBLevel4"/>
        <w:numPr>
          <w:ilvl w:val="3"/>
          <w:numId w:val="51"/>
        </w:numPr>
        <w:rPr>
          <w:szCs w:val="20"/>
        </w:rPr>
      </w:pPr>
      <w:r w:rsidRPr="00316AE8">
        <w:rPr>
          <w:szCs w:val="20"/>
        </w:rPr>
        <w:t xml:space="preserve">any requirements to provide information to the </w:t>
      </w:r>
      <w:r w:rsidR="008C3A63">
        <w:rPr>
          <w:szCs w:val="20"/>
        </w:rPr>
        <w:t xml:space="preserve">Charity </w:t>
      </w:r>
      <w:r w:rsidRPr="00316AE8">
        <w:rPr>
          <w:szCs w:val="20"/>
        </w:rPr>
        <w:t>Commission in a particular form or manner.</w:t>
      </w:r>
    </w:p>
    <w:p w14:paraId="6516EAD7" w14:textId="358017C9" w:rsidR="0045705C" w:rsidRPr="004653D4" w:rsidRDefault="0045705C" w:rsidP="0045705C">
      <w:pPr>
        <w:pStyle w:val="BWBLevel2"/>
        <w:keepNext/>
        <w:numPr>
          <w:ilvl w:val="0"/>
          <w:numId w:val="0"/>
        </w:numPr>
        <w:tabs>
          <w:tab w:val="left" w:pos="720"/>
        </w:tabs>
        <w:spacing w:before="240"/>
        <w:ind w:left="879"/>
        <w:rPr>
          <w:b/>
          <w:bCs/>
          <w:i/>
          <w:iCs/>
          <w:szCs w:val="20"/>
        </w:rPr>
      </w:pPr>
      <w:r>
        <w:rPr>
          <w:b/>
          <w:bCs/>
          <w:i/>
          <w:iCs/>
          <w:szCs w:val="20"/>
        </w:rPr>
        <w:lastRenderedPageBreak/>
        <w:t xml:space="preserve">Electronic communications </w:t>
      </w:r>
    </w:p>
    <w:p w14:paraId="79B631C7" w14:textId="418D9107" w:rsidR="00C750E5" w:rsidRPr="0045705C" w:rsidRDefault="0045705C" w:rsidP="00704A9B">
      <w:pPr>
        <w:pStyle w:val="BWBLevel2"/>
        <w:numPr>
          <w:ilvl w:val="1"/>
          <w:numId w:val="51"/>
        </w:numPr>
        <w:rPr>
          <w:szCs w:val="20"/>
        </w:rPr>
      </w:pPr>
      <w:r w:rsidRPr="00727D0F">
        <w:t>Any</w:t>
      </w:r>
      <w:r w:rsidRPr="00727D0F">
        <w:rPr>
          <w:spacing w:val="-11"/>
        </w:rPr>
        <w:t xml:space="preserve"> </w:t>
      </w:r>
      <w:r>
        <w:t>Constitutional Member</w:t>
      </w:r>
      <w:r w:rsidRPr="00727D0F">
        <w:rPr>
          <w:spacing w:val="-10"/>
        </w:rPr>
        <w:t xml:space="preserve"> </w:t>
      </w:r>
      <w:r w:rsidRPr="00727D0F">
        <w:t>or</w:t>
      </w:r>
      <w:r w:rsidRPr="00727D0F">
        <w:rPr>
          <w:spacing w:val="-10"/>
        </w:rPr>
        <w:t xml:space="preserve"> </w:t>
      </w:r>
      <w:r>
        <w:t>Trustee</w:t>
      </w:r>
      <w:r w:rsidRPr="00727D0F">
        <w:rPr>
          <w:spacing w:val="-10"/>
        </w:rPr>
        <w:t xml:space="preserve"> </w:t>
      </w:r>
      <w:r w:rsidRPr="00727D0F">
        <w:t>may</w:t>
      </w:r>
      <w:r w:rsidRPr="00727D0F">
        <w:rPr>
          <w:spacing w:val="-10"/>
        </w:rPr>
        <w:t xml:space="preserve"> </w:t>
      </w:r>
      <w:r w:rsidRPr="00727D0F">
        <w:t xml:space="preserve">communicate electronically with the </w:t>
      </w:r>
      <w:r>
        <w:t>Union</w:t>
      </w:r>
      <w:r w:rsidRPr="00727D0F">
        <w:t xml:space="preserve"> to an address specified by the </w:t>
      </w:r>
      <w:r>
        <w:t>Union</w:t>
      </w:r>
      <w:r w:rsidRPr="00727D0F">
        <w:t xml:space="preserve"> for the purpose, so long as the communication is authenticated in a manner which</w:t>
      </w:r>
      <w:r w:rsidRPr="00727D0F">
        <w:rPr>
          <w:spacing w:val="-6"/>
        </w:rPr>
        <w:t xml:space="preserve"> </w:t>
      </w:r>
      <w:r w:rsidRPr="00727D0F">
        <w:t>is</w:t>
      </w:r>
      <w:r w:rsidRPr="00727D0F">
        <w:rPr>
          <w:spacing w:val="-6"/>
        </w:rPr>
        <w:t xml:space="preserve"> </w:t>
      </w:r>
      <w:r w:rsidRPr="00727D0F">
        <w:t>satisfactory</w:t>
      </w:r>
      <w:r w:rsidRPr="00727D0F">
        <w:rPr>
          <w:spacing w:val="-6"/>
        </w:rPr>
        <w:t xml:space="preserve"> </w:t>
      </w:r>
      <w:r w:rsidRPr="00727D0F">
        <w:t>to</w:t>
      </w:r>
      <w:r w:rsidRPr="00727D0F">
        <w:rPr>
          <w:spacing w:val="-6"/>
        </w:rPr>
        <w:t xml:space="preserve"> </w:t>
      </w:r>
      <w:r w:rsidRPr="00727D0F">
        <w:t>the</w:t>
      </w:r>
      <w:r w:rsidRPr="00727D0F">
        <w:rPr>
          <w:spacing w:val="-6"/>
        </w:rPr>
        <w:t xml:space="preserve"> </w:t>
      </w:r>
      <w:r>
        <w:t>Union</w:t>
      </w:r>
      <w:r w:rsidRPr="00727D0F">
        <w:t>.</w:t>
      </w:r>
    </w:p>
    <w:p w14:paraId="7A2115E5" w14:textId="57B3F3B2" w:rsidR="0045705C" w:rsidRPr="0045705C" w:rsidRDefault="0045705C" w:rsidP="00704A9B">
      <w:pPr>
        <w:pStyle w:val="BWBLevel2"/>
        <w:numPr>
          <w:ilvl w:val="1"/>
          <w:numId w:val="51"/>
        </w:numPr>
        <w:rPr>
          <w:szCs w:val="20"/>
        </w:rPr>
      </w:pPr>
      <w:r w:rsidRPr="0045705C">
        <w:rPr>
          <w:szCs w:val="20"/>
        </w:rPr>
        <w:t xml:space="preserve">Any </w:t>
      </w:r>
      <w:r>
        <w:rPr>
          <w:szCs w:val="20"/>
        </w:rPr>
        <w:t>Constitutional Member</w:t>
      </w:r>
      <w:r w:rsidRPr="0045705C">
        <w:rPr>
          <w:szCs w:val="20"/>
        </w:rPr>
        <w:t xml:space="preserve"> or </w:t>
      </w:r>
      <w:r>
        <w:rPr>
          <w:szCs w:val="20"/>
        </w:rPr>
        <w:t>Trustee</w:t>
      </w:r>
      <w:r w:rsidRPr="0045705C">
        <w:rPr>
          <w:szCs w:val="20"/>
        </w:rPr>
        <w:t xml:space="preserve"> of the </w:t>
      </w:r>
      <w:r>
        <w:rPr>
          <w:szCs w:val="20"/>
        </w:rPr>
        <w:t>Union</w:t>
      </w:r>
      <w:r w:rsidRPr="0045705C">
        <w:rPr>
          <w:szCs w:val="20"/>
        </w:rPr>
        <w:t xml:space="preserve">, by providing the </w:t>
      </w:r>
      <w:r>
        <w:rPr>
          <w:szCs w:val="20"/>
        </w:rPr>
        <w:t>Union</w:t>
      </w:r>
      <w:r w:rsidRPr="0045705C">
        <w:rPr>
          <w:szCs w:val="20"/>
        </w:rPr>
        <w:t xml:space="preserve"> with </w:t>
      </w:r>
      <w:r w:rsidR="00DB5D1B">
        <w:rPr>
          <w:szCs w:val="20"/>
        </w:rPr>
        <w:t>their</w:t>
      </w:r>
      <w:r w:rsidRPr="0045705C">
        <w:rPr>
          <w:szCs w:val="20"/>
        </w:rPr>
        <w:t xml:space="preserve"> email address or similar, is taken to have agreed to receive communications from the </w:t>
      </w:r>
      <w:r>
        <w:rPr>
          <w:szCs w:val="20"/>
        </w:rPr>
        <w:t>Union</w:t>
      </w:r>
      <w:r w:rsidRPr="0045705C">
        <w:rPr>
          <w:szCs w:val="20"/>
        </w:rPr>
        <w:t xml:space="preserve"> in electronic form at that address, unless the </w:t>
      </w:r>
      <w:r>
        <w:rPr>
          <w:szCs w:val="20"/>
        </w:rPr>
        <w:t>Constitutional Member</w:t>
      </w:r>
      <w:r w:rsidRPr="0045705C">
        <w:rPr>
          <w:szCs w:val="20"/>
        </w:rPr>
        <w:t xml:space="preserve"> has indicated to the </w:t>
      </w:r>
      <w:r>
        <w:rPr>
          <w:szCs w:val="20"/>
        </w:rPr>
        <w:t>Union</w:t>
      </w:r>
      <w:r w:rsidRPr="0045705C">
        <w:rPr>
          <w:szCs w:val="20"/>
        </w:rPr>
        <w:t xml:space="preserve"> </w:t>
      </w:r>
      <w:r w:rsidR="00DB5D1B">
        <w:rPr>
          <w:szCs w:val="20"/>
        </w:rPr>
        <w:t>their</w:t>
      </w:r>
      <w:r w:rsidR="00DB5D1B" w:rsidRPr="0045705C">
        <w:rPr>
          <w:szCs w:val="20"/>
        </w:rPr>
        <w:t xml:space="preserve"> </w:t>
      </w:r>
      <w:r w:rsidRPr="0045705C">
        <w:rPr>
          <w:szCs w:val="20"/>
        </w:rPr>
        <w:t>unwillingness to receive such communications in that form.</w:t>
      </w:r>
    </w:p>
    <w:p w14:paraId="6251DB2A" w14:textId="2CEBA8D1" w:rsidR="0045705C" w:rsidRPr="0045705C" w:rsidRDefault="0045705C" w:rsidP="00704A9B">
      <w:pPr>
        <w:pStyle w:val="BWBLevel2"/>
        <w:numPr>
          <w:ilvl w:val="1"/>
          <w:numId w:val="51"/>
        </w:numPr>
        <w:rPr>
          <w:szCs w:val="20"/>
        </w:rPr>
      </w:pPr>
      <w:r w:rsidRPr="0045705C">
        <w:rPr>
          <w:szCs w:val="20"/>
        </w:rPr>
        <w:t xml:space="preserve">The </w:t>
      </w:r>
      <w:r>
        <w:rPr>
          <w:szCs w:val="20"/>
        </w:rPr>
        <w:t>Trustee</w:t>
      </w:r>
      <w:r w:rsidRPr="0045705C">
        <w:rPr>
          <w:szCs w:val="20"/>
        </w:rPr>
        <w:t>s may, subject to compliance with any legal requirements, by means of publication on its website:</w:t>
      </w:r>
    </w:p>
    <w:p w14:paraId="7951D211" w14:textId="35B67899" w:rsidR="0045705C" w:rsidRPr="00177B38" w:rsidRDefault="0045705C" w:rsidP="00704A9B">
      <w:pPr>
        <w:pStyle w:val="BWBLevel3"/>
        <w:numPr>
          <w:ilvl w:val="2"/>
          <w:numId w:val="51"/>
        </w:numPr>
        <w:rPr>
          <w:szCs w:val="20"/>
        </w:rPr>
      </w:pPr>
      <w:r w:rsidRPr="00177B38">
        <w:rPr>
          <w:szCs w:val="20"/>
        </w:rPr>
        <w:t xml:space="preserve">provide the </w:t>
      </w:r>
      <w:r w:rsidRPr="005423E9">
        <w:rPr>
          <w:szCs w:val="20"/>
        </w:rPr>
        <w:t>Constitutional Member</w:t>
      </w:r>
      <w:r w:rsidR="00AD1D30">
        <w:rPr>
          <w:szCs w:val="20"/>
        </w:rPr>
        <w:t>s</w:t>
      </w:r>
      <w:r w:rsidRPr="005423E9">
        <w:rPr>
          <w:szCs w:val="20"/>
        </w:rPr>
        <w:t xml:space="preserve"> with the notice referred to in </w:t>
      </w:r>
      <w:r w:rsidR="00050C76">
        <w:rPr>
          <w:szCs w:val="20"/>
        </w:rPr>
        <w:t>p</w:t>
      </w:r>
      <w:r w:rsidR="00050C76" w:rsidRPr="005423E9">
        <w:rPr>
          <w:szCs w:val="20"/>
        </w:rPr>
        <w:t xml:space="preserve">aragraph </w:t>
      </w:r>
      <w:r w:rsidR="00050C76">
        <w:rPr>
          <w:szCs w:val="20"/>
        </w:rPr>
        <w:fldChar w:fldCharType="begin"/>
      </w:r>
      <w:r w:rsidR="00050C76">
        <w:rPr>
          <w:szCs w:val="20"/>
        </w:rPr>
        <w:instrText xml:space="preserve"> REF _Ref183789429 \w \h </w:instrText>
      </w:r>
      <w:r w:rsidR="00050C76">
        <w:rPr>
          <w:szCs w:val="20"/>
        </w:rPr>
      </w:r>
      <w:r w:rsidR="00050C76">
        <w:rPr>
          <w:szCs w:val="20"/>
        </w:rPr>
        <w:fldChar w:fldCharType="separate"/>
      </w:r>
      <w:r w:rsidR="00137C0E">
        <w:rPr>
          <w:szCs w:val="20"/>
        </w:rPr>
        <w:t>2</w:t>
      </w:r>
      <w:r w:rsidR="00050C76">
        <w:rPr>
          <w:szCs w:val="20"/>
        </w:rPr>
        <w:fldChar w:fldCharType="end"/>
      </w:r>
      <w:r w:rsidR="00050C76" w:rsidRPr="005423E9">
        <w:rPr>
          <w:szCs w:val="20"/>
        </w:rPr>
        <w:t xml:space="preserve"> </w:t>
      </w:r>
      <w:r w:rsidR="00050C76">
        <w:rPr>
          <w:szCs w:val="20"/>
        </w:rPr>
        <w:t xml:space="preserve">of </w:t>
      </w:r>
      <w:r w:rsidR="00BD7E20">
        <w:rPr>
          <w:szCs w:val="20"/>
        </w:rPr>
        <w:fldChar w:fldCharType="begin"/>
      </w:r>
      <w:r w:rsidR="00BD7E20">
        <w:rPr>
          <w:szCs w:val="20"/>
        </w:rPr>
        <w:instrText xml:space="preserve"> REF _Ref183789409 \w \h </w:instrText>
      </w:r>
      <w:r w:rsidR="00BD7E20">
        <w:rPr>
          <w:szCs w:val="20"/>
        </w:rPr>
      </w:r>
      <w:r w:rsidR="00BD7E20">
        <w:rPr>
          <w:szCs w:val="20"/>
        </w:rPr>
        <w:fldChar w:fldCharType="separate"/>
      </w:r>
      <w:r w:rsidR="00137C0E">
        <w:rPr>
          <w:szCs w:val="20"/>
        </w:rPr>
        <w:t>Schedule 1</w:t>
      </w:r>
      <w:r w:rsidR="00BD7E20">
        <w:rPr>
          <w:szCs w:val="20"/>
        </w:rPr>
        <w:fldChar w:fldCharType="end"/>
      </w:r>
      <w:r w:rsidR="005423E9" w:rsidRPr="005423E9">
        <w:rPr>
          <w:szCs w:val="20"/>
        </w:rPr>
        <w:t xml:space="preserve"> </w:t>
      </w:r>
      <w:r w:rsidRPr="005423E9">
        <w:rPr>
          <w:szCs w:val="20"/>
        </w:rPr>
        <w:t>(Notice of general meetings);</w:t>
      </w:r>
      <w:r w:rsidR="00177B38" w:rsidRPr="005423E9">
        <w:rPr>
          <w:szCs w:val="20"/>
        </w:rPr>
        <w:t xml:space="preserve"> and</w:t>
      </w:r>
    </w:p>
    <w:p w14:paraId="52F4C106" w14:textId="2DEAAD4B" w:rsidR="0045705C" w:rsidRPr="00177B38" w:rsidRDefault="0045705C" w:rsidP="00704A9B">
      <w:pPr>
        <w:pStyle w:val="BWBLevel3"/>
        <w:numPr>
          <w:ilvl w:val="2"/>
          <w:numId w:val="51"/>
        </w:numPr>
        <w:rPr>
          <w:szCs w:val="20"/>
        </w:rPr>
      </w:pPr>
      <w:r w:rsidRPr="00177B38">
        <w:rPr>
          <w:szCs w:val="20"/>
        </w:rPr>
        <w:t xml:space="preserve">give Trustees notice of their meetings in accordance </w:t>
      </w:r>
      <w:r w:rsidRPr="00AD1D30">
        <w:rPr>
          <w:szCs w:val="20"/>
        </w:rPr>
        <w:t xml:space="preserve">with </w:t>
      </w:r>
      <w:r w:rsidR="00AD1D30">
        <w:rPr>
          <w:szCs w:val="20"/>
        </w:rPr>
        <w:t>Cl</w:t>
      </w:r>
      <w:r w:rsidRPr="00AD1D30">
        <w:rPr>
          <w:szCs w:val="20"/>
        </w:rPr>
        <w:t xml:space="preserve">ause </w:t>
      </w:r>
      <w:r w:rsidR="00EB4D0B">
        <w:rPr>
          <w:szCs w:val="20"/>
        </w:rPr>
        <w:fldChar w:fldCharType="begin"/>
      </w:r>
      <w:r w:rsidR="00EB4D0B">
        <w:rPr>
          <w:szCs w:val="20"/>
        </w:rPr>
        <w:instrText xml:space="preserve"> REF _Ref183789207 \w \h </w:instrText>
      </w:r>
      <w:r w:rsidR="00EB4D0B">
        <w:rPr>
          <w:szCs w:val="20"/>
        </w:rPr>
      </w:r>
      <w:r w:rsidR="00EB4D0B">
        <w:rPr>
          <w:szCs w:val="20"/>
        </w:rPr>
        <w:fldChar w:fldCharType="separate"/>
      </w:r>
      <w:r w:rsidR="00137C0E">
        <w:rPr>
          <w:szCs w:val="20"/>
        </w:rPr>
        <w:t>18</w:t>
      </w:r>
      <w:r w:rsidR="00EB4D0B">
        <w:rPr>
          <w:szCs w:val="20"/>
        </w:rPr>
        <w:fldChar w:fldCharType="end"/>
      </w:r>
      <w:r w:rsidRPr="00AD1D30">
        <w:rPr>
          <w:szCs w:val="20"/>
        </w:rPr>
        <w:t xml:space="preserve"> (Calling </w:t>
      </w:r>
      <w:r w:rsidR="00EB4D0B">
        <w:rPr>
          <w:szCs w:val="20"/>
        </w:rPr>
        <w:t>a Trustees’ meeting</w:t>
      </w:r>
      <w:r w:rsidR="00177B38" w:rsidRPr="00AD1D30">
        <w:rPr>
          <w:szCs w:val="20"/>
        </w:rPr>
        <w:t>)</w:t>
      </w:r>
      <w:r w:rsidR="0016235A">
        <w:rPr>
          <w:szCs w:val="20"/>
        </w:rPr>
        <w:t>,</w:t>
      </w:r>
    </w:p>
    <w:p w14:paraId="2AFBBD7D" w14:textId="720B104F" w:rsidR="0045705C" w:rsidRPr="0045705C" w:rsidRDefault="0016235A" w:rsidP="0016235A">
      <w:pPr>
        <w:pStyle w:val="BWBLevel2"/>
        <w:numPr>
          <w:ilvl w:val="0"/>
          <w:numId w:val="0"/>
        </w:numPr>
        <w:ind w:left="879"/>
        <w:rPr>
          <w:szCs w:val="20"/>
        </w:rPr>
      </w:pPr>
      <w:r>
        <w:rPr>
          <w:szCs w:val="20"/>
        </w:rPr>
        <w:t>provided that t</w:t>
      </w:r>
      <w:r w:rsidR="0045705C" w:rsidRPr="0045705C">
        <w:rPr>
          <w:szCs w:val="20"/>
        </w:rPr>
        <w:t xml:space="preserve">he </w:t>
      </w:r>
      <w:r w:rsidR="0045705C">
        <w:rPr>
          <w:szCs w:val="20"/>
        </w:rPr>
        <w:t>Trustees</w:t>
      </w:r>
      <w:r w:rsidR="00177B38">
        <w:rPr>
          <w:szCs w:val="20"/>
        </w:rPr>
        <w:t>:</w:t>
      </w:r>
    </w:p>
    <w:p w14:paraId="16A13722" w14:textId="77DC9800" w:rsidR="0045705C" w:rsidRPr="00177B38" w:rsidRDefault="0045705C" w:rsidP="00704A9B">
      <w:pPr>
        <w:pStyle w:val="BWBLevel3"/>
        <w:numPr>
          <w:ilvl w:val="2"/>
          <w:numId w:val="51"/>
        </w:numPr>
        <w:rPr>
          <w:szCs w:val="20"/>
        </w:rPr>
      </w:pPr>
      <w:r w:rsidRPr="00177B38">
        <w:rPr>
          <w:szCs w:val="20"/>
        </w:rPr>
        <w:t>take reasonable steps to ensure that Constitutional Member</w:t>
      </w:r>
      <w:r w:rsidR="00177B38">
        <w:rPr>
          <w:szCs w:val="20"/>
        </w:rPr>
        <w:t>s</w:t>
      </w:r>
      <w:r w:rsidRPr="00177B38">
        <w:rPr>
          <w:szCs w:val="20"/>
        </w:rPr>
        <w:t xml:space="preserve"> and Trustees are promptly notified of the publication of any such notice or proposal; </w:t>
      </w:r>
      <w:r w:rsidR="0060204C">
        <w:rPr>
          <w:szCs w:val="20"/>
        </w:rPr>
        <w:t>and</w:t>
      </w:r>
    </w:p>
    <w:p w14:paraId="221FBECC" w14:textId="776E0694" w:rsidR="0045705C" w:rsidRPr="00177B38" w:rsidRDefault="0045705C" w:rsidP="00704A9B">
      <w:pPr>
        <w:pStyle w:val="BWBLevel3"/>
        <w:numPr>
          <w:ilvl w:val="2"/>
          <w:numId w:val="51"/>
        </w:numPr>
        <w:rPr>
          <w:szCs w:val="20"/>
        </w:rPr>
      </w:pPr>
      <w:r w:rsidRPr="00177B38">
        <w:rPr>
          <w:szCs w:val="20"/>
        </w:rPr>
        <w:t xml:space="preserve">send any such notice or proposal in hard copy form to any Constitutional Member or Trustee who has </w:t>
      </w:r>
      <w:r w:rsidR="00BC0D18" w:rsidRPr="0045705C">
        <w:rPr>
          <w:szCs w:val="20"/>
        </w:rPr>
        <w:t xml:space="preserve">indicated to the </w:t>
      </w:r>
      <w:r w:rsidR="00BC0D18">
        <w:rPr>
          <w:szCs w:val="20"/>
        </w:rPr>
        <w:t>Union</w:t>
      </w:r>
      <w:r w:rsidR="00BC0D18" w:rsidRPr="0045705C">
        <w:rPr>
          <w:szCs w:val="20"/>
        </w:rPr>
        <w:t xml:space="preserve"> </w:t>
      </w:r>
      <w:r w:rsidR="00BC0D18">
        <w:rPr>
          <w:szCs w:val="20"/>
        </w:rPr>
        <w:t>their</w:t>
      </w:r>
      <w:r w:rsidR="00BC0D18" w:rsidRPr="0045705C">
        <w:rPr>
          <w:szCs w:val="20"/>
        </w:rPr>
        <w:t xml:space="preserve"> unwillingness to receive </w:t>
      </w:r>
      <w:r w:rsidRPr="00177B38">
        <w:rPr>
          <w:szCs w:val="20"/>
        </w:rPr>
        <w:t xml:space="preserve">communications in electronic form. </w:t>
      </w:r>
    </w:p>
    <w:p w14:paraId="0A56AA1A" w14:textId="5A64606A" w:rsidR="00953E80" w:rsidRPr="00E67486" w:rsidRDefault="00B951A8" w:rsidP="00804987">
      <w:pPr>
        <w:pStyle w:val="BWBLevel1"/>
        <w:keepNext/>
        <w:rPr>
          <w:b/>
          <w:szCs w:val="20"/>
          <w:highlight w:val="yellow"/>
          <w:lang w:eastAsia="en-GB"/>
        </w:rPr>
      </w:pPr>
      <w:bookmarkStart w:id="302" w:name="_Toc117605764"/>
      <w:bookmarkStart w:id="303" w:name="_Toc112938459"/>
      <w:bookmarkStart w:id="304" w:name="_Toc83896940"/>
      <w:bookmarkStart w:id="305" w:name="_Toc83896876"/>
      <w:bookmarkStart w:id="306" w:name="_Toc81306340"/>
      <w:bookmarkStart w:id="307" w:name="_Toc399403091"/>
      <w:bookmarkStart w:id="308" w:name="_Ref236797316"/>
      <w:bookmarkStart w:id="309" w:name="_Toc170291264"/>
      <w:bookmarkStart w:id="310" w:name="_Toc225832332"/>
      <w:bookmarkEnd w:id="294"/>
      <w:bookmarkEnd w:id="295"/>
      <w:bookmarkEnd w:id="296"/>
      <w:bookmarkEnd w:id="297"/>
      <w:bookmarkEnd w:id="298"/>
      <w:bookmarkEnd w:id="299"/>
      <w:bookmarkEnd w:id="300"/>
      <w:bookmarkEnd w:id="301"/>
      <w:r w:rsidRPr="00E67486">
        <w:rPr>
          <w:b/>
          <w:szCs w:val="20"/>
          <w:highlight w:val="yellow"/>
          <w:lang w:eastAsia="en-GB"/>
        </w:rPr>
        <w:t>[</w:t>
      </w:r>
      <w:r w:rsidR="00953E80" w:rsidRPr="00E67486">
        <w:rPr>
          <w:b/>
          <w:szCs w:val="20"/>
          <w:highlight w:val="yellow"/>
          <w:lang w:eastAsia="en-GB"/>
        </w:rPr>
        <w:t>Transitional provisions for incorporation</w:t>
      </w:r>
    </w:p>
    <w:p w14:paraId="4FEC00B8" w14:textId="040AE6BA" w:rsidR="00953E80" w:rsidRPr="00E67486" w:rsidRDefault="00953E80" w:rsidP="00704A9B">
      <w:pPr>
        <w:pStyle w:val="BWBLevel2"/>
        <w:numPr>
          <w:ilvl w:val="1"/>
          <w:numId w:val="69"/>
        </w:numPr>
        <w:rPr>
          <w:highlight w:val="yellow"/>
        </w:rPr>
      </w:pPr>
      <w:r w:rsidRPr="00E67486">
        <w:rPr>
          <w:highlight w:val="yellow"/>
        </w:rPr>
        <w:t xml:space="preserve">The Union is an incorporated successor body to the unincorporated charity known as </w:t>
      </w:r>
      <w:r w:rsidR="00B14014">
        <w:rPr>
          <w:i/>
          <w:iCs/>
          <w:highlight w:val="yellow"/>
        </w:rPr>
        <w:t>[I</w:t>
      </w:r>
      <w:r w:rsidRPr="00E67486">
        <w:rPr>
          <w:i/>
          <w:iCs/>
          <w:highlight w:val="yellow"/>
        </w:rPr>
        <w:t>nsert name of the existing unincorporated students’ union]</w:t>
      </w:r>
      <w:r w:rsidRPr="00E67486">
        <w:rPr>
          <w:highlight w:val="yellow"/>
        </w:rPr>
        <w:t xml:space="preserve"> [(registered charity number: x)]</w:t>
      </w:r>
      <w:r w:rsidR="009C4FA0" w:rsidRPr="00E67486">
        <w:rPr>
          <w:highlight w:val="yellow"/>
        </w:rPr>
        <w:t xml:space="preserve"> (the “</w:t>
      </w:r>
      <w:r w:rsidR="009C4FA0" w:rsidRPr="00E67486">
        <w:rPr>
          <w:b/>
          <w:highlight w:val="yellow"/>
        </w:rPr>
        <w:t>Unincorporated SU</w:t>
      </w:r>
      <w:r w:rsidR="009C4FA0" w:rsidRPr="00E67486">
        <w:rPr>
          <w:highlight w:val="yellow"/>
        </w:rPr>
        <w:t>”)</w:t>
      </w:r>
      <w:r w:rsidRPr="00E67486">
        <w:rPr>
          <w:highlight w:val="yellow"/>
        </w:rPr>
        <w:t xml:space="preserve">. </w:t>
      </w:r>
      <w:r w:rsidR="00541F14" w:rsidRPr="00E67486">
        <w:rPr>
          <w:highlight w:val="yellow"/>
        </w:rPr>
        <w:t>U</w:t>
      </w:r>
      <w:r w:rsidR="009C4FA0" w:rsidRPr="00E67486">
        <w:rPr>
          <w:highlight w:val="yellow"/>
        </w:rPr>
        <w:t>ntil the day that the undertaking previously carried on by the Unincorporated SU is transferred to the Union (“</w:t>
      </w:r>
      <w:r w:rsidR="009C4FA0" w:rsidRPr="00E67486">
        <w:rPr>
          <w:b/>
          <w:highlight w:val="yellow"/>
        </w:rPr>
        <w:t>Effective Date</w:t>
      </w:r>
      <w:r w:rsidR="009C4FA0" w:rsidRPr="00E67486">
        <w:rPr>
          <w:highlight w:val="yellow"/>
        </w:rPr>
        <w:t>”)</w:t>
      </w:r>
      <w:r w:rsidR="00541F14" w:rsidRPr="00E67486">
        <w:rPr>
          <w:highlight w:val="yellow"/>
        </w:rPr>
        <w:t xml:space="preserve">, the following provisions take effect instead of and override any inconsistent provisions in </w:t>
      </w:r>
      <w:r w:rsidR="00602D3E">
        <w:rPr>
          <w:highlight w:val="yellow"/>
        </w:rPr>
        <w:t>this Constitution</w:t>
      </w:r>
      <w:r w:rsidR="00541F14" w:rsidRPr="00E67486">
        <w:rPr>
          <w:highlight w:val="yellow"/>
        </w:rPr>
        <w:t>.</w:t>
      </w:r>
    </w:p>
    <w:p w14:paraId="67E2E7AE" w14:textId="648C37D3" w:rsidR="009C4FA0" w:rsidRPr="00E67486" w:rsidRDefault="009C4FA0" w:rsidP="00704A9B">
      <w:pPr>
        <w:pStyle w:val="BWBLevel3"/>
        <w:numPr>
          <w:ilvl w:val="2"/>
          <w:numId w:val="52"/>
        </w:numPr>
        <w:rPr>
          <w:highlight w:val="yellow"/>
        </w:rPr>
      </w:pPr>
      <w:r w:rsidRPr="00E67486">
        <w:rPr>
          <w:highlight w:val="yellow"/>
        </w:rPr>
        <w:t xml:space="preserve">The </w:t>
      </w:r>
      <w:r w:rsidR="008F37E9">
        <w:rPr>
          <w:highlight w:val="yellow"/>
        </w:rPr>
        <w:t>Constitutional Member</w:t>
      </w:r>
      <w:r w:rsidRPr="00E67486">
        <w:rPr>
          <w:highlight w:val="yellow"/>
        </w:rPr>
        <w:t xml:space="preserve">s of the Union are </w:t>
      </w:r>
      <w:r w:rsidR="0046241D">
        <w:rPr>
          <w:highlight w:val="yellow"/>
        </w:rPr>
        <w:t>those persons</w:t>
      </w:r>
      <w:r w:rsidR="00A16276">
        <w:rPr>
          <w:highlight w:val="yellow"/>
        </w:rPr>
        <w:t xml:space="preserve"> listed as the f</w:t>
      </w:r>
      <w:r w:rsidR="00EA7069">
        <w:rPr>
          <w:highlight w:val="yellow"/>
        </w:rPr>
        <w:t>irst Trustees</w:t>
      </w:r>
      <w:r w:rsidR="00A16276">
        <w:rPr>
          <w:highlight w:val="yellow"/>
        </w:rPr>
        <w:t xml:space="preserve"> of the Union in Clause </w:t>
      </w:r>
      <w:r w:rsidR="00EB4D0B">
        <w:rPr>
          <w:highlight w:val="yellow"/>
        </w:rPr>
        <w:fldChar w:fldCharType="begin"/>
      </w:r>
      <w:r w:rsidR="00EB4D0B">
        <w:rPr>
          <w:highlight w:val="yellow"/>
        </w:rPr>
        <w:instrText xml:space="preserve"> REF _Ref183784495 \w \h </w:instrText>
      </w:r>
      <w:r w:rsidR="00EB4D0B">
        <w:rPr>
          <w:highlight w:val="yellow"/>
        </w:rPr>
      </w:r>
      <w:r w:rsidR="00EB4D0B">
        <w:rPr>
          <w:highlight w:val="yellow"/>
        </w:rPr>
        <w:fldChar w:fldCharType="separate"/>
      </w:r>
      <w:r w:rsidR="00137C0E">
        <w:rPr>
          <w:highlight w:val="yellow"/>
        </w:rPr>
        <w:t>23</w:t>
      </w:r>
      <w:r w:rsidR="00EB4D0B">
        <w:rPr>
          <w:highlight w:val="yellow"/>
        </w:rPr>
        <w:fldChar w:fldCharType="end"/>
      </w:r>
      <w:r w:rsidRPr="00E67486">
        <w:rPr>
          <w:highlight w:val="yellow"/>
        </w:rPr>
        <w:t>, subject to any appointments o</w:t>
      </w:r>
      <w:r w:rsidR="00541F14" w:rsidRPr="00E67486">
        <w:rPr>
          <w:highlight w:val="yellow"/>
        </w:rPr>
        <w:t>r</w:t>
      </w:r>
      <w:r w:rsidRPr="00E67486">
        <w:rPr>
          <w:highlight w:val="yellow"/>
        </w:rPr>
        <w:t xml:space="preserve"> removals </w:t>
      </w:r>
      <w:r w:rsidR="00541F14" w:rsidRPr="00E67486">
        <w:rPr>
          <w:highlight w:val="yellow"/>
        </w:rPr>
        <w:t xml:space="preserve">authorised </w:t>
      </w:r>
      <w:r w:rsidR="005A332B" w:rsidRPr="00E67486">
        <w:rPr>
          <w:highlight w:val="yellow"/>
        </w:rPr>
        <w:t xml:space="preserve">by (or </w:t>
      </w:r>
      <w:r w:rsidR="00541F14" w:rsidRPr="00E67486">
        <w:rPr>
          <w:highlight w:val="yellow"/>
        </w:rPr>
        <w:t>on behalf of</w:t>
      </w:r>
      <w:r w:rsidR="005A332B" w:rsidRPr="00E67486">
        <w:rPr>
          <w:highlight w:val="yellow"/>
        </w:rPr>
        <w:t>)</w:t>
      </w:r>
      <w:r w:rsidR="00541F14" w:rsidRPr="00E67486">
        <w:rPr>
          <w:highlight w:val="yellow"/>
        </w:rPr>
        <w:t xml:space="preserve"> the charity trustees of the Unincorporated SU;</w:t>
      </w:r>
      <w:r w:rsidR="007D28F1" w:rsidRPr="00E67486">
        <w:rPr>
          <w:highlight w:val="yellow"/>
        </w:rPr>
        <w:t xml:space="preserve"> </w:t>
      </w:r>
    </w:p>
    <w:p w14:paraId="4DAF4C88" w14:textId="13D4F9EE" w:rsidR="00541F14" w:rsidRPr="00E67486" w:rsidRDefault="00541F14" w:rsidP="00E06E4E">
      <w:pPr>
        <w:pStyle w:val="BWBLevel3"/>
        <w:rPr>
          <w:highlight w:val="yellow"/>
        </w:rPr>
      </w:pPr>
      <w:r w:rsidRPr="00E67486">
        <w:rPr>
          <w:highlight w:val="yellow"/>
        </w:rPr>
        <w:t xml:space="preserve">The Trustees of the Union are </w:t>
      </w:r>
      <w:r w:rsidR="004F47B6" w:rsidRPr="00E67486">
        <w:rPr>
          <w:highlight w:val="yellow"/>
        </w:rPr>
        <w:t xml:space="preserve">those persons </w:t>
      </w:r>
      <w:r w:rsidR="0046241D">
        <w:rPr>
          <w:highlight w:val="yellow"/>
        </w:rPr>
        <w:t xml:space="preserve">listed as the first Trustees of the Union in Clause </w:t>
      </w:r>
      <w:r w:rsidR="00EB4D0B">
        <w:rPr>
          <w:highlight w:val="yellow"/>
        </w:rPr>
        <w:fldChar w:fldCharType="begin"/>
      </w:r>
      <w:r w:rsidR="00EB4D0B">
        <w:rPr>
          <w:highlight w:val="yellow"/>
        </w:rPr>
        <w:instrText xml:space="preserve"> REF _Ref183784495 \w \h </w:instrText>
      </w:r>
      <w:r w:rsidR="00EB4D0B">
        <w:rPr>
          <w:highlight w:val="yellow"/>
        </w:rPr>
      </w:r>
      <w:r w:rsidR="00EB4D0B">
        <w:rPr>
          <w:highlight w:val="yellow"/>
        </w:rPr>
        <w:fldChar w:fldCharType="separate"/>
      </w:r>
      <w:r w:rsidR="00137C0E">
        <w:rPr>
          <w:highlight w:val="yellow"/>
        </w:rPr>
        <w:t>23</w:t>
      </w:r>
      <w:r w:rsidR="00EB4D0B">
        <w:rPr>
          <w:highlight w:val="yellow"/>
        </w:rPr>
        <w:fldChar w:fldCharType="end"/>
      </w:r>
      <w:r w:rsidR="004F47B6" w:rsidRPr="00E67486">
        <w:rPr>
          <w:highlight w:val="yellow"/>
        </w:rPr>
        <w:t xml:space="preserve">, subject to any appointments or removals authorised </w:t>
      </w:r>
      <w:r w:rsidR="005A332B" w:rsidRPr="00E67486">
        <w:rPr>
          <w:highlight w:val="yellow"/>
        </w:rPr>
        <w:t xml:space="preserve">by or </w:t>
      </w:r>
      <w:r w:rsidR="004F47B6" w:rsidRPr="00E67486">
        <w:rPr>
          <w:highlight w:val="yellow"/>
        </w:rPr>
        <w:t>on behalf of the charity trustees of the Unincorporated SU</w:t>
      </w:r>
      <w:r w:rsidR="000B70A4" w:rsidRPr="00E67486">
        <w:rPr>
          <w:highlight w:val="yellow"/>
        </w:rPr>
        <w:t>; and</w:t>
      </w:r>
    </w:p>
    <w:p w14:paraId="2086DAE8" w14:textId="35903532" w:rsidR="000B70A4" w:rsidRPr="00E67486" w:rsidRDefault="000B70A4" w:rsidP="00E06E4E">
      <w:pPr>
        <w:pStyle w:val="BWBLevel3"/>
        <w:rPr>
          <w:highlight w:val="yellow"/>
        </w:rPr>
      </w:pPr>
      <w:r w:rsidRPr="00E67486">
        <w:rPr>
          <w:highlight w:val="yellow"/>
        </w:rPr>
        <w:t>The quorum for Trustees’ meetings is two, or such other number determined by the charity trustees of the Unincorporated SU from time to time;</w:t>
      </w:r>
    </w:p>
    <w:p w14:paraId="06F9B0A4" w14:textId="0F8EBC98" w:rsidR="00342DF6" w:rsidRPr="00E67486" w:rsidRDefault="007D28F1" w:rsidP="00804987">
      <w:pPr>
        <w:pStyle w:val="BWBLevel2"/>
        <w:rPr>
          <w:highlight w:val="yellow"/>
        </w:rPr>
      </w:pPr>
      <w:r w:rsidRPr="00E67486">
        <w:rPr>
          <w:highlight w:val="yellow"/>
        </w:rPr>
        <w:t xml:space="preserve">Notwithstanding the </w:t>
      </w:r>
      <w:r w:rsidR="00602D3E">
        <w:rPr>
          <w:highlight w:val="yellow"/>
        </w:rPr>
        <w:t>Constitution</w:t>
      </w:r>
      <w:r w:rsidR="00A7178B" w:rsidRPr="00E67486">
        <w:rPr>
          <w:highlight w:val="yellow"/>
        </w:rPr>
        <w:t xml:space="preserve">, the </w:t>
      </w:r>
      <w:r w:rsidRPr="00E67486">
        <w:rPr>
          <w:highlight w:val="yellow"/>
        </w:rPr>
        <w:t xml:space="preserve">charity trustees of the Unincorporated SU may resolve to appoint trustees of the Union to take office on the Effective Date </w:t>
      </w:r>
      <w:r w:rsidR="00A7178B" w:rsidRPr="00E67486">
        <w:rPr>
          <w:highlight w:val="yellow"/>
        </w:rPr>
        <w:t xml:space="preserve">on a transitional basis </w:t>
      </w:r>
      <w:r w:rsidRPr="00E67486">
        <w:rPr>
          <w:highlight w:val="yellow"/>
        </w:rPr>
        <w:t xml:space="preserve">until the mechanisms described in the </w:t>
      </w:r>
      <w:r w:rsidR="00602D3E">
        <w:rPr>
          <w:highlight w:val="yellow"/>
        </w:rPr>
        <w:t>Constitution</w:t>
      </w:r>
      <w:r w:rsidRPr="00E67486">
        <w:rPr>
          <w:highlight w:val="yellow"/>
        </w:rPr>
        <w:t xml:space="preserve"> </w:t>
      </w:r>
      <w:r w:rsidR="00A7178B" w:rsidRPr="00E67486">
        <w:rPr>
          <w:highlight w:val="yellow"/>
        </w:rPr>
        <w:t xml:space="preserve">for the appointment of Trustees </w:t>
      </w:r>
      <w:r w:rsidR="0046448A" w:rsidRPr="00E67486">
        <w:rPr>
          <w:highlight w:val="yellow"/>
        </w:rPr>
        <w:t xml:space="preserve">(including </w:t>
      </w:r>
      <w:r w:rsidR="0046448A" w:rsidRPr="00E67486">
        <w:rPr>
          <w:highlight w:val="yellow"/>
        </w:rPr>
        <w:lastRenderedPageBreak/>
        <w:t>Sabbatical Officer</w:t>
      </w:r>
      <w:r w:rsidR="00F479DA" w:rsidRPr="00E67486">
        <w:rPr>
          <w:highlight w:val="yellow"/>
        </w:rPr>
        <w:t>[ Trustee]</w:t>
      </w:r>
      <w:r w:rsidR="0046448A" w:rsidRPr="00E67486">
        <w:rPr>
          <w:highlight w:val="yellow"/>
        </w:rPr>
        <w:t xml:space="preserve">s) </w:t>
      </w:r>
      <w:r w:rsidR="00A7178B" w:rsidRPr="00E67486">
        <w:rPr>
          <w:highlight w:val="yellow"/>
        </w:rPr>
        <w:t>take place</w:t>
      </w:r>
      <w:r w:rsidR="00AF6684" w:rsidRPr="00E67486">
        <w:rPr>
          <w:highlight w:val="yellow"/>
        </w:rPr>
        <w:t xml:space="preserve">, and </w:t>
      </w:r>
      <w:r w:rsidR="00A37496" w:rsidRPr="00E67486">
        <w:rPr>
          <w:highlight w:val="yellow"/>
        </w:rPr>
        <w:t xml:space="preserve">may </w:t>
      </w:r>
      <w:r w:rsidR="00AF6684" w:rsidRPr="00E67486">
        <w:rPr>
          <w:highlight w:val="yellow"/>
        </w:rPr>
        <w:t>make appropriate transitional provisions</w:t>
      </w:r>
      <w:r w:rsidR="001C0902" w:rsidRPr="00E67486">
        <w:rPr>
          <w:highlight w:val="yellow"/>
        </w:rPr>
        <w:t>, consistent with the requirements of the Education Act 1994</w:t>
      </w:r>
      <w:r w:rsidR="00A7178B" w:rsidRPr="00E67486">
        <w:rPr>
          <w:highlight w:val="yellow"/>
        </w:rPr>
        <w:t>.</w:t>
      </w:r>
      <w:r w:rsidR="00B951A8" w:rsidRPr="00E67486">
        <w:rPr>
          <w:highlight w:val="yellow"/>
        </w:rPr>
        <w:t>]</w:t>
      </w:r>
    </w:p>
    <w:p w14:paraId="1FC73DA5" w14:textId="63D55625" w:rsidR="00E420AD" w:rsidRPr="004653D4" w:rsidRDefault="00E420AD" w:rsidP="00804987">
      <w:pPr>
        <w:pStyle w:val="BWBLevel1"/>
        <w:keepNext/>
        <w:rPr>
          <w:b/>
          <w:szCs w:val="20"/>
          <w:lang w:eastAsia="en-GB"/>
        </w:rPr>
      </w:pPr>
      <w:r w:rsidRPr="004653D4">
        <w:rPr>
          <w:b/>
          <w:szCs w:val="20"/>
          <w:lang w:eastAsia="en-GB"/>
        </w:rPr>
        <w:t>Irregularities</w:t>
      </w:r>
      <w:bookmarkEnd w:id="302"/>
      <w:bookmarkEnd w:id="303"/>
      <w:bookmarkEnd w:id="304"/>
      <w:bookmarkEnd w:id="305"/>
      <w:bookmarkEnd w:id="306"/>
      <w:bookmarkEnd w:id="307"/>
      <w:bookmarkEnd w:id="308"/>
      <w:bookmarkEnd w:id="309"/>
    </w:p>
    <w:p w14:paraId="3994AFD2" w14:textId="71E5D1C8" w:rsidR="00E420AD" w:rsidRPr="004653D4" w:rsidRDefault="00E420AD" w:rsidP="00804987">
      <w:pPr>
        <w:pStyle w:val="BWBLevel2"/>
        <w:numPr>
          <w:ilvl w:val="0"/>
          <w:numId w:val="0"/>
        </w:numPr>
        <w:tabs>
          <w:tab w:val="left" w:pos="720"/>
        </w:tabs>
        <w:ind w:left="879"/>
        <w:rPr>
          <w:szCs w:val="20"/>
          <w:lang w:eastAsia="en-GB"/>
        </w:rPr>
      </w:pPr>
      <w:bookmarkStart w:id="311" w:name="_Toc230758173"/>
      <w:r w:rsidRPr="004653D4">
        <w:rPr>
          <w:szCs w:val="20"/>
          <w:lang w:eastAsia="en-GB"/>
        </w:rPr>
        <w:t>The proceedings at any meeting or on the taking of any poll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bookmarkEnd w:id="311"/>
    </w:p>
    <w:p w14:paraId="1829CCB4" w14:textId="77777777" w:rsidR="00E420AD" w:rsidRPr="004653D4" w:rsidRDefault="00E420AD" w:rsidP="00804987">
      <w:pPr>
        <w:pStyle w:val="BWBLevel1"/>
        <w:keepNext/>
        <w:rPr>
          <w:b/>
          <w:szCs w:val="20"/>
          <w:lang w:eastAsia="en-GB"/>
        </w:rPr>
      </w:pPr>
      <w:bookmarkStart w:id="312" w:name="_Toc117605765"/>
      <w:bookmarkStart w:id="313" w:name="_Toc112938460"/>
      <w:bookmarkStart w:id="314" w:name="_Toc83896941"/>
      <w:bookmarkStart w:id="315" w:name="_Toc83896877"/>
      <w:bookmarkStart w:id="316" w:name="_Toc81306341"/>
      <w:bookmarkStart w:id="317" w:name="_Toc399403092"/>
      <w:bookmarkStart w:id="318" w:name="_Ref231725166"/>
      <w:bookmarkStart w:id="319" w:name="_Toc170291265"/>
      <w:bookmarkStart w:id="320" w:name="_Ref183789238"/>
      <w:r w:rsidRPr="004653D4">
        <w:rPr>
          <w:b/>
          <w:szCs w:val="20"/>
          <w:lang w:eastAsia="en-GB"/>
        </w:rPr>
        <w:t>Minutes</w:t>
      </w:r>
      <w:bookmarkEnd w:id="312"/>
      <w:bookmarkEnd w:id="313"/>
      <w:bookmarkEnd w:id="314"/>
      <w:bookmarkEnd w:id="315"/>
      <w:bookmarkEnd w:id="316"/>
      <w:bookmarkEnd w:id="317"/>
      <w:bookmarkEnd w:id="318"/>
      <w:bookmarkEnd w:id="319"/>
      <w:bookmarkEnd w:id="320"/>
    </w:p>
    <w:p w14:paraId="169EDED3" w14:textId="77777777" w:rsidR="00E420AD" w:rsidRPr="00A022AF" w:rsidRDefault="00E420AD" w:rsidP="00804987">
      <w:pPr>
        <w:pStyle w:val="BWBLevel2"/>
        <w:keepNext/>
        <w:numPr>
          <w:ilvl w:val="0"/>
          <w:numId w:val="0"/>
        </w:numPr>
        <w:ind w:left="879"/>
        <w:rPr>
          <w:szCs w:val="20"/>
          <w:lang w:eastAsia="en-GB"/>
        </w:rPr>
      </w:pPr>
      <w:bookmarkStart w:id="321" w:name="_Ref245700786"/>
      <w:bookmarkStart w:id="322" w:name="_Ref238004282"/>
      <w:bookmarkStart w:id="323" w:name="_Toc230758175"/>
      <w:r w:rsidRPr="00A022AF">
        <w:rPr>
          <w:szCs w:val="20"/>
          <w:lang w:eastAsia="en-GB"/>
        </w:rPr>
        <w:t>The Trustees must ensure minutes are made:</w:t>
      </w:r>
      <w:bookmarkEnd w:id="321"/>
      <w:bookmarkEnd w:id="322"/>
      <w:bookmarkEnd w:id="323"/>
    </w:p>
    <w:p w14:paraId="67D6F86D" w14:textId="77777777" w:rsidR="00E420AD" w:rsidRPr="004653D4" w:rsidRDefault="00E420AD" w:rsidP="00704A9B">
      <w:pPr>
        <w:pStyle w:val="BWBLevel2"/>
        <w:numPr>
          <w:ilvl w:val="1"/>
          <w:numId w:val="66"/>
        </w:numPr>
      </w:pPr>
      <w:bookmarkStart w:id="324" w:name="_Ref245697874"/>
      <w:r w:rsidRPr="004653D4">
        <w:t>of all appointments of officers made by the Trustees;</w:t>
      </w:r>
      <w:bookmarkEnd w:id="324"/>
    </w:p>
    <w:p w14:paraId="3D055B25" w14:textId="60723099" w:rsidR="00E420AD" w:rsidRPr="004653D4" w:rsidRDefault="00E420AD" w:rsidP="00804987">
      <w:pPr>
        <w:pStyle w:val="BWBLevel2"/>
      </w:pPr>
      <w:bookmarkStart w:id="325" w:name="_Ref238005533"/>
      <w:r w:rsidRPr="004653D4">
        <w:t xml:space="preserve">of all resolutions of the </w:t>
      </w:r>
      <w:r w:rsidR="007726DE">
        <w:t>Constitutional Members</w:t>
      </w:r>
      <w:r w:rsidR="007726DE" w:rsidRPr="004653D4">
        <w:t xml:space="preserve"> </w:t>
      </w:r>
      <w:r w:rsidRPr="004653D4">
        <w:t>and of the Trustees (including, without limitation, decisions of the Trustees made without a meeting); and</w:t>
      </w:r>
      <w:bookmarkEnd w:id="325"/>
    </w:p>
    <w:p w14:paraId="1186635A" w14:textId="2DB2EE5B" w:rsidR="00E420AD" w:rsidRPr="004653D4" w:rsidRDefault="00E420AD" w:rsidP="00804987">
      <w:pPr>
        <w:pStyle w:val="BWBLevel2"/>
      </w:pPr>
      <w:bookmarkStart w:id="326" w:name="_Ref238005552"/>
      <w:r w:rsidRPr="004653D4">
        <w:t xml:space="preserve">of all proceedings at meetings of the </w:t>
      </w:r>
      <w:r w:rsidR="00ED07E2">
        <w:t>Constitutional Members</w:t>
      </w:r>
      <w:r w:rsidR="00ED07E2" w:rsidRPr="004653D4">
        <w:t xml:space="preserve"> </w:t>
      </w:r>
      <w:r w:rsidRPr="004653D4">
        <w:t>and of the Trustees, and of committees of Trustees, including the names of the Trustees present at each such meeting</w:t>
      </w:r>
      <w:r w:rsidR="0018016A">
        <w:t>,</w:t>
      </w:r>
      <w:bookmarkEnd w:id="326"/>
    </w:p>
    <w:p w14:paraId="6B9E1D0E" w14:textId="796C6209" w:rsidR="00E420AD" w:rsidRPr="004653D4" w:rsidRDefault="00E420AD" w:rsidP="0018016A">
      <w:pPr>
        <w:pStyle w:val="BWBLevel2"/>
        <w:numPr>
          <w:ilvl w:val="0"/>
          <w:numId w:val="0"/>
        </w:numPr>
        <w:ind w:left="879"/>
      </w:pPr>
      <w:r w:rsidRPr="004653D4">
        <w:t>and any such minute, if purported to be signed (or in the case of minutes of Trustees’ meetings authenticated) by the chair of the meeting at which the proceedings were had, or by the chair of the next succeeding meeting, shall be evidence of the proceedings.</w:t>
      </w:r>
    </w:p>
    <w:p w14:paraId="2BCD861E" w14:textId="77777777" w:rsidR="00E420AD" w:rsidRPr="004653D4" w:rsidRDefault="00E420AD" w:rsidP="000B4D7E">
      <w:pPr>
        <w:pStyle w:val="BWBLevel1"/>
        <w:keepNext/>
        <w:rPr>
          <w:b/>
          <w:szCs w:val="20"/>
          <w:lang w:eastAsia="en-GB"/>
        </w:rPr>
      </w:pPr>
      <w:bookmarkStart w:id="327" w:name="_Toc117605766"/>
      <w:bookmarkStart w:id="328" w:name="_Toc112938461"/>
      <w:bookmarkStart w:id="329" w:name="_Toc83896942"/>
      <w:bookmarkStart w:id="330" w:name="_Toc83896878"/>
      <w:bookmarkStart w:id="331" w:name="_Toc81306342"/>
      <w:bookmarkStart w:id="332" w:name="_Ref424652669"/>
      <w:bookmarkStart w:id="333" w:name="_Ref424652079"/>
      <w:bookmarkStart w:id="334" w:name="_Toc399403093"/>
      <w:bookmarkStart w:id="335" w:name="_Toc170291266"/>
      <w:r w:rsidRPr="004653D4">
        <w:rPr>
          <w:b/>
          <w:szCs w:val="20"/>
          <w:lang w:eastAsia="en-GB"/>
        </w:rPr>
        <w:t>Records and accounts</w:t>
      </w:r>
      <w:bookmarkEnd w:id="327"/>
      <w:bookmarkEnd w:id="328"/>
      <w:bookmarkEnd w:id="329"/>
      <w:bookmarkEnd w:id="330"/>
      <w:bookmarkEnd w:id="331"/>
      <w:bookmarkEnd w:id="332"/>
      <w:bookmarkEnd w:id="333"/>
      <w:bookmarkEnd w:id="334"/>
      <w:bookmarkEnd w:id="335"/>
    </w:p>
    <w:p w14:paraId="069EF343" w14:textId="38AB60BC" w:rsidR="00E420AD" w:rsidRPr="00A022AF" w:rsidRDefault="00E420AD" w:rsidP="00704A9B">
      <w:pPr>
        <w:pStyle w:val="BWBLevel2"/>
        <w:numPr>
          <w:ilvl w:val="1"/>
          <w:numId w:val="53"/>
        </w:numPr>
        <w:rPr>
          <w:szCs w:val="20"/>
          <w:lang w:eastAsia="en-GB"/>
        </w:rPr>
      </w:pPr>
      <w:bookmarkStart w:id="336" w:name="_Toc230758177"/>
      <w:r w:rsidRPr="00A022AF">
        <w:rPr>
          <w:szCs w:val="20"/>
          <w:lang w:eastAsia="en-GB"/>
        </w:rPr>
        <w:t xml:space="preserve">The Trustees shall comply with the requirements of the </w:t>
      </w:r>
      <w:r w:rsidR="00344B95">
        <w:rPr>
          <w:szCs w:val="20"/>
          <w:lang w:eastAsia="en-GB"/>
        </w:rPr>
        <w:t>CIO Legislation</w:t>
      </w:r>
      <w:r w:rsidRPr="00A022AF">
        <w:rPr>
          <w:szCs w:val="20"/>
          <w:lang w:eastAsia="en-GB"/>
        </w:rPr>
        <w:t xml:space="preserve"> as to maintaining </w:t>
      </w:r>
      <w:r w:rsidR="002B24F5">
        <w:rPr>
          <w:szCs w:val="20"/>
          <w:lang w:eastAsia="en-GB"/>
        </w:rPr>
        <w:t>register</w:t>
      </w:r>
      <w:r w:rsidR="00961C6D">
        <w:rPr>
          <w:szCs w:val="20"/>
          <w:lang w:eastAsia="en-GB"/>
        </w:rPr>
        <w:t>s</w:t>
      </w:r>
      <w:r w:rsidR="002B24F5">
        <w:rPr>
          <w:szCs w:val="20"/>
          <w:lang w:eastAsia="en-GB"/>
        </w:rPr>
        <w:t xml:space="preserve"> of its Constitutional Members and Trustees</w:t>
      </w:r>
      <w:r w:rsidRPr="00A022AF">
        <w:rPr>
          <w:szCs w:val="20"/>
          <w:lang w:eastAsia="en-GB"/>
        </w:rPr>
        <w:t xml:space="preserve">, keeping financial records, the audit or examination of accounts and the preparation and transmission to the </w:t>
      </w:r>
      <w:r w:rsidR="002B491A">
        <w:rPr>
          <w:szCs w:val="20"/>
          <w:lang w:eastAsia="en-GB"/>
        </w:rPr>
        <w:t>Charity</w:t>
      </w:r>
      <w:r w:rsidRPr="00A022AF">
        <w:rPr>
          <w:szCs w:val="20"/>
          <w:lang w:eastAsia="en-GB"/>
        </w:rPr>
        <w:t xml:space="preserve"> Commission of:</w:t>
      </w:r>
      <w:bookmarkEnd w:id="336"/>
    </w:p>
    <w:p w14:paraId="1AE6F3F6" w14:textId="77777777" w:rsidR="00E420AD" w:rsidRPr="004653D4" w:rsidRDefault="00E420AD" w:rsidP="000B4D7E">
      <w:pPr>
        <w:pStyle w:val="BWBLevel3"/>
        <w:rPr>
          <w:szCs w:val="20"/>
          <w:lang w:eastAsia="en-GB"/>
        </w:rPr>
      </w:pPr>
      <w:r w:rsidRPr="004653D4">
        <w:rPr>
          <w:szCs w:val="20"/>
          <w:lang w:eastAsia="en-GB"/>
        </w:rPr>
        <w:t>annual reports;</w:t>
      </w:r>
    </w:p>
    <w:p w14:paraId="2929D4B3" w14:textId="21AAD61A" w:rsidR="00E420AD" w:rsidRPr="004653D4" w:rsidRDefault="00E420AD" w:rsidP="000B4D7E">
      <w:pPr>
        <w:pStyle w:val="BWBLevel3"/>
        <w:rPr>
          <w:szCs w:val="20"/>
          <w:lang w:eastAsia="en-GB"/>
        </w:rPr>
      </w:pPr>
      <w:r w:rsidRPr="004653D4">
        <w:rPr>
          <w:szCs w:val="20"/>
          <w:lang w:eastAsia="en-GB"/>
        </w:rPr>
        <w:t>annual account</w:t>
      </w:r>
      <w:r w:rsidR="00C16469">
        <w:rPr>
          <w:szCs w:val="20"/>
          <w:lang w:eastAsia="en-GB"/>
        </w:rPr>
        <w:t>s</w:t>
      </w:r>
      <w:r w:rsidRPr="004653D4">
        <w:rPr>
          <w:szCs w:val="20"/>
          <w:lang w:eastAsia="en-GB"/>
        </w:rPr>
        <w:t>; and</w:t>
      </w:r>
    </w:p>
    <w:p w14:paraId="44D19093" w14:textId="31E47A10" w:rsidR="00E420AD" w:rsidRPr="004653D4" w:rsidRDefault="00E420AD" w:rsidP="000B4D7E">
      <w:pPr>
        <w:pStyle w:val="BWBLevel3"/>
        <w:rPr>
          <w:szCs w:val="20"/>
          <w:lang w:eastAsia="en-GB"/>
        </w:rPr>
      </w:pPr>
      <w:r w:rsidRPr="004653D4">
        <w:rPr>
          <w:szCs w:val="20"/>
          <w:lang w:eastAsia="en-GB"/>
        </w:rPr>
        <w:t>annual returns.</w:t>
      </w:r>
    </w:p>
    <w:p w14:paraId="36A41E10" w14:textId="72DE3D4E" w:rsidR="00E420AD" w:rsidRDefault="00E420AD" w:rsidP="000B4D7E">
      <w:pPr>
        <w:pStyle w:val="BWBLevel2"/>
        <w:rPr>
          <w:szCs w:val="20"/>
          <w:lang w:eastAsia="en-GB"/>
        </w:rPr>
      </w:pPr>
      <w:bookmarkStart w:id="337" w:name="_Ref424652680"/>
      <w:r w:rsidRPr="004653D4">
        <w:rPr>
          <w:szCs w:val="20"/>
          <w:lang w:eastAsia="en-GB"/>
        </w:rPr>
        <w:t xml:space="preserve">Except as provided by law or authorised by the Trustees or a resolution of the </w:t>
      </w:r>
      <w:r w:rsidR="00D25DA4" w:rsidRPr="004653D4">
        <w:rPr>
          <w:szCs w:val="20"/>
          <w:lang w:eastAsia="en-GB"/>
        </w:rPr>
        <w:t>Union</w:t>
      </w:r>
      <w:r w:rsidRPr="004653D4">
        <w:rPr>
          <w:szCs w:val="20"/>
          <w:lang w:eastAsia="en-GB"/>
        </w:rPr>
        <w:t xml:space="preserve">, no person is entitled to inspect any of the </w:t>
      </w:r>
      <w:r w:rsidR="00D25DA4" w:rsidRPr="004653D4">
        <w:rPr>
          <w:szCs w:val="20"/>
          <w:lang w:eastAsia="en-GB"/>
        </w:rPr>
        <w:t>Union</w:t>
      </w:r>
      <w:r w:rsidRPr="004653D4">
        <w:rPr>
          <w:szCs w:val="20"/>
          <w:lang w:eastAsia="en-GB"/>
        </w:rPr>
        <w:t>’s accounting or other records or documents merely by virtue of being a</w:t>
      </w:r>
      <w:r w:rsidR="00015C89">
        <w:rPr>
          <w:szCs w:val="20"/>
          <w:lang w:eastAsia="en-GB"/>
        </w:rPr>
        <w:t xml:space="preserve"> </w:t>
      </w:r>
      <w:r w:rsidR="008F37E9">
        <w:rPr>
          <w:szCs w:val="20"/>
          <w:lang w:eastAsia="en-GB"/>
        </w:rPr>
        <w:t>Constitutional Member</w:t>
      </w:r>
      <w:r w:rsidRPr="004653D4">
        <w:rPr>
          <w:szCs w:val="20"/>
          <w:lang w:eastAsia="en-GB"/>
        </w:rPr>
        <w:t>.</w:t>
      </w:r>
      <w:bookmarkEnd w:id="337"/>
    </w:p>
    <w:p w14:paraId="636100DE" w14:textId="48138AC2" w:rsidR="00E631A8" w:rsidRPr="00E631A8" w:rsidRDefault="00E631A8" w:rsidP="00E631A8">
      <w:pPr>
        <w:pStyle w:val="BWBLevel2"/>
        <w:rPr>
          <w:szCs w:val="20"/>
          <w:lang w:eastAsia="en-GB"/>
        </w:rPr>
      </w:pPr>
      <w:bookmarkStart w:id="338" w:name="_Hlk183676740"/>
      <w:r w:rsidRPr="00E631A8">
        <w:rPr>
          <w:szCs w:val="20"/>
          <w:lang w:eastAsia="en-GB"/>
        </w:rPr>
        <w:t>The Trustees must inform the Charity Commission within 28 days of any change in the particulars of the Union entered on the Central Register of Charities.</w:t>
      </w:r>
    </w:p>
    <w:p w14:paraId="09D8A99E" w14:textId="30BF1E47" w:rsidR="00DE6B0E" w:rsidRPr="00DE6B0E" w:rsidRDefault="00DE6B0E" w:rsidP="00DE6B0E">
      <w:pPr>
        <w:pStyle w:val="BWBLevel1"/>
        <w:rPr>
          <w:b/>
          <w:szCs w:val="20"/>
          <w:lang w:eastAsia="en-GB"/>
        </w:rPr>
      </w:pPr>
      <w:bookmarkStart w:id="339" w:name="_Hlk183676749"/>
      <w:bookmarkStart w:id="340" w:name="_Toc117605767"/>
      <w:bookmarkStart w:id="341" w:name="_Toc112938462"/>
      <w:bookmarkStart w:id="342" w:name="_Toc83896943"/>
      <w:bookmarkStart w:id="343" w:name="_Toc83896879"/>
      <w:bookmarkStart w:id="344" w:name="_Toc81306265"/>
      <w:bookmarkStart w:id="345" w:name="_Toc170291267"/>
      <w:bookmarkStart w:id="346" w:name="_Toc81306343"/>
      <w:bookmarkStart w:id="347" w:name="_Ref424652688"/>
      <w:bookmarkStart w:id="348" w:name="_Toc399403094"/>
      <w:bookmarkEnd w:id="338"/>
      <w:r w:rsidRPr="00DE6B0E">
        <w:rPr>
          <w:b/>
          <w:szCs w:val="20"/>
          <w:lang w:eastAsia="en-GB"/>
        </w:rPr>
        <w:t>Contracts and documents</w:t>
      </w:r>
    </w:p>
    <w:p w14:paraId="57EFC9B2" w14:textId="77777777" w:rsidR="00DE6B0E" w:rsidRPr="00DE6B0E" w:rsidRDefault="00DE6B0E" w:rsidP="00DE6B0E">
      <w:pPr>
        <w:pStyle w:val="BWBLevel2"/>
      </w:pPr>
      <w:r w:rsidRPr="00DE6B0E">
        <w:t xml:space="preserve">A contract may be made on behalf of the Union, by a person acting under the express or implied authority of the Union.  </w:t>
      </w:r>
    </w:p>
    <w:p w14:paraId="25198D74" w14:textId="77777777" w:rsidR="00DE6B0E" w:rsidRPr="00DE6B0E" w:rsidRDefault="00DE6B0E" w:rsidP="00DE6B0E">
      <w:pPr>
        <w:pStyle w:val="BWBLevel2"/>
      </w:pPr>
      <w:r w:rsidRPr="00DE6B0E">
        <w:t xml:space="preserve">A document is executed by the Union if it is signed by at least two of the Trustees.  </w:t>
      </w:r>
    </w:p>
    <w:p w14:paraId="2E08FC50" w14:textId="2D6DB22F" w:rsidR="00DE6B0E" w:rsidRPr="00DE6B0E" w:rsidRDefault="00DE6B0E" w:rsidP="00DE6B0E">
      <w:pPr>
        <w:pStyle w:val="BWBLevel2"/>
      </w:pPr>
      <w:r w:rsidRPr="00DE6B0E">
        <w:lastRenderedPageBreak/>
        <w:t>The Union may, by instrument executed as a deed, empower a person either generally or in respect of specific matters as its attorney to execute deeds or other documents on its behalf.</w:t>
      </w:r>
    </w:p>
    <w:p w14:paraId="4F65A944" w14:textId="3A99817A" w:rsidR="00122469" w:rsidRDefault="00122469" w:rsidP="000B4D7E">
      <w:pPr>
        <w:pStyle w:val="BWBLevel1"/>
        <w:keepNext/>
        <w:rPr>
          <w:b/>
          <w:szCs w:val="20"/>
          <w:lang w:eastAsia="en-GB"/>
        </w:rPr>
      </w:pPr>
      <w:bookmarkStart w:id="349" w:name="_Ref183789245"/>
      <w:bookmarkEnd w:id="339"/>
      <w:r>
        <w:rPr>
          <w:b/>
          <w:szCs w:val="20"/>
          <w:lang w:eastAsia="en-GB"/>
        </w:rPr>
        <w:t>Bye-Laws</w:t>
      </w:r>
      <w:bookmarkEnd w:id="349"/>
    </w:p>
    <w:p w14:paraId="3487F54B" w14:textId="65C4B8CB" w:rsidR="00122469" w:rsidRDefault="00122469" w:rsidP="00704A9B">
      <w:pPr>
        <w:pStyle w:val="BWBLevel2"/>
        <w:numPr>
          <w:ilvl w:val="1"/>
          <w:numId w:val="68"/>
        </w:numPr>
      </w:pPr>
      <w:r>
        <w:t>The Trustees shall (in consultation with Student Voice in such manner as the</w:t>
      </w:r>
      <w:r w:rsidR="00F479DA">
        <w:t xml:space="preserve"> Trustees</w:t>
      </w:r>
      <w:r>
        <w:t xml:space="preserve"> deem appropriate) have the power from time to time to make, repeal or amend Bye-Laws as to the management of the Union and its working practices.</w:t>
      </w:r>
    </w:p>
    <w:p w14:paraId="2E4F752A" w14:textId="6156509C" w:rsidR="00E40705" w:rsidRDefault="00122469" w:rsidP="00122469">
      <w:pPr>
        <w:pStyle w:val="BWBLevel2"/>
      </w:pPr>
      <w:r>
        <w:t xml:space="preserve">The Bye-Laws cannot be inconsistent with </w:t>
      </w:r>
      <w:r w:rsidR="00602D3E">
        <w:t>this Constitution</w:t>
      </w:r>
      <w:r>
        <w:t xml:space="preserve"> (and insofar as they purport to do so, are void). </w:t>
      </w:r>
    </w:p>
    <w:p w14:paraId="0D6BE75F" w14:textId="33325E11" w:rsidR="00122469" w:rsidRDefault="00E40705" w:rsidP="00122469">
      <w:pPr>
        <w:pStyle w:val="BWBLevel2"/>
      </w:pPr>
      <w:r>
        <w:t>Insofar as:</w:t>
      </w:r>
    </w:p>
    <w:p w14:paraId="15C0475D" w14:textId="490A80E1" w:rsidR="00E40705" w:rsidRDefault="00E40705" w:rsidP="00E40705">
      <w:pPr>
        <w:pStyle w:val="BWBLevel4"/>
      </w:pPr>
      <w:r>
        <w:t xml:space="preserve">The </w:t>
      </w:r>
      <w:r w:rsidR="00602D3E">
        <w:t xml:space="preserve">Constitution </w:t>
      </w:r>
      <w:r>
        <w:t>stipulate</w:t>
      </w:r>
      <w:r w:rsidR="00786002">
        <w:t>s</w:t>
      </w:r>
      <w:r>
        <w:t xml:space="preserve"> that the Bye-Laws will make provision for a matter, and the Bye-Laws in place do not make such provision; or</w:t>
      </w:r>
    </w:p>
    <w:p w14:paraId="6BD9232A" w14:textId="32FF0584" w:rsidR="00E40705" w:rsidRDefault="00E40705" w:rsidP="00E40705">
      <w:pPr>
        <w:pStyle w:val="BWBLevel4"/>
      </w:pPr>
      <w:r>
        <w:t xml:space="preserve">The Bye-Laws make provision which is inconsistent with the </w:t>
      </w:r>
      <w:r w:rsidR="00602D3E">
        <w:t>Constitution</w:t>
      </w:r>
      <w:r>
        <w:t>;</w:t>
      </w:r>
    </w:p>
    <w:p w14:paraId="2D6F5008" w14:textId="74E1C2D8" w:rsidR="00E40705" w:rsidRDefault="00E40705" w:rsidP="00E40705">
      <w:pPr>
        <w:pStyle w:val="BWBLevel3"/>
        <w:numPr>
          <w:ilvl w:val="0"/>
          <w:numId w:val="0"/>
        </w:numPr>
        <w:ind w:left="879"/>
      </w:pPr>
      <w:r>
        <w:t xml:space="preserve">the Trustees may </w:t>
      </w:r>
      <w:r w:rsidR="001A3DD0">
        <w:t>regulate the matter as they consider appropriate</w:t>
      </w:r>
      <w:r w:rsidR="00756D0D">
        <w:t xml:space="preserve"> </w:t>
      </w:r>
      <w:r w:rsidR="00A3523A">
        <w:t xml:space="preserve">consistent with the </w:t>
      </w:r>
      <w:r w:rsidR="00344B95">
        <w:t>CIO Legislation</w:t>
      </w:r>
      <w:r w:rsidR="00A3523A">
        <w:t xml:space="preserve">, Education Act 1994 and </w:t>
      </w:r>
      <w:r w:rsidR="00602D3E">
        <w:t xml:space="preserve">Constitution </w:t>
      </w:r>
      <w:r w:rsidR="00756D0D">
        <w:t>on a transitional basis until the Bye-Laws are remedied</w:t>
      </w:r>
      <w:r w:rsidR="001A3DD0">
        <w:t>.</w:t>
      </w:r>
    </w:p>
    <w:p w14:paraId="51220A4D" w14:textId="15574102" w:rsidR="00E420AD" w:rsidRPr="004653D4" w:rsidRDefault="00E420AD" w:rsidP="000B4D7E">
      <w:pPr>
        <w:pStyle w:val="BWBLevel1"/>
        <w:keepNext/>
        <w:rPr>
          <w:b/>
          <w:szCs w:val="20"/>
          <w:lang w:eastAsia="en-GB"/>
        </w:rPr>
      </w:pPr>
      <w:r w:rsidRPr="004653D4">
        <w:rPr>
          <w:b/>
          <w:szCs w:val="20"/>
          <w:lang w:eastAsia="en-GB"/>
        </w:rPr>
        <w:t>Interpretation</w:t>
      </w:r>
      <w:bookmarkEnd w:id="340"/>
      <w:bookmarkEnd w:id="341"/>
      <w:bookmarkEnd w:id="342"/>
      <w:bookmarkEnd w:id="343"/>
      <w:bookmarkEnd w:id="344"/>
      <w:bookmarkEnd w:id="345"/>
    </w:p>
    <w:p w14:paraId="21F2188C" w14:textId="41D8ED9D" w:rsidR="00E420AD" w:rsidRPr="004653D4" w:rsidRDefault="00602D3E" w:rsidP="00E420AD">
      <w:pPr>
        <w:pStyle w:val="BWBLevel2"/>
        <w:numPr>
          <w:ilvl w:val="0"/>
          <w:numId w:val="0"/>
        </w:numPr>
        <w:tabs>
          <w:tab w:val="left" w:pos="720"/>
        </w:tabs>
        <w:ind w:left="879"/>
        <w:rPr>
          <w:szCs w:val="20"/>
          <w:lang w:eastAsia="en-GB"/>
        </w:rPr>
      </w:pPr>
      <w:r>
        <w:rPr>
          <w:szCs w:val="20"/>
          <w:lang w:eastAsia="en-GB"/>
        </w:rPr>
        <w:t xml:space="preserve">This </w:t>
      </w:r>
      <w:r w:rsidR="00100B84">
        <w:rPr>
          <w:szCs w:val="20"/>
          <w:lang w:eastAsia="en-GB"/>
        </w:rPr>
        <w:t>C</w:t>
      </w:r>
      <w:r>
        <w:rPr>
          <w:szCs w:val="20"/>
          <w:lang w:eastAsia="en-GB"/>
        </w:rPr>
        <w:t>onstitution</w:t>
      </w:r>
      <w:r w:rsidR="00E420AD" w:rsidRPr="004653D4">
        <w:rPr>
          <w:szCs w:val="20"/>
          <w:lang w:eastAsia="en-GB"/>
        </w:rPr>
        <w:t xml:space="preserve"> should be read and interpreted in accordance with </w:t>
      </w:r>
      <w:r w:rsidR="00BD7E20">
        <w:rPr>
          <w:szCs w:val="20"/>
        </w:rPr>
        <w:fldChar w:fldCharType="begin"/>
      </w:r>
      <w:r w:rsidR="00BD7E20">
        <w:rPr>
          <w:szCs w:val="20"/>
          <w:lang w:eastAsia="en-GB"/>
        </w:rPr>
        <w:instrText xml:space="preserve"> REF _Ref183789439 \w \h </w:instrText>
      </w:r>
      <w:r w:rsidR="00BD7E20">
        <w:rPr>
          <w:szCs w:val="20"/>
        </w:rPr>
      </w:r>
      <w:r w:rsidR="00BD7E20">
        <w:rPr>
          <w:szCs w:val="20"/>
        </w:rPr>
        <w:fldChar w:fldCharType="separate"/>
      </w:r>
      <w:r w:rsidR="00137C0E">
        <w:rPr>
          <w:szCs w:val="20"/>
          <w:lang w:eastAsia="en-GB"/>
        </w:rPr>
        <w:t>Schedule 2</w:t>
      </w:r>
      <w:r w:rsidR="00BD7E20">
        <w:rPr>
          <w:szCs w:val="20"/>
        </w:rPr>
        <w:fldChar w:fldCharType="end"/>
      </w:r>
      <w:r w:rsidR="00E420AD" w:rsidRPr="004653D4">
        <w:rPr>
          <w:szCs w:val="20"/>
          <w:lang w:eastAsia="en-GB"/>
        </w:rPr>
        <w:t>.</w:t>
      </w:r>
    </w:p>
    <w:p w14:paraId="4E556E81" w14:textId="267B5B41" w:rsidR="00B36842" w:rsidRDefault="00B36842" w:rsidP="00B36842">
      <w:pPr>
        <w:pStyle w:val="BWBSchedule"/>
      </w:pPr>
      <w:bookmarkStart w:id="350" w:name="_Toc112938464"/>
      <w:bookmarkStart w:id="351" w:name="_Ref97718325"/>
      <w:bookmarkStart w:id="352" w:name="_Toc81306347"/>
      <w:bookmarkStart w:id="353" w:name="_Toc170291269"/>
      <w:bookmarkEnd w:id="310"/>
      <w:bookmarkEnd w:id="346"/>
      <w:bookmarkEnd w:id="347"/>
      <w:bookmarkEnd w:id="348"/>
      <w:r>
        <w:br w:type="page"/>
      </w:r>
      <w:bookmarkStart w:id="354" w:name="_Ref183789409"/>
      <w:r>
        <w:lastRenderedPageBreak/>
        <w:t xml:space="preserve">– Provisions for </w:t>
      </w:r>
      <w:r w:rsidR="00D52AB4">
        <w:t>general meetings</w:t>
      </w:r>
      <w:bookmarkEnd w:id="354"/>
    </w:p>
    <w:p w14:paraId="10A440BF" w14:textId="0C23F731" w:rsidR="00B36842" w:rsidRPr="00B36842" w:rsidRDefault="00D52AB4" w:rsidP="00704A9B">
      <w:pPr>
        <w:pStyle w:val="BWBLevel1"/>
        <w:keepNext/>
        <w:numPr>
          <w:ilvl w:val="0"/>
          <w:numId w:val="26"/>
        </w:numPr>
        <w:rPr>
          <w:b/>
          <w:szCs w:val="20"/>
          <w:lang w:eastAsia="en-GB"/>
        </w:rPr>
      </w:pPr>
      <w:bookmarkStart w:id="355" w:name="_Toc225832318"/>
      <w:r>
        <w:rPr>
          <w:b/>
          <w:szCs w:val="20"/>
          <w:lang w:eastAsia="en-GB"/>
        </w:rPr>
        <w:t>Calling a general meeting</w:t>
      </w:r>
    </w:p>
    <w:p w14:paraId="08548B00" w14:textId="77777777" w:rsidR="00B36842" w:rsidRPr="004653D4" w:rsidRDefault="00B36842" w:rsidP="00B07D61">
      <w:pPr>
        <w:pStyle w:val="BWBLevel2"/>
        <w:numPr>
          <w:ilvl w:val="0"/>
          <w:numId w:val="0"/>
        </w:numPr>
        <w:ind w:left="879"/>
        <w:rPr>
          <w:szCs w:val="20"/>
          <w:lang w:eastAsia="en-GB"/>
        </w:rPr>
      </w:pPr>
      <w:r w:rsidRPr="004653D4">
        <w:rPr>
          <w:szCs w:val="20"/>
          <w:lang w:eastAsia="en-GB"/>
        </w:rPr>
        <w:t>The Trustees may call a general meeting at any time.</w:t>
      </w:r>
    </w:p>
    <w:p w14:paraId="79AA96DF" w14:textId="15021F89" w:rsidR="00B36842" w:rsidRPr="004653D4" w:rsidRDefault="00B36842" w:rsidP="00B36842">
      <w:pPr>
        <w:pStyle w:val="BWBLevel1"/>
        <w:keepNext/>
        <w:rPr>
          <w:b/>
          <w:szCs w:val="20"/>
          <w:lang w:eastAsia="en-GB"/>
        </w:rPr>
      </w:pPr>
      <w:bookmarkStart w:id="356" w:name="_Toc81306316"/>
      <w:bookmarkStart w:id="357" w:name="_Ref424652230"/>
      <w:bookmarkStart w:id="358" w:name="_Toc399403068"/>
      <w:bookmarkStart w:id="359" w:name="_Ref183789429"/>
      <w:bookmarkStart w:id="360" w:name="_Toc117605748"/>
      <w:bookmarkStart w:id="361" w:name="_Toc112938443"/>
      <w:bookmarkStart w:id="362" w:name="_Toc83896921"/>
      <w:bookmarkStart w:id="363" w:name="_Toc83896857"/>
      <w:bookmarkStart w:id="364" w:name="_Toc170291248"/>
      <w:r w:rsidRPr="004653D4">
        <w:rPr>
          <w:b/>
          <w:szCs w:val="20"/>
          <w:lang w:eastAsia="en-GB"/>
        </w:rPr>
        <w:t>Notice</w:t>
      </w:r>
      <w:bookmarkEnd w:id="356"/>
      <w:bookmarkEnd w:id="357"/>
      <w:bookmarkEnd w:id="358"/>
      <w:r w:rsidRPr="004653D4">
        <w:rPr>
          <w:b/>
          <w:szCs w:val="20"/>
          <w:lang w:eastAsia="en-GB"/>
        </w:rPr>
        <w:t xml:space="preserve"> of general meetings</w:t>
      </w:r>
      <w:bookmarkEnd w:id="359"/>
      <w:bookmarkEnd w:id="360"/>
      <w:bookmarkEnd w:id="361"/>
      <w:bookmarkEnd w:id="362"/>
      <w:bookmarkEnd w:id="363"/>
      <w:bookmarkEnd w:id="364"/>
    </w:p>
    <w:p w14:paraId="206ADCA1" w14:textId="77777777" w:rsidR="00B36842" w:rsidRPr="004653D4" w:rsidRDefault="00B36842" w:rsidP="00B36842">
      <w:pPr>
        <w:pStyle w:val="BWBLevel2"/>
        <w:numPr>
          <w:ilvl w:val="0"/>
          <w:numId w:val="0"/>
        </w:numPr>
        <w:tabs>
          <w:tab w:val="left" w:pos="720"/>
        </w:tabs>
        <w:ind w:left="879"/>
        <w:rPr>
          <w:b/>
          <w:bCs/>
          <w:i/>
          <w:iCs/>
          <w:szCs w:val="20"/>
          <w:lang w:eastAsia="en-GB"/>
        </w:rPr>
      </w:pPr>
      <w:r w:rsidRPr="004653D4">
        <w:rPr>
          <w:b/>
          <w:bCs/>
          <w:i/>
          <w:iCs/>
          <w:szCs w:val="20"/>
          <w:lang w:eastAsia="en-GB"/>
        </w:rPr>
        <w:t>Length of notice</w:t>
      </w:r>
    </w:p>
    <w:p w14:paraId="3E9ECA74" w14:textId="42F55CD6" w:rsidR="00B36842" w:rsidRPr="00A022AF" w:rsidRDefault="00B36842" w:rsidP="00704A9B">
      <w:pPr>
        <w:pStyle w:val="BWBLevel2"/>
        <w:keepNext/>
        <w:numPr>
          <w:ilvl w:val="1"/>
          <w:numId w:val="54"/>
        </w:numPr>
        <w:rPr>
          <w:szCs w:val="20"/>
          <w:lang w:eastAsia="en-GB"/>
        </w:rPr>
      </w:pPr>
      <w:r w:rsidRPr="00F8666B">
        <w:rPr>
          <w:szCs w:val="20"/>
          <w:lang w:eastAsia="en-GB"/>
        </w:rPr>
        <w:t>All general meetings must be called by either:</w:t>
      </w:r>
    </w:p>
    <w:p w14:paraId="6CC9A64B" w14:textId="7065A2AA" w:rsidR="00B36842" w:rsidRPr="00033B7B" w:rsidRDefault="00B36842" w:rsidP="00033B7B">
      <w:pPr>
        <w:pStyle w:val="BWBLevel3"/>
        <w:keepNext/>
        <w:numPr>
          <w:ilvl w:val="2"/>
          <w:numId w:val="54"/>
        </w:numPr>
        <w:rPr>
          <w:szCs w:val="20"/>
          <w:lang w:eastAsia="en-GB"/>
        </w:rPr>
      </w:pPr>
      <w:r w:rsidRPr="00033B7B">
        <w:rPr>
          <w:szCs w:val="20"/>
          <w:lang w:eastAsia="en-GB"/>
        </w:rPr>
        <w:t>at least 14 Clear Days’ notice; or</w:t>
      </w:r>
    </w:p>
    <w:p w14:paraId="0EFD8981" w14:textId="182FA944" w:rsidR="00B36842" w:rsidRPr="004653D4" w:rsidRDefault="00B36842" w:rsidP="00B36842">
      <w:pPr>
        <w:pStyle w:val="BWBLevel3"/>
        <w:rPr>
          <w:szCs w:val="20"/>
          <w:lang w:eastAsia="en-GB"/>
        </w:rPr>
      </w:pPr>
      <w:bookmarkStart w:id="365" w:name="_Ref203277187"/>
      <w:bookmarkStart w:id="366" w:name="_Ref424652222"/>
      <w:r w:rsidRPr="004653D4">
        <w:rPr>
          <w:szCs w:val="20"/>
          <w:lang w:eastAsia="en-GB"/>
        </w:rPr>
        <w:t xml:space="preserve">shorter notice if it is so agreed by a majority in number of the </w:t>
      </w:r>
      <w:r w:rsidR="009C2518">
        <w:rPr>
          <w:szCs w:val="20"/>
          <w:lang w:eastAsia="en-GB"/>
        </w:rPr>
        <w:t>Constitutional</w:t>
      </w:r>
      <w:r w:rsidR="007141FE">
        <w:rPr>
          <w:szCs w:val="20"/>
          <w:lang w:eastAsia="en-GB"/>
        </w:rPr>
        <w:t xml:space="preserve"> M</w:t>
      </w:r>
      <w:r w:rsidR="007141FE" w:rsidRPr="004653D4">
        <w:rPr>
          <w:szCs w:val="20"/>
          <w:lang w:eastAsia="en-GB"/>
        </w:rPr>
        <w:t>embers</w:t>
      </w:r>
      <w:r w:rsidRPr="004653D4">
        <w:rPr>
          <w:szCs w:val="20"/>
          <w:lang w:eastAsia="en-GB"/>
        </w:rPr>
        <w:t xml:space="preserve"> having a right to attend and vote at that meeting.  Any such majority must together represent at least 90% of the total voting rights at that meeting of all the </w:t>
      </w:r>
      <w:bookmarkEnd w:id="365"/>
      <w:bookmarkEnd w:id="366"/>
      <w:r w:rsidR="009C2518">
        <w:rPr>
          <w:szCs w:val="20"/>
          <w:lang w:eastAsia="en-GB"/>
        </w:rPr>
        <w:t>Constitutional</w:t>
      </w:r>
      <w:r w:rsidR="007141FE">
        <w:rPr>
          <w:szCs w:val="20"/>
          <w:lang w:eastAsia="en-GB"/>
        </w:rPr>
        <w:t xml:space="preserve"> M</w:t>
      </w:r>
      <w:r w:rsidR="007141FE" w:rsidRPr="004653D4">
        <w:rPr>
          <w:szCs w:val="20"/>
          <w:lang w:eastAsia="en-GB"/>
        </w:rPr>
        <w:t>embers</w:t>
      </w:r>
      <w:r w:rsidRPr="004653D4">
        <w:rPr>
          <w:szCs w:val="20"/>
          <w:lang w:eastAsia="en-GB"/>
        </w:rPr>
        <w:t>.</w:t>
      </w:r>
    </w:p>
    <w:p w14:paraId="2F90CFE3" w14:textId="77777777" w:rsidR="00B36842" w:rsidRPr="004653D4" w:rsidRDefault="00B36842" w:rsidP="00B36842">
      <w:pPr>
        <w:pStyle w:val="BWBLevel2"/>
        <w:keepNext/>
        <w:numPr>
          <w:ilvl w:val="0"/>
          <w:numId w:val="0"/>
        </w:numPr>
        <w:tabs>
          <w:tab w:val="left" w:pos="720"/>
        </w:tabs>
        <w:ind w:left="879"/>
        <w:rPr>
          <w:b/>
          <w:bCs/>
          <w:i/>
          <w:iCs/>
          <w:szCs w:val="20"/>
          <w:lang w:eastAsia="en-GB"/>
        </w:rPr>
      </w:pPr>
      <w:bookmarkStart w:id="367" w:name="_Toc83896922"/>
      <w:bookmarkStart w:id="368" w:name="_Toc83896858"/>
      <w:bookmarkStart w:id="369" w:name="_Toc81306317"/>
      <w:bookmarkStart w:id="370" w:name="_Ref424652245"/>
      <w:bookmarkStart w:id="371" w:name="_Ref424652238"/>
      <w:bookmarkStart w:id="372" w:name="_Toc399403069"/>
      <w:r w:rsidRPr="004653D4">
        <w:rPr>
          <w:b/>
          <w:bCs/>
          <w:i/>
          <w:iCs/>
          <w:szCs w:val="20"/>
          <w:lang w:eastAsia="en-GB"/>
        </w:rPr>
        <w:t>Contents of notice</w:t>
      </w:r>
      <w:bookmarkEnd w:id="367"/>
      <w:bookmarkEnd w:id="368"/>
      <w:bookmarkEnd w:id="369"/>
      <w:bookmarkEnd w:id="370"/>
      <w:bookmarkEnd w:id="371"/>
      <w:bookmarkEnd w:id="372"/>
    </w:p>
    <w:p w14:paraId="61840FE1" w14:textId="777D48E0" w:rsidR="00B36842" w:rsidRPr="004653D4" w:rsidRDefault="00B36842" w:rsidP="00B36842">
      <w:pPr>
        <w:pStyle w:val="BWBLevel2"/>
        <w:rPr>
          <w:szCs w:val="20"/>
          <w:lang w:eastAsia="en-GB"/>
        </w:rPr>
      </w:pPr>
      <w:r w:rsidRPr="004653D4">
        <w:rPr>
          <w:szCs w:val="20"/>
          <w:lang w:eastAsia="en-GB"/>
        </w:rPr>
        <w:t>A notice calling a general meeting must specify the following information:</w:t>
      </w:r>
    </w:p>
    <w:p w14:paraId="22621178" w14:textId="1C61BBE7" w:rsidR="00B36842" w:rsidRPr="004653D4" w:rsidRDefault="00B36842" w:rsidP="00B36842">
      <w:pPr>
        <w:pStyle w:val="BWBLevel3"/>
        <w:rPr>
          <w:szCs w:val="20"/>
          <w:lang w:eastAsia="en-GB"/>
        </w:rPr>
      </w:pPr>
      <w:r w:rsidRPr="004653D4">
        <w:rPr>
          <w:szCs w:val="20"/>
          <w:lang w:eastAsia="en-GB"/>
        </w:rPr>
        <w:t xml:space="preserve">the day, time and place of the meeting; </w:t>
      </w:r>
    </w:p>
    <w:p w14:paraId="6A482AF9" w14:textId="77777777" w:rsidR="00913729" w:rsidRDefault="00B36842" w:rsidP="00B36842">
      <w:pPr>
        <w:pStyle w:val="BWBLevel3"/>
        <w:rPr>
          <w:szCs w:val="20"/>
          <w:lang w:eastAsia="en-GB"/>
        </w:rPr>
      </w:pPr>
      <w:r w:rsidRPr="004653D4">
        <w:rPr>
          <w:szCs w:val="20"/>
          <w:lang w:eastAsia="en-GB"/>
        </w:rPr>
        <w:t>the general nature of the business to be transacted</w:t>
      </w:r>
      <w:r w:rsidR="00913729">
        <w:rPr>
          <w:szCs w:val="20"/>
          <w:lang w:eastAsia="en-GB"/>
        </w:rPr>
        <w:t>; and</w:t>
      </w:r>
    </w:p>
    <w:p w14:paraId="3345C578" w14:textId="77777777" w:rsidR="007B09AA" w:rsidRDefault="007B09AA" w:rsidP="00B36842">
      <w:pPr>
        <w:pStyle w:val="BWBLevel3"/>
        <w:rPr>
          <w:szCs w:val="20"/>
          <w:lang w:eastAsia="en-GB"/>
        </w:rPr>
      </w:pPr>
      <w:r>
        <w:rPr>
          <w:szCs w:val="20"/>
          <w:lang w:eastAsia="en-GB"/>
        </w:rPr>
        <w:t xml:space="preserve">if any of the following resolutions </w:t>
      </w:r>
      <w:r w:rsidR="00913729">
        <w:rPr>
          <w:szCs w:val="20"/>
          <w:lang w:eastAsia="en-GB"/>
        </w:rPr>
        <w:t>are</w:t>
      </w:r>
      <w:r w:rsidR="00913729" w:rsidRPr="009C3284">
        <w:rPr>
          <w:szCs w:val="20"/>
          <w:lang w:eastAsia="en-GB"/>
        </w:rPr>
        <w:t xml:space="preserve"> to be proposed at </w:t>
      </w:r>
      <w:r>
        <w:rPr>
          <w:szCs w:val="20"/>
          <w:lang w:eastAsia="en-GB"/>
        </w:rPr>
        <w:t>the</w:t>
      </w:r>
      <w:r w:rsidR="00913729" w:rsidRPr="009C3284">
        <w:rPr>
          <w:szCs w:val="20"/>
          <w:lang w:eastAsia="en-GB"/>
        </w:rPr>
        <w:t xml:space="preserve"> meeting</w:t>
      </w:r>
      <w:r>
        <w:rPr>
          <w:szCs w:val="20"/>
          <w:lang w:eastAsia="en-GB"/>
        </w:rPr>
        <w:t xml:space="preserve">, </w:t>
      </w:r>
      <w:r w:rsidRPr="009C3284">
        <w:rPr>
          <w:szCs w:val="20"/>
          <w:lang w:eastAsia="en-GB"/>
        </w:rPr>
        <w:t xml:space="preserve">particulars of </w:t>
      </w:r>
      <w:r>
        <w:rPr>
          <w:szCs w:val="20"/>
          <w:lang w:eastAsia="en-GB"/>
        </w:rPr>
        <w:t>those</w:t>
      </w:r>
      <w:r w:rsidRPr="009C3284">
        <w:rPr>
          <w:szCs w:val="20"/>
          <w:lang w:eastAsia="en-GB"/>
        </w:rPr>
        <w:t xml:space="preserve"> resolution</w:t>
      </w:r>
      <w:r>
        <w:rPr>
          <w:szCs w:val="20"/>
          <w:lang w:eastAsia="en-GB"/>
        </w:rPr>
        <w:t>s:</w:t>
      </w:r>
    </w:p>
    <w:p w14:paraId="51630F35" w14:textId="40D89E08" w:rsidR="001109DB" w:rsidRPr="00AF22E9" w:rsidRDefault="00977744" w:rsidP="001109DB">
      <w:pPr>
        <w:pStyle w:val="BWBLevel4"/>
      </w:pPr>
      <w:r>
        <w:t>a resolution</w:t>
      </w:r>
      <w:r w:rsidR="001109DB" w:rsidRPr="00AF22E9">
        <w:t xml:space="preserve"> to amend the Constitution;</w:t>
      </w:r>
    </w:p>
    <w:p w14:paraId="604B5146" w14:textId="48F0408D" w:rsidR="001109DB" w:rsidRPr="00AF22E9" w:rsidRDefault="00977744" w:rsidP="001109DB">
      <w:pPr>
        <w:pStyle w:val="BWBLevel4"/>
      </w:pPr>
      <w:r>
        <w:t>a resolution</w:t>
      </w:r>
      <w:r w:rsidR="001109DB" w:rsidRPr="00AF22E9">
        <w:t xml:space="preserve"> to amalgamate the Union with, or transfer its undertaking to, one or more other charitable incorporated organisations; or</w:t>
      </w:r>
    </w:p>
    <w:p w14:paraId="4479CF49" w14:textId="5CE360A3" w:rsidR="001109DB" w:rsidRPr="00AF22E9" w:rsidRDefault="00977744" w:rsidP="001109DB">
      <w:pPr>
        <w:pStyle w:val="BWBLevel4"/>
      </w:pPr>
      <w:r>
        <w:t>a resolution</w:t>
      </w:r>
      <w:r w:rsidRPr="00AF22E9">
        <w:t xml:space="preserve"> to </w:t>
      </w:r>
      <w:r w:rsidR="001109DB" w:rsidRPr="00AF22E9">
        <w:t>wind up the Union voluntarily or dissolve the Union.</w:t>
      </w:r>
    </w:p>
    <w:p w14:paraId="02C3D5EF" w14:textId="77777777" w:rsidR="00B36842" w:rsidRPr="00D334F2" w:rsidRDefault="00B36842" w:rsidP="00B36842">
      <w:pPr>
        <w:pStyle w:val="BWBLevel2"/>
        <w:keepNext/>
        <w:numPr>
          <w:ilvl w:val="0"/>
          <w:numId w:val="0"/>
        </w:numPr>
        <w:tabs>
          <w:tab w:val="left" w:pos="720"/>
        </w:tabs>
        <w:ind w:left="879"/>
        <w:rPr>
          <w:b/>
          <w:bCs/>
          <w:i/>
          <w:iCs/>
          <w:szCs w:val="20"/>
          <w:lang w:eastAsia="en-GB"/>
        </w:rPr>
      </w:pPr>
      <w:bookmarkStart w:id="373" w:name="_Toc83896923"/>
      <w:bookmarkStart w:id="374" w:name="_Toc83896859"/>
      <w:bookmarkStart w:id="375" w:name="_Toc81306318"/>
      <w:bookmarkStart w:id="376" w:name="_Ref424652259"/>
      <w:bookmarkStart w:id="377" w:name="_Toc399403070"/>
      <w:r w:rsidRPr="00D334F2">
        <w:rPr>
          <w:b/>
          <w:bCs/>
          <w:i/>
          <w:iCs/>
          <w:szCs w:val="20"/>
          <w:lang w:eastAsia="en-GB"/>
        </w:rPr>
        <w:t>Service of notice</w:t>
      </w:r>
      <w:bookmarkEnd w:id="373"/>
      <w:bookmarkEnd w:id="374"/>
      <w:bookmarkEnd w:id="375"/>
      <w:bookmarkEnd w:id="376"/>
      <w:bookmarkEnd w:id="377"/>
    </w:p>
    <w:p w14:paraId="2DF2EC45" w14:textId="43B3BFD9" w:rsidR="00B36842" w:rsidRPr="004653D4" w:rsidRDefault="00B36842" w:rsidP="00B36842">
      <w:pPr>
        <w:pStyle w:val="BWBLevel2"/>
        <w:rPr>
          <w:szCs w:val="20"/>
          <w:lang w:eastAsia="en-GB"/>
        </w:rPr>
      </w:pPr>
      <w:r w:rsidRPr="004653D4">
        <w:rPr>
          <w:szCs w:val="20"/>
          <w:lang w:eastAsia="en-GB"/>
        </w:rPr>
        <w:t xml:space="preserve">Notice of general meetings must be given to every </w:t>
      </w:r>
      <w:r w:rsidR="008F37E9">
        <w:rPr>
          <w:szCs w:val="20"/>
          <w:lang w:eastAsia="en-GB"/>
        </w:rPr>
        <w:t>Constitutional Member</w:t>
      </w:r>
      <w:r w:rsidR="0061202B">
        <w:rPr>
          <w:szCs w:val="20"/>
          <w:lang w:eastAsia="en-GB"/>
        </w:rPr>
        <w:t xml:space="preserve"> and</w:t>
      </w:r>
      <w:r w:rsidRPr="004653D4">
        <w:rPr>
          <w:szCs w:val="20"/>
          <w:lang w:eastAsia="en-GB"/>
        </w:rPr>
        <w:t xml:space="preserve"> to the Trustees.</w:t>
      </w:r>
    </w:p>
    <w:p w14:paraId="5B5EE09E" w14:textId="77777777" w:rsidR="00B36842" w:rsidRPr="004653D4" w:rsidRDefault="00B36842" w:rsidP="00B36842">
      <w:pPr>
        <w:pStyle w:val="BWBLevel1"/>
        <w:keepNext/>
        <w:rPr>
          <w:b/>
          <w:szCs w:val="20"/>
          <w:lang w:eastAsia="en-GB"/>
        </w:rPr>
      </w:pPr>
      <w:bookmarkStart w:id="378" w:name="_Toc117605749"/>
      <w:bookmarkStart w:id="379" w:name="_Toc112938444"/>
      <w:bookmarkStart w:id="380" w:name="_Toc83896924"/>
      <w:bookmarkStart w:id="381" w:name="_Toc83896860"/>
      <w:bookmarkStart w:id="382" w:name="_Toc81306320"/>
      <w:bookmarkStart w:id="383" w:name="_Ref46139907"/>
      <w:bookmarkStart w:id="384" w:name="_Ref424652268"/>
      <w:bookmarkStart w:id="385" w:name="_Toc399403071"/>
      <w:bookmarkStart w:id="386" w:name="_Toc170291249"/>
      <w:r w:rsidRPr="004653D4">
        <w:rPr>
          <w:b/>
          <w:szCs w:val="20"/>
          <w:lang w:eastAsia="en-GB"/>
        </w:rPr>
        <w:t>Attendance and speaking at general meetings</w:t>
      </w:r>
      <w:bookmarkEnd w:id="378"/>
      <w:bookmarkEnd w:id="379"/>
      <w:bookmarkEnd w:id="380"/>
      <w:bookmarkEnd w:id="381"/>
      <w:bookmarkEnd w:id="382"/>
      <w:bookmarkEnd w:id="383"/>
      <w:bookmarkEnd w:id="384"/>
      <w:bookmarkEnd w:id="385"/>
      <w:bookmarkEnd w:id="386"/>
    </w:p>
    <w:p w14:paraId="61DBFE2A" w14:textId="77777777" w:rsidR="00B36842" w:rsidRPr="00A022AF" w:rsidRDefault="00B36842" w:rsidP="00704A9B">
      <w:pPr>
        <w:pStyle w:val="BWBLevel2"/>
        <w:numPr>
          <w:ilvl w:val="1"/>
          <w:numId w:val="61"/>
        </w:numPr>
        <w:rPr>
          <w:szCs w:val="20"/>
          <w:lang w:eastAsia="en-GB"/>
        </w:rPr>
      </w:pPr>
      <w:r w:rsidRPr="00A022AF">
        <w:rPr>
          <w:szCs w:val="20"/>
          <w:lang w:eastAsia="en-GB"/>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4FB27942" w14:textId="77777777" w:rsidR="00B36842" w:rsidRPr="004653D4" w:rsidRDefault="00B36842" w:rsidP="00B36842">
      <w:pPr>
        <w:pStyle w:val="BWBLevel2"/>
        <w:keepNext/>
        <w:rPr>
          <w:szCs w:val="20"/>
          <w:lang w:eastAsia="en-GB"/>
        </w:rPr>
      </w:pPr>
      <w:r w:rsidRPr="004653D4">
        <w:rPr>
          <w:szCs w:val="20"/>
          <w:lang w:eastAsia="en-GB"/>
        </w:rPr>
        <w:t>A person is able to exercise the right to vote at a general meeting when:</w:t>
      </w:r>
    </w:p>
    <w:p w14:paraId="0CE2B751" w14:textId="77777777" w:rsidR="00B36842" w:rsidRPr="004653D4" w:rsidRDefault="00B36842" w:rsidP="00B36842">
      <w:pPr>
        <w:pStyle w:val="BWBLevel3"/>
        <w:rPr>
          <w:szCs w:val="20"/>
          <w:lang w:eastAsia="en-GB"/>
        </w:rPr>
      </w:pPr>
      <w:r w:rsidRPr="004653D4">
        <w:rPr>
          <w:szCs w:val="20"/>
          <w:lang w:eastAsia="en-GB"/>
        </w:rPr>
        <w:t>that person is able to vote on any resolutions put to the vote at the meeting; and</w:t>
      </w:r>
    </w:p>
    <w:p w14:paraId="709F45D6" w14:textId="77777777" w:rsidR="00B36842" w:rsidRPr="004653D4" w:rsidRDefault="00B36842" w:rsidP="00B36842">
      <w:pPr>
        <w:pStyle w:val="BWBLevel3"/>
        <w:rPr>
          <w:szCs w:val="20"/>
          <w:lang w:eastAsia="en-GB"/>
        </w:rPr>
      </w:pPr>
      <w:r w:rsidRPr="004653D4">
        <w:rPr>
          <w:szCs w:val="20"/>
          <w:lang w:eastAsia="en-GB"/>
        </w:rPr>
        <w:t>that person’s vote can be taken into account in determining whether or not such resolutions are passed at the same time as the votes of all the other persons attending the meeting.</w:t>
      </w:r>
    </w:p>
    <w:p w14:paraId="2947116A" w14:textId="1144317B" w:rsidR="00B36842" w:rsidRPr="004653D4" w:rsidRDefault="00B36842" w:rsidP="00B36842">
      <w:pPr>
        <w:pStyle w:val="BWBLevel2"/>
        <w:rPr>
          <w:szCs w:val="20"/>
          <w:lang w:eastAsia="en-GB"/>
        </w:rPr>
      </w:pPr>
      <w:r w:rsidRPr="004653D4">
        <w:rPr>
          <w:szCs w:val="20"/>
          <w:lang w:eastAsia="en-GB"/>
        </w:rPr>
        <w:lastRenderedPageBreak/>
        <w:t xml:space="preserve">In determining attendance at a general meeting, it is irrelevant whether any two or more </w:t>
      </w:r>
      <w:r w:rsidR="008F37E9">
        <w:rPr>
          <w:szCs w:val="20"/>
          <w:lang w:eastAsia="en-GB"/>
        </w:rPr>
        <w:t>Constitutional Member</w:t>
      </w:r>
      <w:r w:rsidR="007141FE" w:rsidRPr="004653D4">
        <w:rPr>
          <w:szCs w:val="20"/>
          <w:lang w:eastAsia="en-GB"/>
        </w:rPr>
        <w:t>s</w:t>
      </w:r>
      <w:r w:rsidRPr="004653D4">
        <w:rPr>
          <w:szCs w:val="20"/>
          <w:lang w:eastAsia="en-GB"/>
        </w:rPr>
        <w:t xml:space="preserve"> attending it are in the same physical location as each other.</w:t>
      </w:r>
    </w:p>
    <w:p w14:paraId="2673CDED" w14:textId="77777777" w:rsidR="00B36842" w:rsidRPr="004653D4" w:rsidRDefault="00B36842" w:rsidP="00B36842">
      <w:pPr>
        <w:pStyle w:val="BWBLevel2"/>
        <w:rPr>
          <w:szCs w:val="20"/>
        </w:rPr>
      </w:pPr>
      <w:r w:rsidRPr="004653D4">
        <w:rPr>
          <w:szCs w:val="20"/>
          <w:lang w:eastAsia="en-GB"/>
        </w:rPr>
        <w:t>Two or more persons who are not in the same physical location as each other attend a general meeting if their circumstances are such that if they have (or were to have) rights to speak and vote at that meeting, they are (or would be) able to exercise them.</w:t>
      </w:r>
    </w:p>
    <w:p w14:paraId="43AFBC56" w14:textId="77777777" w:rsidR="00B36842" w:rsidRPr="004653D4" w:rsidRDefault="00B36842" w:rsidP="00B36842">
      <w:pPr>
        <w:pStyle w:val="BWBLevel2"/>
        <w:rPr>
          <w:szCs w:val="20"/>
        </w:rPr>
      </w:pPr>
      <w:bookmarkStart w:id="387" w:name="_Ref97717998"/>
      <w:r w:rsidRPr="004653D4">
        <w:rPr>
          <w:szCs w:val="20"/>
        </w:rPr>
        <w:t>The Trustees may make such lawful arrangements as they see fit in respect of physical attendance and/or Remote Attendance at a general meeting.  The entitlement of any person to attend and participate in a general meeting shall be subject to such arrangements.</w:t>
      </w:r>
      <w:bookmarkEnd w:id="387"/>
    </w:p>
    <w:p w14:paraId="47D914C5" w14:textId="77777777" w:rsidR="00B36842" w:rsidRPr="004653D4" w:rsidRDefault="00B36842" w:rsidP="00B36842">
      <w:pPr>
        <w:pStyle w:val="BWBLevel2"/>
        <w:keepNext/>
        <w:rPr>
          <w:szCs w:val="20"/>
        </w:rPr>
      </w:pPr>
      <w:bookmarkStart w:id="388" w:name="_Ref42762889"/>
      <w:r w:rsidRPr="004653D4">
        <w:rPr>
          <w:szCs w:val="20"/>
        </w:rPr>
        <w:t>When the Trustees have made arrangements to facilitate Remote Attendance:</w:t>
      </w:r>
      <w:bookmarkEnd w:id="388"/>
    </w:p>
    <w:p w14:paraId="6DFEA820" w14:textId="002B02DF" w:rsidR="00B36842" w:rsidRPr="004653D4" w:rsidRDefault="00B36842" w:rsidP="00B36842">
      <w:pPr>
        <w:pStyle w:val="BWBLevel3"/>
        <w:rPr>
          <w:szCs w:val="20"/>
        </w:rPr>
      </w:pPr>
      <w:r w:rsidRPr="004653D4">
        <w:rPr>
          <w:szCs w:val="20"/>
        </w:rPr>
        <w:t xml:space="preserve">the provisions of the </w:t>
      </w:r>
      <w:r w:rsidR="00602D3E">
        <w:rPr>
          <w:szCs w:val="20"/>
        </w:rPr>
        <w:t>Constitution</w:t>
      </w:r>
      <w:r w:rsidR="00602D3E" w:rsidRPr="004653D4">
        <w:rPr>
          <w:szCs w:val="20"/>
        </w:rPr>
        <w:t xml:space="preserve"> </w:t>
      </w:r>
      <w:r w:rsidRPr="004653D4">
        <w:rPr>
          <w:szCs w:val="20"/>
        </w:rPr>
        <w:t>shall be treated as modified to permit such arrangements and in particular:</w:t>
      </w:r>
    </w:p>
    <w:p w14:paraId="5D84B64E" w14:textId="500D631B" w:rsidR="00B36842" w:rsidRPr="004653D4" w:rsidRDefault="00B36842" w:rsidP="00B36842">
      <w:pPr>
        <w:pStyle w:val="BWBLevel4"/>
        <w:rPr>
          <w:szCs w:val="20"/>
        </w:rPr>
      </w:pPr>
      <w:r w:rsidRPr="004653D4">
        <w:rPr>
          <w:szCs w:val="20"/>
        </w:rPr>
        <w:t xml:space="preserve">a person attending a general meeting by Remote Attendance shall be treated as being present and/or present in person at the meeting for the purposes of the </w:t>
      </w:r>
      <w:r w:rsidR="00602D3E">
        <w:rPr>
          <w:szCs w:val="20"/>
        </w:rPr>
        <w:t>Constitution</w:t>
      </w:r>
      <w:r w:rsidRPr="004653D4">
        <w:rPr>
          <w:szCs w:val="20"/>
        </w:rPr>
        <w:t xml:space="preserve">, including without limitation the provisions of the </w:t>
      </w:r>
      <w:r w:rsidR="00602D3E">
        <w:rPr>
          <w:szCs w:val="20"/>
        </w:rPr>
        <w:t>Constitution</w:t>
      </w:r>
      <w:r w:rsidR="00602D3E" w:rsidRPr="004653D4">
        <w:rPr>
          <w:szCs w:val="20"/>
        </w:rPr>
        <w:t xml:space="preserve"> </w:t>
      </w:r>
      <w:r w:rsidRPr="004653D4">
        <w:rPr>
          <w:szCs w:val="20"/>
        </w:rPr>
        <w:t xml:space="preserve">relating to the quorum for the meeting and rights to vote at the meeting, unless the </w:t>
      </w:r>
      <w:r w:rsidR="00602D3E">
        <w:rPr>
          <w:szCs w:val="20"/>
        </w:rPr>
        <w:t>Constitution</w:t>
      </w:r>
      <w:r w:rsidR="00602D3E" w:rsidRPr="004653D4">
        <w:rPr>
          <w:szCs w:val="20"/>
        </w:rPr>
        <w:t xml:space="preserve"> </w:t>
      </w:r>
      <w:r w:rsidRPr="004653D4">
        <w:rPr>
          <w:szCs w:val="20"/>
        </w:rPr>
        <w:t>expressly provide</w:t>
      </w:r>
      <w:r w:rsidR="00602D3E">
        <w:rPr>
          <w:szCs w:val="20"/>
        </w:rPr>
        <w:t>s</w:t>
      </w:r>
      <w:r w:rsidRPr="004653D4">
        <w:rPr>
          <w:szCs w:val="20"/>
        </w:rPr>
        <w:t xml:space="preserve"> to the contrary; and</w:t>
      </w:r>
    </w:p>
    <w:p w14:paraId="4752B0B7" w14:textId="2C9FDB6A" w:rsidR="00B36842" w:rsidRPr="004653D4" w:rsidRDefault="00B36842" w:rsidP="00B36842">
      <w:pPr>
        <w:pStyle w:val="BWBLevel4"/>
        <w:rPr>
          <w:szCs w:val="20"/>
        </w:rPr>
      </w:pPr>
      <w:r w:rsidRPr="004653D4">
        <w:rPr>
          <w:szCs w:val="20"/>
        </w:rPr>
        <w:t xml:space="preserve">references in </w:t>
      </w:r>
      <w:r w:rsidR="00602D3E">
        <w:rPr>
          <w:szCs w:val="20"/>
        </w:rPr>
        <w:t>this Constitution</w:t>
      </w:r>
      <w:r w:rsidRPr="004653D4">
        <w:rPr>
          <w:szCs w:val="20"/>
        </w:rPr>
        <w:t xml:space="preserve"> to the place of a general meeting shall be treated as references to the place specified as such in the notice of general meeting</w:t>
      </w:r>
      <w:r w:rsidR="00EF2FED">
        <w:rPr>
          <w:szCs w:val="20"/>
        </w:rPr>
        <w:t xml:space="preserve"> </w:t>
      </w:r>
      <w:r w:rsidR="00EF2FED">
        <w:rPr>
          <w:szCs w:val="20"/>
          <w:lang w:eastAsia="en-GB"/>
        </w:rPr>
        <w:t xml:space="preserve">(which </w:t>
      </w:r>
      <w:r w:rsidR="00394BB8">
        <w:rPr>
          <w:szCs w:val="20"/>
          <w:lang w:eastAsia="en-GB"/>
        </w:rPr>
        <w:t>may</w:t>
      </w:r>
      <w:r w:rsidR="00EF2FED">
        <w:rPr>
          <w:szCs w:val="20"/>
          <w:lang w:eastAsia="en-GB"/>
        </w:rPr>
        <w:t xml:space="preserve"> be a virtual location)</w:t>
      </w:r>
      <w:r w:rsidRPr="004653D4">
        <w:rPr>
          <w:szCs w:val="20"/>
        </w:rPr>
        <w:t>;</w:t>
      </w:r>
    </w:p>
    <w:p w14:paraId="4A524947" w14:textId="0BB13027" w:rsidR="00B36842" w:rsidRPr="004653D4" w:rsidRDefault="00B36842" w:rsidP="00B36842">
      <w:pPr>
        <w:pStyle w:val="BWBLevel3"/>
        <w:rPr>
          <w:szCs w:val="20"/>
        </w:rPr>
      </w:pPr>
      <w:bookmarkStart w:id="389" w:name="_Ref43105415"/>
      <w:r w:rsidRPr="004653D4">
        <w:rPr>
          <w:szCs w:val="20"/>
        </w:rPr>
        <w:t>the Trustees must ensure that the notice of the meeting includes</w:t>
      </w:r>
      <w:bookmarkEnd w:id="389"/>
      <w:r w:rsidRPr="004653D4">
        <w:rPr>
          <w:szCs w:val="20"/>
        </w:rPr>
        <w:t xml:space="preserve"> details of the arrangements for Remote Attendance, and any relevant restrictions;</w:t>
      </w:r>
    </w:p>
    <w:p w14:paraId="51D1F8BE" w14:textId="77777777" w:rsidR="00B36842" w:rsidRPr="004653D4" w:rsidRDefault="00B36842" w:rsidP="00B36842">
      <w:pPr>
        <w:pStyle w:val="BWBLevel3"/>
        <w:keepNext/>
        <w:rPr>
          <w:szCs w:val="20"/>
        </w:rPr>
      </w:pPr>
      <w:r w:rsidRPr="004653D4">
        <w:rPr>
          <w:szCs w:val="20"/>
        </w:rPr>
        <w:t>the arrangements must specify:</w:t>
      </w:r>
    </w:p>
    <w:p w14:paraId="7F406397" w14:textId="4FEDFC11" w:rsidR="00B36842" w:rsidRPr="004653D4" w:rsidRDefault="00B36842" w:rsidP="00B36842">
      <w:pPr>
        <w:pStyle w:val="BWBLevel4"/>
        <w:rPr>
          <w:szCs w:val="20"/>
        </w:rPr>
      </w:pPr>
      <w:r w:rsidRPr="004653D4">
        <w:rPr>
          <w:szCs w:val="20"/>
        </w:rPr>
        <w:t>how those attending by Remote Attendance may communicate with the meeting, for example by using an electronic platform to communicate with the chair and/or others attending the meeting in writing;</w:t>
      </w:r>
      <w:r w:rsidR="000B2E1E">
        <w:rPr>
          <w:szCs w:val="20"/>
        </w:rPr>
        <w:t xml:space="preserve"> and</w:t>
      </w:r>
    </w:p>
    <w:p w14:paraId="64399E80" w14:textId="77777777" w:rsidR="00B36842" w:rsidRPr="004653D4" w:rsidRDefault="00B36842" w:rsidP="00B36842">
      <w:pPr>
        <w:pStyle w:val="BWBLevel4"/>
        <w:rPr>
          <w:szCs w:val="20"/>
        </w:rPr>
      </w:pPr>
      <w:r w:rsidRPr="004653D4">
        <w:rPr>
          <w:szCs w:val="20"/>
        </w:rPr>
        <w:t>how those attending by Remote Attendance may vote;</w:t>
      </w:r>
    </w:p>
    <w:p w14:paraId="11827E14" w14:textId="0B40D46E" w:rsidR="00B36842" w:rsidRPr="007141FE" w:rsidRDefault="00B36842" w:rsidP="00B36842">
      <w:pPr>
        <w:pStyle w:val="BWBLevel3"/>
        <w:keepNext/>
        <w:rPr>
          <w:szCs w:val="20"/>
        </w:rPr>
      </w:pPr>
      <w:bookmarkStart w:id="390" w:name="_Ref43105426"/>
      <w:r w:rsidRPr="004653D4">
        <w:rPr>
          <w:szCs w:val="20"/>
        </w:rPr>
        <w:t xml:space="preserve">Insofar as not disapplied </w:t>
      </w:r>
      <w:r w:rsidRPr="007141FE">
        <w:rPr>
          <w:szCs w:val="20"/>
        </w:rPr>
        <w:t>by any arrangements made under</w:t>
      </w:r>
      <w:r w:rsidR="007141FE">
        <w:rPr>
          <w:szCs w:val="20"/>
        </w:rPr>
        <w:t xml:space="preserve"> paragraph</w:t>
      </w:r>
      <w:r w:rsidR="00E34348">
        <w:rPr>
          <w:szCs w:val="20"/>
        </w:rPr>
        <w:t xml:space="preserve"> 3.5 of this </w:t>
      </w:r>
      <w:r w:rsidR="00BD7E20">
        <w:rPr>
          <w:szCs w:val="20"/>
        </w:rPr>
        <w:fldChar w:fldCharType="begin"/>
      </w:r>
      <w:r w:rsidR="00BD7E20">
        <w:rPr>
          <w:szCs w:val="20"/>
        </w:rPr>
        <w:instrText xml:space="preserve"> REF _Ref183789409 \w \h </w:instrText>
      </w:r>
      <w:r w:rsidR="00BD7E20">
        <w:rPr>
          <w:szCs w:val="20"/>
        </w:rPr>
      </w:r>
      <w:r w:rsidR="00BD7E20">
        <w:rPr>
          <w:szCs w:val="20"/>
        </w:rPr>
        <w:fldChar w:fldCharType="separate"/>
      </w:r>
      <w:r w:rsidR="00137C0E">
        <w:rPr>
          <w:szCs w:val="20"/>
        </w:rPr>
        <w:t>Schedule 1</w:t>
      </w:r>
      <w:r w:rsidR="00BD7E20">
        <w:rPr>
          <w:szCs w:val="20"/>
        </w:rPr>
        <w:fldChar w:fldCharType="end"/>
      </w:r>
      <w:r w:rsidRPr="007141FE">
        <w:rPr>
          <w:szCs w:val="20"/>
        </w:rPr>
        <w:t>:</w:t>
      </w:r>
    </w:p>
    <w:p w14:paraId="562B761E" w14:textId="77777777" w:rsidR="00B36842" w:rsidRPr="007141FE" w:rsidRDefault="00B36842" w:rsidP="00B36842">
      <w:pPr>
        <w:pStyle w:val="BWBLevel4"/>
        <w:rPr>
          <w:szCs w:val="20"/>
        </w:rPr>
      </w:pPr>
      <w:r w:rsidRPr="007141FE">
        <w:rPr>
          <w:szCs w:val="20"/>
        </w:rPr>
        <w:t>the arrangements for Remote Attendance may be changed or withdrawn in advance of the meeting by the Trustees, who must give the members as much notice as practicable of the change;</w:t>
      </w:r>
      <w:bookmarkEnd w:id="390"/>
    </w:p>
    <w:p w14:paraId="5C5F4738" w14:textId="4598B38C" w:rsidR="00B36842" w:rsidRPr="004653D4" w:rsidRDefault="00B36842" w:rsidP="00B36842">
      <w:pPr>
        <w:pStyle w:val="BWBLevel4"/>
        <w:rPr>
          <w:szCs w:val="20"/>
          <w:lang w:eastAsia="en-GB"/>
        </w:rPr>
      </w:pPr>
      <w:bookmarkStart w:id="391" w:name="_Ref97718047"/>
      <w:bookmarkStart w:id="392" w:name="_Ref43109039"/>
      <w:r w:rsidRPr="004653D4">
        <w:rPr>
          <w:szCs w:val="20"/>
        </w:rPr>
        <w:t>in the event of technical failure or other technical issues during the meeting (including, for example, difficulties in establishing whether the meeting is quorate) the chair of the meeting may adjust or withdraw the arrangements for Remote Attendance and/or adjourn the meeting if in their view this is necessary or expedient for the efficient conduct of the meeting;</w:t>
      </w:r>
      <w:bookmarkEnd w:id="391"/>
      <w:r w:rsidR="000B2E1E">
        <w:rPr>
          <w:szCs w:val="20"/>
        </w:rPr>
        <w:t xml:space="preserve"> and</w:t>
      </w:r>
    </w:p>
    <w:p w14:paraId="4E3C25E1" w14:textId="77777777" w:rsidR="00B36842" w:rsidRPr="004653D4" w:rsidRDefault="00B36842" w:rsidP="00B36842">
      <w:pPr>
        <w:pStyle w:val="BWBLevel4"/>
        <w:rPr>
          <w:szCs w:val="20"/>
          <w:lang w:eastAsia="en-GB"/>
        </w:rPr>
      </w:pPr>
      <w:r w:rsidRPr="004653D4">
        <w:rPr>
          <w:szCs w:val="20"/>
        </w:rPr>
        <w:t xml:space="preserve">under no circumstances shall the inability of one or more persons (being entitled to do so) to access, or continue to access, the technology being used for Remote </w:t>
      </w:r>
      <w:r w:rsidRPr="004653D4">
        <w:rPr>
          <w:szCs w:val="20"/>
        </w:rPr>
        <w:lastRenderedPageBreak/>
        <w:t>Attendance at the meeting (despite adequate technology being made available by the Union) affect the validity of the meeting or any business conducted at the meeting, provided a quorum is present at the meeting.</w:t>
      </w:r>
      <w:bookmarkEnd w:id="392"/>
    </w:p>
    <w:p w14:paraId="74861036" w14:textId="77777777" w:rsidR="00B36842" w:rsidRPr="004653D4" w:rsidRDefault="00B36842" w:rsidP="00B36842">
      <w:pPr>
        <w:pStyle w:val="BWBLevel1"/>
        <w:keepNext/>
        <w:rPr>
          <w:b/>
          <w:szCs w:val="20"/>
          <w:lang w:eastAsia="en-GB"/>
        </w:rPr>
      </w:pPr>
      <w:bookmarkStart w:id="393" w:name="_Toc117605750"/>
      <w:bookmarkStart w:id="394" w:name="_Toc112938445"/>
      <w:bookmarkStart w:id="395" w:name="_Toc83896925"/>
      <w:bookmarkStart w:id="396" w:name="_Toc83896861"/>
      <w:bookmarkStart w:id="397" w:name="_Toc81306321"/>
      <w:bookmarkStart w:id="398" w:name="_Ref45876771"/>
      <w:bookmarkStart w:id="399" w:name="_Ref43108877"/>
      <w:bookmarkStart w:id="400" w:name="_Ref493857248"/>
      <w:bookmarkStart w:id="401" w:name="_Ref424652294"/>
      <w:bookmarkStart w:id="402" w:name="_Toc399403072"/>
      <w:bookmarkStart w:id="403" w:name="_Toc170291250"/>
      <w:r w:rsidRPr="004653D4">
        <w:rPr>
          <w:b/>
          <w:szCs w:val="20"/>
          <w:lang w:eastAsia="en-GB"/>
        </w:rPr>
        <w:t>Quorum for general meetings</w:t>
      </w:r>
      <w:bookmarkEnd w:id="393"/>
      <w:bookmarkEnd w:id="394"/>
      <w:bookmarkEnd w:id="395"/>
      <w:bookmarkEnd w:id="396"/>
      <w:bookmarkEnd w:id="397"/>
      <w:bookmarkEnd w:id="398"/>
      <w:bookmarkEnd w:id="399"/>
      <w:bookmarkEnd w:id="400"/>
      <w:bookmarkEnd w:id="401"/>
      <w:bookmarkEnd w:id="402"/>
      <w:bookmarkEnd w:id="403"/>
    </w:p>
    <w:p w14:paraId="5628E1E6" w14:textId="77777777" w:rsidR="00B36842" w:rsidRPr="00A022AF" w:rsidRDefault="00B36842" w:rsidP="00704A9B">
      <w:pPr>
        <w:pStyle w:val="BWBLevel2"/>
        <w:numPr>
          <w:ilvl w:val="1"/>
          <w:numId w:val="55"/>
        </w:numPr>
        <w:rPr>
          <w:szCs w:val="20"/>
          <w:lang w:eastAsia="en-GB"/>
        </w:rPr>
      </w:pPr>
      <w:r w:rsidRPr="00A022AF">
        <w:rPr>
          <w:szCs w:val="20"/>
          <w:lang w:eastAsia="en-GB"/>
        </w:rPr>
        <w:t>No business (other than the appointment of the chair of the meeting) may be transacted at a general meeting unless a quorum is present.</w:t>
      </w:r>
    </w:p>
    <w:p w14:paraId="796F1F2D" w14:textId="77777777" w:rsidR="00B36842" w:rsidRPr="004653D4" w:rsidRDefault="00B36842" w:rsidP="00B36842">
      <w:pPr>
        <w:pStyle w:val="BWBLevel2"/>
        <w:keepNext/>
        <w:rPr>
          <w:szCs w:val="20"/>
          <w:lang w:eastAsia="en-GB"/>
        </w:rPr>
      </w:pPr>
      <w:r w:rsidRPr="004653D4">
        <w:rPr>
          <w:szCs w:val="20"/>
          <w:lang w:eastAsia="en-GB"/>
        </w:rPr>
        <w:t>The quorum shall be the greater of:</w:t>
      </w:r>
    </w:p>
    <w:p w14:paraId="370BED65" w14:textId="2CA682BC" w:rsidR="00B36842" w:rsidRPr="004653D4" w:rsidRDefault="00B36842" w:rsidP="00B36842">
      <w:pPr>
        <w:pStyle w:val="BWBLevel3"/>
        <w:rPr>
          <w:szCs w:val="20"/>
          <w:lang w:eastAsia="en-GB"/>
        </w:rPr>
      </w:pPr>
      <w:bookmarkStart w:id="404" w:name="_Ref252538394"/>
      <w:r w:rsidRPr="004653D4">
        <w:rPr>
          <w:szCs w:val="20"/>
          <w:lang w:eastAsia="en-GB"/>
        </w:rPr>
        <w:t xml:space="preserve">two </w:t>
      </w:r>
      <w:r w:rsidR="008F37E9">
        <w:rPr>
          <w:szCs w:val="20"/>
          <w:lang w:eastAsia="en-GB"/>
        </w:rPr>
        <w:t>Constitutional Member</w:t>
      </w:r>
      <w:r w:rsidR="00B9186D" w:rsidRPr="004653D4">
        <w:rPr>
          <w:szCs w:val="20"/>
          <w:lang w:eastAsia="en-GB"/>
        </w:rPr>
        <w:t>s</w:t>
      </w:r>
      <w:r w:rsidRPr="004653D4">
        <w:rPr>
          <w:szCs w:val="20"/>
          <w:lang w:eastAsia="en-GB"/>
        </w:rPr>
        <w:t xml:space="preserve"> present and entitled to vote on the business to be transacted (on condition that at least two individuals must be in attendance); or</w:t>
      </w:r>
      <w:bookmarkEnd w:id="404"/>
    </w:p>
    <w:p w14:paraId="5F9F12D5" w14:textId="5672A5C2" w:rsidR="00B36842" w:rsidRPr="004653D4" w:rsidRDefault="00D11A29" w:rsidP="00B36842">
      <w:pPr>
        <w:pStyle w:val="BWBLevel3"/>
        <w:rPr>
          <w:szCs w:val="20"/>
          <w:lang w:eastAsia="en-GB"/>
        </w:rPr>
      </w:pPr>
      <w:r w:rsidRPr="00E44379">
        <w:rPr>
          <w:szCs w:val="20"/>
          <w:highlight w:val="yellow"/>
          <w:lang w:eastAsia="en-GB"/>
        </w:rPr>
        <w:t>[</w:t>
      </w:r>
      <w:r w:rsidR="00B36842" w:rsidRPr="00E44379">
        <w:rPr>
          <w:szCs w:val="20"/>
          <w:highlight w:val="yellow"/>
          <w:lang w:eastAsia="en-GB"/>
        </w:rPr>
        <w:t>10%</w:t>
      </w:r>
      <w:r w:rsidRPr="00E44379">
        <w:rPr>
          <w:szCs w:val="20"/>
          <w:highlight w:val="yellow"/>
          <w:lang w:eastAsia="en-GB"/>
        </w:rPr>
        <w:t>]</w:t>
      </w:r>
      <w:r w:rsidR="00B36842" w:rsidRPr="004653D4">
        <w:rPr>
          <w:szCs w:val="20"/>
          <w:lang w:eastAsia="en-GB"/>
        </w:rPr>
        <w:t xml:space="preserve"> of the total </w:t>
      </w:r>
      <w:r w:rsidR="008F37E9">
        <w:rPr>
          <w:szCs w:val="20"/>
          <w:lang w:eastAsia="en-GB"/>
        </w:rPr>
        <w:t>Constitutional Member</w:t>
      </w:r>
      <w:r w:rsidR="00B36842" w:rsidRPr="004653D4">
        <w:rPr>
          <w:szCs w:val="20"/>
          <w:lang w:eastAsia="en-GB"/>
        </w:rPr>
        <w:t>ship;</w:t>
      </w:r>
    </w:p>
    <w:p w14:paraId="79433150" w14:textId="65EAF983" w:rsidR="00B36842" w:rsidRPr="004653D4" w:rsidRDefault="00B36842" w:rsidP="00BE50F1">
      <w:pPr>
        <w:pStyle w:val="BWBLevel2"/>
        <w:rPr>
          <w:szCs w:val="20"/>
          <w:lang w:eastAsia="en-GB"/>
        </w:rPr>
      </w:pPr>
      <w:bookmarkStart w:id="405" w:name="_Ref291750157"/>
      <w:r w:rsidRPr="004653D4">
        <w:rPr>
          <w:szCs w:val="20"/>
          <w:lang w:eastAsia="en-GB"/>
        </w:rPr>
        <w:t>If a quorum is not present within half an hour from the time appointed for the meeting; (or such longer time as is decided by the chair of the meeting) or a quorum ceases to be present during the meeting, the meeting shall stand adjourned to the same day in the next week at the same time and place, or to such day (within 14 days of the original meeting), time and place (and with such arrangements for Remote Attendance (if any)) as the Trustees may decide, and if at the adjourned meeting a quorum is not present within half an hour from the time appointed for the meeting those present and entitled to vote shall be a quorum.</w:t>
      </w:r>
    </w:p>
    <w:p w14:paraId="21C7C52C" w14:textId="77777777" w:rsidR="00B36842" w:rsidRPr="004653D4" w:rsidRDefault="00B36842" w:rsidP="00B36842">
      <w:pPr>
        <w:pStyle w:val="BWBLevel1"/>
        <w:keepNext/>
        <w:rPr>
          <w:b/>
          <w:szCs w:val="20"/>
          <w:lang w:eastAsia="en-GB"/>
        </w:rPr>
      </w:pPr>
      <w:bookmarkStart w:id="406" w:name="_Toc117605751"/>
      <w:bookmarkStart w:id="407" w:name="_Toc112938446"/>
      <w:bookmarkStart w:id="408" w:name="_Toc83896926"/>
      <w:bookmarkStart w:id="409" w:name="_Toc83896862"/>
      <w:bookmarkStart w:id="410" w:name="_Toc81306322"/>
      <w:bookmarkStart w:id="411" w:name="_Toc399403073"/>
      <w:bookmarkStart w:id="412" w:name="_Toc225832321"/>
      <w:bookmarkStart w:id="413" w:name="_Ref225160556"/>
      <w:bookmarkStart w:id="414" w:name="_Toc170291251"/>
      <w:bookmarkStart w:id="415" w:name="_Hlk183677867"/>
      <w:bookmarkEnd w:id="355"/>
      <w:bookmarkEnd w:id="405"/>
      <w:r w:rsidRPr="004653D4">
        <w:rPr>
          <w:b/>
          <w:szCs w:val="20"/>
          <w:lang w:eastAsia="en-GB"/>
        </w:rPr>
        <w:t>Chairing general meetings</w:t>
      </w:r>
      <w:bookmarkEnd w:id="406"/>
      <w:bookmarkEnd w:id="407"/>
      <w:bookmarkEnd w:id="408"/>
      <w:bookmarkEnd w:id="409"/>
      <w:bookmarkEnd w:id="410"/>
      <w:bookmarkEnd w:id="411"/>
      <w:bookmarkEnd w:id="412"/>
      <w:bookmarkEnd w:id="413"/>
      <w:bookmarkEnd w:id="414"/>
    </w:p>
    <w:p w14:paraId="07E3ED3F" w14:textId="338B1CD6" w:rsidR="00B36842" w:rsidRPr="00A022AF" w:rsidRDefault="00B36842" w:rsidP="00704A9B">
      <w:pPr>
        <w:pStyle w:val="BWBLevel2"/>
        <w:numPr>
          <w:ilvl w:val="1"/>
          <w:numId w:val="56"/>
        </w:numPr>
        <w:rPr>
          <w:szCs w:val="20"/>
          <w:lang w:eastAsia="en-GB"/>
        </w:rPr>
      </w:pPr>
      <w:bookmarkStart w:id="416" w:name="_Ref238005104"/>
      <w:r w:rsidRPr="00A022AF">
        <w:rPr>
          <w:szCs w:val="20"/>
          <w:lang w:eastAsia="en-GB"/>
        </w:rPr>
        <w:t xml:space="preserve">The Chair (if any) or in their absence </w:t>
      </w:r>
      <w:r w:rsidR="00442A41" w:rsidRPr="00A022AF">
        <w:rPr>
          <w:szCs w:val="20"/>
          <w:lang w:eastAsia="en-GB"/>
        </w:rPr>
        <w:t xml:space="preserve">the Deputy Chair, or in their absence </w:t>
      </w:r>
      <w:r w:rsidRPr="00A022AF">
        <w:rPr>
          <w:szCs w:val="20"/>
          <w:lang w:eastAsia="en-GB"/>
        </w:rPr>
        <w:t>some other Trustee nominated by the Trustees shall preside as chair of every general meeting.</w:t>
      </w:r>
      <w:bookmarkEnd w:id="416"/>
    </w:p>
    <w:p w14:paraId="4E114F92" w14:textId="27FF62A8" w:rsidR="00B36842" w:rsidRPr="004653D4" w:rsidRDefault="00B36842" w:rsidP="00B36842">
      <w:pPr>
        <w:pStyle w:val="BWBLevel2"/>
        <w:rPr>
          <w:szCs w:val="20"/>
          <w:lang w:eastAsia="en-GB"/>
        </w:rPr>
      </w:pPr>
      <w:r w:rsidRPr="004653D4">
        <w:rPr>
          <w:szCs w:val="20"/>
          <w:lang w:eastAsia="en-GB"/>
        </w:rPr>
        <w:t>If neither the Chair nor any Trustee nominated in accordance with</w:t>
      </w:r>
      <w:r w:rsidR="00442A41">
        <w:rPr>
          <w:szCs w:val="20"/>
          <w:lang w:eastAsia="en-GB"/>
        </w:rPr>
        <w:t xml:space="preserve"> paragraph</w:t>
      </w:r>
      <w:r w:rsidRPr="004653D4">
        <w:rPr>
          <w:szCs w:val="20"/>
          <w:lang w:eastAsia="en-GB"/>
        </w:rPr>
        <w:t xml:space="preserve"> </w:t>
      </w:r>
      <w:r w:rsidRPr="004653D4">
        <w:rPr>
          <w:szCs w:val="20"/>
          <w:lang w:eastAsia="en-GB"/>
        </w:rPr>
        <w:fldChar w:fldCharType="begin"/>
      </w:r>
      <w:r w:rsidRPr="004653D4">
        <w:rPr>
          <w:szCs w:val="20"/>
          <w:lang w:eastAsia="en-GB"/>
        </w:rPr>
        <w:instrText xml:space="preserve"> REF _Ref238005104 \r \h  \* MERGEFORMAT </w:instrText>
      </w:r>
      <w:r w:rsidRPr="004653D4">
        <w:rPr>
          <w:szCs w:val="20"/>
          <w:lang w:eastAsia="en-GB"/>
        </w:rPr>
      </w:r>
      <w:r w:rsidRPr="004653D4">
        <w:rPr>
          <w:szCs w:val="20"/>
          <w:lang w:eastAsia="en-GB"/>
        </w:rPr>
        <w:fldChar w:fldCharType="separate"/>
      </w:r>
      <w:r w:rsidR="00137C0E">
        <w:rPr>
          <w:szCs w:val="20"/>
          <w:lang w:eastAsia="en-GB"/>
        </w:rPr>
        <w:t>5.1</w:t>
      </w:r>
      <w:r w:rsidRPr="004653D4">
        <w:rPr>
          <w:szCs w:val="20"/>
          <w:lang w:eastAsia="en-GB"/>
        </w:rPr>
        <w:fldChar w:fldCharType="end"/>
      </w:r>
      <w:r w:rsidRPr="004653D4">
        <w:rPr>
          <w:szCs w:val="20"/>
          <w:lang w:eastAsia="en-GB"/>
        </w:rPr>
        <w:t xml:space="preserve"> is present within fifteen minutes after the time appointed for holding the meeting and willing to act, the Trustees present shall elect one of their number to chair the meeting and, if there is only one Trustee present and willing to act, they shall be chair of the meeting.</w:t>
      </w:r>
    </w:p>
    <w:p w14:paraId="09266B09" w14:textId="5E3AB7DF" w:rsidR="00B36842" w:rsidRPr="004653D4" w:rsidRDefault="00B36842" w:rsidP="00B36842">
      <w:pPr>
        <w:pStyle w:val="BWBLevel2"/>
        <w:rPr>
          <w:szCs w:val="20"/>
          <w:lang w:eastAsia="en-GB"/>
        </w:rPr>
      </w:pPr>
      <w:bookmarkStart w:id="417" w:name="_Ref250974912"/>
      <w:bookmarkEnd w:id="415"/>
      <w:r w:rsidRPr="004653D4">
        <w:rPr>
          <w:szCs w:val="20"/>
          <w:lang w:eastAsia="en-GB"/>
        </w:rPr>
        <w:t xml:space="preserve">Failing this, the </w:t>
      </w:r>
      <w:r w:rsidR="008F37E9">
        <w:rPr>
          <w:szCs w:val="20"/>
          <w:lang w:eastAsia="en-GB"/>
        </w:rPr>
        <w:t>Constitutional Member</w:t>
      </w:r>
      <w:r w:rsidR="00754B30" w:rsidRPr="004653D4">
        <w:rPr>
          <w:szCs w:val="20"/>
          <w:lang w:eastAsia="en-GB"/>
        </w:rPr>
        <w:t>s</w:t>
      </w:r>
      <w:r w:rsidRPr="004653D4">
        <w:rPr>
          <w:szCs w:val="20"/>
          <w:lang w:eastAsia="en-GB"/>
        </w:rPr>
        <w:t xml:space="preserve"> present and entitled to vote must choose one of the </w:t>
      </w:r>
      <w:r w:rsidR="008F37E9">
        <w:rPr>
          <w:szCs w:val="20"/>
          <w:lang w:eastAsia="en-GB"/>
        </w:rPr>
        <w:t>Constitutional Member</w:t>
      </w:r>
      <w:r w:rsidR="00754B30" w:rsidRPr="004653D4">
        <w:rPr>
          <w:szCs w:val="20"/>
          <w:lang w:eastAsia="en-GB"/>
        </w:rPr>
        <w:t>s</w:t>
      </w:r>
      <w:r w:rsidRPr="004653D4">
        <w:rPr>
          <w:szCs w:val="20"/>
          <w:lang w:eastAsia="en-GB"/>
        </w:rPr>
        <w:t xml:space="preserve"> present to be chair of the meeting. </w:t>
      </w:r>
      <w:r w:rsidR="00D463D3">
        <w:rPr>
          <w:szCs w:val="20"/>
          <w:lang w:eastAsia="en-GB"/>
        </w:rPr>
        <w:t>The person chosen must not be attending by Remote Attendance</w:t>
      </w:r>
      <w:r w:rsidR="00F26F31">
        <w:rPr>
          <w:szCs w:val="20"/>
          <w:lang w:eastAsia="en-GB"/>
        </w:rPr>
        <w:t>, unless this is considered impracticable due to the number of people that this would make eligible.</w:t>
      </w:r>
      <w:r w:rsidRPr="004653D4">
        <w:rPr>
          <w:szCs w:val="20"/>
          <w:lang w:eastAsia="en-GB"/>
        </w:rPr>
        <w:t xml:space="preserve"> </w:t>
      </w:r>
    </w:p>
    <w:p w14:paraId="21E4E754" w14:textId="77777777" w:rsidR="00B36842" w:rsidRPr="004653D4" w:rsidRDefault="00B36842" w:rsidP="00B36842">
      <w:pPr>
        <w:pStyle w:val="BWBLevel1"/>
        <w:keepNext/>
        <w:rPr>
          <w:b/>
          <w:szCs w:val="20"/>
          <w:lang w:eastAsia="en-GB"/>
        </w:rPr>
      </w:pPr>
      <w:bookmarkStart w:id="418" w:name="_Toc117605752"/>
      <w:bookmarkStart w:id="419" w:name="_Toc112938447"/>
      <w:bookmarkStart w:id="420" w:name="_Toc83896927"/>
      <w:bookmarkStart w:id="421" w:name="_Toc83896863"/>
      <w:bookmarkStart w:id="422" w:name="_Toc81306323"/>
      <w:bookmarkStart w:id="423" w:name="_Ref424652325"/>
      <w:bookmarkStart w:id="424" w:name="_Toc399403074"/>
      <w:bookmarkStart w:id="425" w:name="_Toc225832322"/>
      <w:bookmarkStart w:id="426" w:name="_Toc170291252"/>
      <w:bookmarkEnd w:id="417"/>
      <w:r w:rsidRPr="004653D4">
        <w:rPr>
          <w:b/>
          <w:szCs w:val="20"/>
          <w:lang w:eastAsia="en-GB"/>
        </w:rPr>
        <w:t>Attendance and speaking by Trustees and non-members</w:t>
      </w:r>
      <w:bookmarkEnd w:id="418"/>
      <w:bookmarkEnd w:id="419"/>
      <w:bookmarkEnd w:id="420"/>
      <w:bookmarkEnd w:id="421"/>
      <w:bookmarkEnd w:id="422"/>
      <w:bookmarkEnd w:id="423"/>
      <w:bookmarkEnd w:id="424"/>
      <w:bookmarkEnd w:id="425"/>
      <w:bookmarkEnd w:id="426"/>
    </w:p>
    <w:p w14:paraId="658B37B0" w14:textId="0DACBD15" w:rsidR="00B36842" w:rsidRPr="00A022AF" w:rsidRDefault="00B36842" w:rsidP="00704A9B">
      <w:pPr>
        <w:pStyle w:val="BWBLevel2"/>
        <w:numPr>
          <w:ilvl w:val="1"/>
          <w:numId w:val="60"/>
        </w:numPr>
        <w:rPr>
          <w:szCs w:val="20"/>
          <w:lang w:eastAsia="en-GB"/>
        </w:rPr>
      </w:pPr>
      <w:r w:rsidRPr="00A022AF">
        <w:rPr>
          <w:szCs w:val="20"/>
          <w:lang w:eastAsia="en-GB"/>
        </w:rPr>
        <w:t xml:space="preserve">Trustees may attend and speak at general meetings, whether or not they are </w:t>
      </w:r>
      <w:r w:rsidR="008F37E9">
        <w:rPr>
          <w:szCs w:val="20"/>
          <w:lang w:eastAsia="en-GB"/>
        </w:rPr>
        <w:t>Constitutional Member</w:t>
      </w:r>
      <w:r w:rsidR="00754B30" w:rsidRPr="00A022AF">
        <w:rPr>
          <w:szCs w:val="20"/>
          <w:lang w:eastAsia="en-GB"/>
        </w:rPr>
        <w:t>s</w:t>
      </w:r>
      <w:r w:rsidRPr="00A022AF">
        <w:rPr>
          <w:szCs w:val="20"/>
          <w:lang w:eastAsia="en-GB"/>
        </w:rPr>
        <w:t>.</w:t>
      </w:r>
    </w:p>
    <w:p w14:paraId="28E4414B" w14:textId="1193D316" w:rsidR="00B36842" w:rsidRPr="004653D4" w:rsidRDefault="00B36842" w:rsidP="00B36842">
      <w:pPr>
        <w:pStyle w:val="BWBLevel2"/>
        <w:rPr>
          <w:szCs w:val="20"/>
          <w:lang w:eastAsia="en-GB"/>
        </w:rPr>
      </w:pPr>
      <w:r w:rsidRPr="004653D4">
        <w:rPr>
          <w:szCs w:val="20"/>
          <w:lang w:eastAsia="en-GB"/>
        </w:rPr>
        <w:t xml:space="preserve">The chair of the meeting may permit other persons who are not </w:t>
      </w:r>
      <w:r w:rsidR="008F37E9">
        <w:rPr>
          <w:szCs w:val="20"/>
          <w:lang w:eastAsia="en-GB"/>
        </w:rPr>
        <w:t>Constitutional Member</w:t>
      </w:r>
      <w:r w:rsidR="00754B30" w:rsidRPr="004653D4">
        <w:rPr>
          <w:szCs w:val="20"/>
          <w:lang w:eastAsia="en-GB"/>
        </w:rPr>
        <w:t>s</w:t>
      </w:r>
      <w:r w:rsidRPr="004653D4">
        <w:rPr>
          <w:szCs w:val="20"/>
          <w:lang w:eastAsia="en-GB"/>
        </w:rPr>
        <w:t xml:space="preserve"> of the Union (or otherwise entitled to exercise the rights of members in relation to general meetings) to attend and speak at a general meeting.</w:t>
      </w:r>
    </w:p>
    <w:p w14:paraId="57A9925E" w14:textId="77777777" w:rsidR="00B36842" w:rsidRPr="004653D4" w:rsidRDefault="00B36842" w:rsidP="00B36842">
      <w:pPr>
        <w:pStyle w:val="BWBLevel1"/>
        <w:keepNext/>
        <w:rPr>
          <w:b/>
          <w:szCs w:val="20"/>
          <w:lang w:eastAsia="en-GB"/>
        </w:rPr>
      </w:pPr>
      <w:bookmarkStart w:id="427" w:name="_Toc117605753"/>
      <w:bookmarkStart w:id="428" w:name="_Toc112938448"/>
      <w:bookmarkStart w:id="429" w:name="_Toc83896928"/>
      <w:bookmarkStart w:id="430" w:name="_Toc83896864"/>
      <w:bookmarkStart w:id="431" w:name="_Toc81306324"/>
      <w:bookmarkStart w:id="432" w:name="_Ref424652332"/>
      <w:bookmarkStart w:id="433" w:name="_Toc399403075"/>
      <w:bookmarkStart w:id="434" w:name="_Toc225832323"/>
      <w:bookmarkStart w:id="435" w:name="_Toc170291253"/>
      <w:r w:rsidRPr="004653D4">
        <w:rPr>
          <w:b/>
          <w:szCs w:val="20"/>
          <w:lang w:eastAsia="en-GB"/>
        </w:rPr>
        <w:lastRenderedPageBreak/>
        <w:t>Adjournment</w:t>
      </w:r>
      <w:bookmarkEnd w:id="427"/>
      <w:bookmarkEnd w:id="428"/>
      <w:bookmarkEnd w:id="429"/>
      <w:bookmarkEnd w:id="430"/>
      <w:bookmarkEnd w:id="431"/>
      <w:bookmarkEnd w:id="432"/>
      <w:bookmarkEnd w:id="433"/>
      <w:bookmarkEnd w:id="434"/>
      <w:bookmarkEnd w:id="435"/>
    </w:p>
    <w:p w14:paraId="1F60FBDD" w14:textId="77777777" w:rsidR="00B36842" w:rsidRPr="00A022AF" w:rsidRDefault="00B36842" w:rsidP="00704A9B">
      <w:pPr>
        <w:pStyle w:val="BWBLevel2"/>
        <w:keepNext/>
        <w:numPr>
          <w:ilvl w:val="1"/>
          <w:numId w:val="58"/>
        </w:numPr>
        <w:rPr>
          <w:szCs w:val="20"/>
          <w:lang w:eastAsia="en-GB"/>
        </w:rPr>
      </w:pPr>
      <w:r w:rsidRPr="00A022AF">
        <w:rPr>
          <w:szCs w:val="20"/>
          <w:lang w:eastAsia="en-GB"/>
        </w:rPr>
        <w:t>The chair of the meeting may adjourn a general meeting at which a quorum is present:</w:t>
      </w:r>
    </w:p>
    <w:p w14:paraId="66AB0D59" w14:textId="77777777" w:rsidR="00B36842" w:rsidRPr="004653D4" w:rsidRDefault="00B36842" w:rsidP="00B36842">
      <w:pPr>
        <w:pStyle w:val="BWBLevel3"/>
        <w:rPr>
          <w:szCs w:val="20"/>
          <w:lang w:eastAsia="en-GB"/>
        </w:rPr>
      </w:pPr>
      <w:r w:rsidRPr="004653D4">
        <w:rPr>
          <w:szCs w:val="20"/>
          <w:lang w:eastAsia="en-GB"/>
        </w:rPr>
        <w:t>with the consent of the meeting;</w:t>
      </w:r>
    </w:p>
    <w:p w14:paraId="4B2BF4C9" w14:textId="285C9AC3" w:rsidR="00B36842" w:rsidRPr="004653D4" w:rsidRDefault="00B36842" w:rsidP="00B36842">
      <w:pPr>
        <w:pStyle w:val="BWBLevel3"/>
        <w:rPr>
          <w:szCs w:val="20"/>
          <w:lang w:eastAsia="en-GB"/>
        </w:rPr>
      </w:pPr>
      <w:r w:rsidRPr="004653D4">
        <w:rPr>
          <w:szCs w:val="20"/>
          <w:lang w:eastAsia="en-GB"/>
        </w:rPr>
        <w:t xml:space="preserve">in the event of technical failure under </w:t>
      </w:r>
      <w:r w:rsidR="00804987">
        <w:rPr>
          <w:szCs w:val="20"/>
          <w:lang w:eastAsia="en-GB"/>
        </w:rPr>
        <w:t>paragraph</w:t>
      </w:r>
      <w:r w:rsidRPr="004653D4">
        <w:rPr>
          <w:szCs w:val="20"/>
          <w:lang w:eastAsia="en-GB"/>
        </w:rPr>
        <w:t xml:space="preserve"> </w:t>
      </w:r>
      <w:r w:rsidRPr="004653D4">
        <w:rPr>
          <w:szCs w:val="20"/>
          <w:lang w:eastAsia="en-GB"/>
        </w:rPr>
        <w:fldChar w:fldCharType="begin"/>
      </w:r>
      <w:r w:rsidRPr="004653D4">
        <w:rPr>
          <w:szCs w:val="20"/>
          <w:lang w:eastAsia="en-GB"/>
        </w:rPr>
        <w:instrText xml:space="preserve"> REF _Ref97718047 \r \h  \* MERGEFORMAT </w:instrText>
      </w:r>
      <w:r w:rsidRPr="004653D4">
        <w:rPr>
          <w:szCs w:val="20"/>
          <w:lang w:eastAsia="en-GB"/>
        </w:rPr>
      </w:r>
      <w:r w:rsidRPr="004653D4">
        <w:rPr>
          <w:szCs w:val="20"/>
          <w:lang w:eastAsia="en-GB"/>
        </w:rPr>
        <w:fldChar w:fldCharType="separate"/>
      </w:r>
      <w:r w:rsidR="00137C0E">
        <w:rPr>
          <w:szCs w:val="20"/>
          <w:lang w:eastAsia="en-GB"/>
        </w:rPr>
        <w:t>3.6.4(b)</w:t>
      </w:r>
      <w:r w:rsidRPr="004653D4">
        <w:rPr>
          <w:szCs w:val="20"/>
          <w:lang w:eastAsia="en-GB"/>
        </w:rPr>
        <w:fldChar w:fldCharType="end"/>
      </w:r>
      <w:r w:rsidRPr="004653D4">
        <w:rPr>
          <w:szCs w:val="20"/>
          <w:lang w:eastAsia="en-GB"/>
        </w:rPr>
        <w:t>; or</w:t>
      </w:r>
    </w:p>
    <w:p w14:paraId="705A9A9C" w14:textId="77777777" w:rsidR="00B36842" w:rsidRPr="004653D4" w:rsidRDefault="00B36842" w:rsidP="00B36842">
      <w:pPr>
        <w:pStyle w:val="BWBLevel3"/>
        <w:rPr>
          <w:szCs w:val="20"/>
          <w:lang w:eastAsia="en-GB"/>
        </w:rPr>
      </w:pPr>
      <w:r w:rsidRPr="004653D4">
        <w:rPr>
          <w:szCs w:val="20"/>
          <w:lang w:eastAsia="en-GB"/>
        </w:rPr>
        <w:t>if it appears to the chair that adjournment is necessary to protect the safety of any person attending the meeting or to ensure the business of the meeting is conducted in an orderly manner.</w:t>
      </w:r>
    </w:p>
    <w:p w14:paraId="5EEA3979" w14:textId="77777777" w:rsidR="00B36842" w:rsidRPr="004653D4" w:rsidRDefault="00B36842" w:rsidP="00B36842">
      <w:pPr>
        <w:pStyle w:val="BWBLevel2"/>
        <w:rPr>
          <w:szCs w:val="20"/>
          <w:lang w:eastAsia="en-GB"/>
        </w:rPr>
      </w:pPr>
      <w:r w:rsidRPr="004653D4">
        <w:rPr>
          <w:szCs w:val="20"/>
          <w:lang w:eastAsia="en-GB"/>
        </w:rPr>
        <w:t>The chair of the meeting must adjourn a general meeting if directed to do so by the meeting.</w:t>
      </w:r>
    </w:p>
    <w:p w14:paraId="5AABB8E3" w14:textId="77777777" w:rsidR="00B36842" w:rsidRPr="004653D4" w:rsidRDefault="00B36842" w:rsidP="00B36842">
      <w:pPr>
        <w:pStyle w:val="BWBLevel2"/>
        <w:keepNext/>
        <w:rPr>
          <w:szCs w:val="20"/>
          <w:lang w:eastAsia="en-GB"/>
        </w:rPr>
      </w:pPr>
      <w:r w:rsidRPr="004653D4">
        <w:rPr>
          <w:szCs w:val="20"/>
          <w:lang w:eastAsia="en-GB"/>
        </w:rPr>
        <w:t>When adjourning a general meeting, the chair of the meeting must:</w:t>
      </w:r>
    </w:p>
    <w:p w14:paraId="08E0C5D1" w14:textId="77777777" w:rsidR="00B36842" w:rsidRPr="004653D4" w:rsidRDefault="00B36842" w:rsidP="00B36842">
      <w:pPr>
        <w:pStyle w:val="BWBLevel3"/>
        <w:rPr>
          <w:szCs w:val="20"/>
          <w:lang w:eastAsia="en-GB"/>
        </w:rPr>
      </w:pPr>
      <w:r w:rsidRPr="004653D4">
        <w:rPr>
          <w:szCs w:val="20"/>
          <w:lang w:eastAsia="en-GB"/>
        </w:rPr>
        <w:t>either specify the time and place to which it is adjourned or state that it is to continue at a time and place to be fixed by the Trustees; and</w:t>
      </w:r>
    </w:p>
    <w:p w14:paraId="3211A53D" w14:textId="77777777" w:rsidR="00B36842" w:rsidRPr="004653D4" w:rsidRDefault="00B36842" w:rsidP="00B36842">
      <w:pPr>
        <w:pStyle w:val="BWBLevel3"/>
        <w:rPr>
          <w:szCs w:val="20"/>
          <w:lang w:eastAsia="en-GB"/>
        </w:rPr>
      </w:pPr>
      <w:r w:rsidRPr="004653D4">
        <w:rPr>
          <w:szCs w:val="20"/>
          <w:lang w:eastAsia="en-GB"/>
        </w:rPr>
        <w:t>have regard to any directions as to the time and place of any adjournment which have been given by the meeting.</w:t>
      </w:r>
    </w:p>
    <w:p w14:paraId="69FCE57B" w14:textId="77777777" w:rsidR="00B36842" w:rsidRPr="004653D4" w:rsidRDefault="00B36842" w:rsidP="00B36842">
      <w:pPr>
        <w:pStyle w:val="BWBLevel2"/>
        <w:rPr>
          <w:szCs w:val="20"/>
          <w:lang w:eastAsia="en-GB"/>
        </w:rPr>
      </w:pPr>
      <w:r w:rsidRPr="004653D4">
        <w:rPr>
          <w:szCs w:val="20"/>
          <w:lang w:eastAsia="en-GB"/>
        </w:rPr>
        <w:t>If the meeting is to continue more than 14 days after it was adjourned, the Union must give at least 7 Clear Days’ notice of it:</w:t>
      </w:r>
    </w:p>
    <w:p w14:paraId="25FC9519" w14:textId="77777777" w:rsidR="00B36842" w:rsidRPr="004653D4" w:rsidRDefault="00B36842" w:rsidP="00B36842">
      <w:pPr>
        <w:pStyle w:val="BWBLevel3"/>
        <w:rPr>
          <w:szCs w:val="20"/>
          <w:lang w:eastAsia="en-GB"/>
        </w:rPr>
      </w:pPr>
      <w:r w:rsidRPr="004653D4">
        <w:rPr>
          <w:szCs w:val="20"/>
          <w:lang w:eastAsia="en-GB"/>
        </w:rPr>
        <w:t>to the same persons to whom notice of the Union’s general meetings is required to be given; and</w:t>
      </w:r>
    </w:p>
    <w:p w14:paraId="65F0ABC2" w14:textId="77777777" w:rsidR="00B36842" w:rsidRPr="004653D4" w:rsidRDefault="00B36842" w:rsidP="00B36842">
      <w:pPr>
        <w:pStyle w:val="BWBLevel3"/>
        <w:rPr>
          <w:szCs w:val="20"/>
          <w:lang w:eastAsia="en-GB"/>
        </w:rPr>
      </w:pPr>
      <w:r w:rsidRPr="004653D4">
        <w:rPr>
          <w:szCs w:val="20"/>
          <w:lang w:eastAsia="en-GB"/>
        </w:rPr>
        <w:t>containing the same information which such notice is required to contain.</w:t>
      </w:r>
    </w:p>
    <w:p w14:paraId="5CFA1CD9" w14:textId="77777777" w:rsidR="00B36842" w:rsidRPr="004653D4" w:rsidRDefault="00B36842" w:rsidP="00B36842">
      <w:pPr>
        <w:pStyle w:val="BWBLevel2"/>
        <w:rPr>
          <w:szCs w:val="20"/>
          <w:lang w:eastAsia="en-GB"/>
        </w:rPr>
      </w:pPr>
      <w:r w:rsidRPr="004653D4">
        <w:rPr>
          <w:szCs w:val="20"/>
          <w:lang w:eastAsia="en-GB"/>
        </w:rPr>
        <w:t>No business may be transacted at an adjourned general meeting which could not properly have been transacted at the meeting if the adjournment had not taken place.</w:t>
      </w:r>
    </w:p>
    <w:p w14:paraId="023195D7" w14:textId="77777777" w:rsidR="00B36842" w:rsidRPr="004653D4" w:rsidRDefault="00B36842" w:rsidP="00B36842">
      <w:pPr>
        <w:pStyle w:val="BWBLevel1"/>
        <w:keepNext/>
        <w:rPr>
          <w:b/>
          <w:szCs w:val="20"/>
          <w:lang w:eastAsia="en-GB"/>
        </w:rPr>
      </w:pPr>
      <w:bookmarkStart w:id="436" w:name="_Toc117605754"/>
      <w:bookmarkStart w:id="437" w:name="_Toc112938449"/>
      <w:bookmarkStart w:id="438" w:name="_Ref109914735"/>
      <w:bookmarkStart w:id="439" w:name="_Toc83896929"/>
      <w:bookmarkStart w:id="440" w:name="_Toc83896865"/>
      <w:bookmarkStart w:id="441" w:name="_Toc170291254"/>
      <w:r w:rsidRPr="004653D4">
        <w:rPr>
          <w:b/>
          <w:szCs w:val="20"/>
          <w:lang w:eastAsia="en-GB"/>
        </w:rPr>
        <w:t>Voting at general meetings</w:t>
      </w:r>
      <w:bookmarkEnd w:id="436"/>
      <w:bookmarkEnd w:id="437"/>
      <w:bookmarkEnd w:id="438"/>
      <w:bookmarkEnd w:id="439"/>
      <w:bookmarkEnd w:id="440"/>
      <w:bookmarkEnd w:id="441"/>
    </w:p>
    <w:p w14:paraId="434E06E3" w14:textId="29ED36A1" w:rsidR="00B36842" w:rsidRDefault="00B36842" w:rsidP="00704A9B">
      <w:pPr>
        <w:pStyle w:val="BWBLevel2"/>
        <w:numPr>
          <w:ilvl w:val="1"/>
          <w:numId w:val="57"/>
        </w:numPr>
        <w:rPr>
          <w:szCs w:val="20"/>
          <w:lang w:eastAsia="en-GB"/>
        </w:rPr>
      </w:pPr>
      <w:bookmarkStart w:id="442" w:name="_Toc225832325"/>
      <w:r w:rsidRPr="00A022AF">
        <w:rPr>
          <w:szCs w:val="20"/>
          <w:lang w:eastAsia="en-GB"/>
        </w:rPr>
        <w:t xml:space="preserve">A resolution put to the vote at a general meeting must be decided on a show of hands unless a poll is duly demanded in accordance with </w:t>
      </w:r>
      <w:r w:rsidR="00A060A5">
        <w:rPr>
          <w:szCs w:val="20"/>
          <w:lang w:eastAsia="en-GB"/>
        </w:rPr>
        <w:t xml:space="preserve">this </w:t>
      </w:r>
      <w:r w:rsidR="00BD7E20">
        <w:rPr>
          <w:szCs w:val="20"/>
          <w:lang w:eastAsia="en-GB"/>
        </w:rPr>
        <w:fldChar w:fldCharType="begin"/>
      </w:r>
      <w:r w:rsidR="00BD7E20">
        <w:rPr>
          <w:szCs w:val="20"/>
          <w:lang w:eastAsia="en-GB"/>
        </w:rPr>
        <w:instrText xml:space="preserve"> REF _Ref183789409 \w \h </w:instrText>
      </w:r>
      <w:r w:rsidR="00BD7E20">
        <w:rPr>
          <w:szCs w:val="20"/>
          <w:lang w:eastAsia="en-GB"/>
        </w:rPr>
      </w:r>
      <w:r w:rsidR="00BD7E20">
        <w:rPr>
          <w:szCs w:val="20"/>
          <w:lang w:eastAsia="en-GB"/>
        </w:rPr>
        <w:fldChar w:fldCharType="separate"/>
      </w:r>
      <w:r w:rsidR="00137C0E">
        <w:rPr>
          <w:szCs w:val="20"/>
          <w:lang w:eastAsia="en-GB"/>
        </w:rPr>
        <w:t>Schedule 1</w:t>
      </w:r>
      <w:r w:rsidR="00BD7E20">
        <w:rPr>
          <w:szCs w:val="20"/>
          <w:lang w:eastAsia="en-GB"/>
        </w:rPr>
        <w:fldChar w:fldCharType="end"/>
      </w:r>
      <w:r w:rsidRPr="00A022AF">
        <w:rPr>
          <w:szCs w:val="20"/>
          <w:lang w:eastAsia="en-GB"/>
        </w:rPr>
        <w:t>.</w:t>
      </w:r>
      <w:bookmarkEnd w:id="442"/>
    </w:p>
    <w:p w14:paraId="3B704F7E" w14:textId="4901345D" w:rsidR="00AF22E9" w:rsidRDefault="00AF22E9" w:rsidP="00704A9B">
      <w:pPr>
        <w:pStyle w:val="BWBLevel2"/>
        <w:numPr>
          <w:ilvl w:val="1"/>
          <w:numId w:val="57"/>
        </w:numPr>
        <w:rPr>
          <w:szCs w:val="20"/>
          <w:lang w:eastAsia="en-GB"/>
        </w:rPr>
      </w:pPr>
      <w:r>
        <w:rPr>
          <w:szCs w:val="20"/>
          <w:lang w:eastAsia="en-GB"/>
        </w:rPr>
        <w:t xml:space="preserve">Unless paragraph </w:t>
      </w:r>
      <w:r>
        <w:rPr>
          <w:szCs w:val="20"/>
          <w:lang w:eastAsia="en-GB"/>
        </w:rPr>
        <w:fldChar w:fldCharType="begin"/>
      </w:r>
      <w:r>
        <w:rPr>
          <w:szCs w:val="20"/>
          <w:lang w:eastAsia="en-GB"/>
        </w:rPr>
        <w:instrText xml:space="preserve"> REF _Ref183447122 \w \h </w:instrText>
      </w:r>
      <w:r>
        <w:rPr>
          <w:szCs w:val="20"/>
          <w:lang w:eastAsia="en-GB"/>
        </w:rPr>
      </w:r>
      <w:r>
        <w:rPr>
          <w:szCs w:val="20"/>
          <w:lang w:eastAsia="en-GB"/>
        </w:rPr>
        <w:fldChar w:fldCharType="separate"/>
      </w:r>
      <w:r w:rsidR="00137C0E">
        <w:rPr>
          <w:szCs w:val="20"/>
          <w:lang w:eastAsia="en-GB"/>
        </w:rPr>
        <w:t>8.3</w:t>
      </w:r>
      <w:r>
        <w:rPr>
          <w:szCs w:val="20"/>
          <w:lang w:eastAsia="en-GB"/>
        </w:rPr>
        <w:fldChar w:fldCharType="end"/>
      </w:r>
      <w:r>
        <w:rPr>
          <w:szCs w:val="20"/>
          <w:lang w:eastAsia="en-GB"/>
        </w:rPr>
        <w:t xml:space="preserve"> applies, a resolution at a general meeting </w:t>
      </w:r>
      <w:r w:rsidRPr="00AF22E9">
        <w:rPr>
          <w:szCs w:val="20"/>
          <w:lang w:eastAsia="en-GB"/>
        </w:rPr>
        <w:t xml:space="preserve">must be passed by a simple majority of </w:t>
      </w:r>
      <w:r>
        <w:rPr>
          <w:szCs w:val="20"/>
          <w:lang w:eastAsia="en-GB"/>
        </w:rPr>
        <w:t>the</w:t>
      </w:r>
      <w:r w:rsidRPr="00AF22E9">
        <w:rPr>
          <w:szCs w:val="20"/>
          <w:lang w:eastAsia="en-GB"/>
        </w:rPr>
        <w:t xml:space="preserve"> </w:t>
      </w:r>
      <w:r>
        <w:rPr>
          <w:szCs w:val="20"/>
          <w:lang w:eastAsia="en-GB"/>
        </w:rPr>
        <w:t xml:space="preserve">Constitutional </w:t>
      </w:r>
      <w:r w:rsidRPr="00AF22E9">
        <w:rPr>
          <w:szCs w:val="20"/>
          <w:lang w:eastAsia="en-GB"/>
        </w:rPr>
        <w:t>Members voting at the general meeting</w:t>
      </w:r>
      <w:r>
        <w:rPr>
          <w:szCs w:val="20"/>
          <w:lang w:eastAsia="en-GB"/>
        </w:rPr>
        <w:t>.</w:t>
      </w:r>
    </w:p>
    <w:p w14:paraId="6D6373B3" w14:textId="2DDE4A2D" w:rsidR="00AF22E9" w:rsidRPr="00AF22E9" w:rsidRDefault="00AF22E9" w:rsidP="00704A9B">
      <w:pPr>
        <w:pStyle w:val="BWBLevel2"/>
        <w:numPr>
          <w:ilvl w:val="1"/>
          <w:numId w:val="57"/>
        </w:numPr>
        <w:rPr>
          <w:szCs w:val="20"/>
          <w:lang w:eastAsia="en-GB"/>
        </w:rPr>
      </w:pPr>
      <w:bookmarkStart w:id="443" w:name="_Ref183447122"/>
      <w:r w:rsidRPr="00AF22E9">
        <w:rPr>
          <w:szCs w:val="20"/>
          <w:lang w:eastAsia="en-GB"/>
        </w:rPr>
        <w:t xml:space="preserve">The following resolutions must be passed by a 75% majority of </w:t>
      </w:r>
      <w:r>
        <w:rPr>
          <w:szCs w:val="20"/>
          <w:lang w:eastAsia="en-GB"/>
        </w:rPr>
        <w:t>the</w:t>
      </w:r>
      <w:r w:rsidRPr="00AF22E9">
        <w:rPr>
          <w:szCs w:val="20"/>
          <w:lang w:eastAsia="en-GB"/>
        </w:rPr>
        <w:t xml:space="preserve"> </w:t>
      </w:r>
      <w:r>
        <w:rPr>
          <w:szCs w:val="20"/>
          <w:lang w:eastAsia="en-GB"/>
        </w:rPr>
        <w:t xml:space="preserve">Constitutional </w:t>
      </w:r>
      <w:r w:rsidRPr="00AF22E9">
        <w:rPr>
          <w:szCs w:val="20"/>
          <w:lang w:eastAsia="en-GB"/>
        </w:rPr>
        <w:t>Members voting at the general meeting:</w:t>
      </w:r>
    </w:p>
    <w:p w14:paraId="1B5A8F25" w14:textId="77777777" w:rsidR="00AF22E9" w:rsidRPr="00AF22E9" w:rsidRDefault="00AF22E9" w:rsidP="00704A9B">
      <w:pPr>
        <w:pStyle w:val="BWBLevel4"/>
        <w:numPr>
          <w:ilvl w:val="3"/>
          <w:numId w:val="57"/>
        </w:numPr>
        <w:rPr>
          <w:szCs w:val="20"/>
          <w:lang w:eastAsia="en-GB"/>
        </w:rPr>
      </w:pPr>
      <w:r w:rsidRPr="00AF22E9">
        <w:rPr>
          <w:szCs w:val="20"/>
          <w:lang w:eastAsia="en-GB"/>
        </w:rPr>
        <w:t>any decision to amend the Constitution;</w:t>
      </w:r>
    </w:p>
    <w:p w14:paraId="7C322E51" w14:textId="5751969A" w:rsidR="00AF22E9" w:rsidRPr="00AF22E9" w:rsidRDefault="00AF22E9" w:rsidP="00704A9B">
      <w:pPr>
        <w:pStyle w:val="BWBLevel4"/>
        <w:numPr>
          <w:ilvl w:val="3"/>
          <w:numId w:val="57"/>
        </w:numPr>
        <w:rPr>
          <w:szCs w:val="20"/>
          <w:lang w:eastAsia="en-GB"/>
        </w:rPr>
      </w:pPr>
      <w:r w:rsidRPr="00AF22E9">
        <w:rPr>
          <w:szCs w:val="20"/>
          <w:lang w:eastAsia="en-GB"/>
        </w:rPr>
        <w:t>any decision to amalgamate the Union with, or transfer its undertaking to, one or more other charitable incorporated organisations; or</w:t>
      </w:r>
    </w:p>
    <w:p w14:paraId="7628487F" w14:textId="6B7B12FD" w:rsidR="00AF22E9" w:rsidRPr="00AF22E9" w:rsidRDefault="00AF22E9" w:rsidP="00704A9B">
      <w:pPr>
        <w:pStyle w:val="BWBLevel4"/>
        <w:numPr>
          <w:ilvl w:val="3"/>
          <w:numId w:val="57"/>
        </w:numPr>
        <w:rPr>
          <w:szCs w:val="20"/>
          <w:lang w:eastAsia="en-GB"/>
        </w:rPr>
      </w:pPr>
      <w:r w:rsidRPr="00AF22E9">
        <w:rPr>
          <w:szCs w:val="20"/>
          <w:lang w:eastAsia="en-GB"/>
        </w:rPr>
        <w:t>any decision to wind up the Union voluntarily or dissolve the Union.</w:t>
      </w:r>
    </w:p>
    <w:p w14:paraId="236B0BA2" w14:textId="77777777" w:rsidR="00B36842" w:rsidRPr="004653D4" w:rsidRDefault="00B36842" w:rsidP="00B36842">
      <w:pPr>
        <w:pStyle w:val="BWBLevel2"/>
        <w:keepNext/>
        <w:numPr>
          <w:ilvl w:val="0"/>
          <w:numId w:val="0"/>
        </w:numPr>
        <w:tabs>
          <w:tab w:val="left" w:pos="720"/>
        </w:tabs>
        <w:ind w:left="879"/>
        <w:rPr>
          <w:b/>
          <w:bCs/>
          <w:i/>
          <w:iCs/>
          <w:szCs w:val="20"/>
          <w:lang w:eastAsia="en-GB"/>
        </w:rPr>
      </w:pPr>
      <w:bookmarkStart w:id="444" w:name="_Ref237841028"/>
      <w:bookmarkStart w:id="445" w:name="_Toc225832328"/>
      <w:bookmarkStart w:id="446" w:name="_Ref225160650"/>
      <w:bookmarkEnd w:id="443"/>
      <w:r w:rsidRPr="004653D4">
        <w:rPr>
          <w:b/>
          <w:bCs/>
          <w:i/>
          <w:iCs/>
          <w:szCs w:val="20"/>
          <w:lang w:eastAsia="en-GB"/>
        </w:rPr>
        <w:lastRenderedPageBreak/>
        <w:t>Voting rights</w:t>
      </w:r>
    </w:p>
    <w:p w14:paraId="5CAA162C" w14:textId="2C91FE70" w:rsidR="00B36842" w:rsidRPr="004653D4" w:rsidRDefault="00B36842" w:rsidP="00B36842">
      <w:pPr>
        <w:pStyle w:val="BWBLevel2"/>
        <w:keepNext/>
        <w:rPr>
          <w:szCs w:val="20"/>
          <w:lang w:eastAsia="en-GB"/>
        </w:rPr>
      </w:pPr>
      <w:bookmarkStart w:id="447" w:name="_Ref424652371"/>
      <w:r w:rsidRPr="004653D4">
        <w:rPr>
          <w:szCs w:val="20"/>
          <w:lang w:eastAsia="en-GB"/>
        </w:rPr>
        <w:t>Where a vote is carried out by a show of hands</w:t>
      </w:r>
      <w:r w:rsidR="004C056F">
        <w:rPr>
          <w:szCs w:val="20"/>
          <w:lang w:eastAsia="en-GB"/>
        </w:rPr>
        <w:t xml:space="preserve"> or a poll</w:t>
      </w:r>
      <w:r w:rsidRPr="004653D4">
        <w:rPr>
          <w:szCs w:val="20"/>
          <w:lang w:eastAsia="en-GB"/>
        </w:rPr>
        <w:t xml:space="preserve">, </w:t>
      </w:r>
      <w:r w:rsidR="00CD039C" w:rsidRPr="004653D4">
        <w:rPr>
          <w:szCs w:val="20"/>
          <w:lang w:eastAsia="en-GB"/>
        </w:rPr>
        <w:t xml:space="preserve">each </w:t>
      </w:r>
      <w:r w:rsidR="00CD039C">
        <w:rPr>
          <w:szCs w:val="20"/>
          <w:lang w:eastAsia="en-GB"/>
        </w:rPr>
        <w:t>Constitutional Member</w:t>
      </w:r>
      <w:r w:rsidR="00CD039C" w:rsidRPr="004653D4">
        <w:rPr>
          <w:szCs w:val="20"/>
          <w:lang w:eastAsia="en-GB"/>
        </w:rPr>
        <w:t xml:space="preserve"> present ha</w:t>
      </w:r>
      <w:r w:rsidR="00CD039C">
        <w:rPr>
          <w:szCs w:val="20"/>
          <w:lang w:eastAsia="en-GB"/>
        </w:rPr>
        <w:t>s</w:t>
      </w:r>
      <w:r w:rsidR="00CD039C" w:rsidRPr="004653D4">
        <w:rPr>
          <w:szCs w:val="20"/>
          <w:lang w:eastAsia="en-GB"/>
        </w:rPr>
        <w:t xml:space="preserve"> </w:t>
      </w:r>
      <w:r w:rsidRPr="004653D4">
        <w:rPr>
          <w:szCs w:val="20"/>
          <w:lang w:eastAsia="en-GB"/>
        </w:rPr>
        <w:t>one vote each</w:t>
      </w:r>
      <w:r w:rsidR="00CD039C">
        <w:rPr>
          <w:szCs w:val="20"/>
          <w:lang w:eastAsia="en-GB"/>
        </w:rPr>
        <w:t>.</w:t>
      </w:r>
      <w:bookmarkEnd w:id="444"/>
      <w:bookmarkEnd w:id="447"/>
    </w:p>
    <w:p w14:paraId="68659CB0" w14:textId="152E8C09" w:rsidR="00B36842" w:rsidRPr="004653D4" w:rsidRDefault="00B36842" w:rsidP="00B36842">
      <w:pPr>
        <w:pStyle w:val="BWBLevel2"/>
        <w:rPr>
          <w:szCs w:val="20"/>
          <w:lang w:eastAsia="en-GB"/>
        </w:rPr>
      </w:pPr>
      <w:bookmarkStart w:id="448" w:name="_Ref424652394"/>
      <w:r w:rsidRPr="004653D4">
        <w:rPr>
          <w:szCs w:val="20"/>
          <w:lang w:eastAsia="en-GB"/>
        </w:rPr>
        <w:t>In the case of an equality of votes, whether on a show of hands or on a poll, the chair of the meeting shall not be entitled to a casting vote in addition to any other vote they may have.</w:t>
      </w:r>
      <w:bookmarkEnd w:id="448"/>
    </w:p>
    <w:p w14:paraId="1D390A6B" w14:textId="77777777" w:rsidR="00B36842" w:rsidRPr="004653D4" w:rsidRDefault="00B36842" w:rsidP="00B36842">
      <w:pPr>
        <w:pStyle w:val="BWBLevel2"/>
        <w:keepNext/>
        <w:numPr>
          <w:ilvl w:val="0"/>
          <w:numId w:val="0"/>
        </w:numPr>
        <w:tabs>
          <w:tab w:val="left" w:pos="720"/>
        </w:tabs>
        <w:ind w:left="879"/>
        <w:rPr>
          <w:b/>
          <w:bCs/>
          <w:i/>
          <w:iCs/>
          <w:szCs w:val="20"/>
          <w:lang w:eastAsia="en-GB"/>
        </w:rPr>
      </w:pPr>
      <w:r w:rsidRPr="004653D4">
        <w:rPr>
          <w:b/>
          <w:bCs/>
          <w:i/>
          <w:iCs/>
          <w:szCs w:val="20"/>
          <w:lang w:eastAsia="en-GB"/>
        </w:rPr>
        <w:t>Saving provisions</w:t>
      </w:r>
    </w:p>
    <w:p w14:paraId="305175BA" w14:textId="77777777" w:rsidR="00B36842" w:rsidRPr="004653D4" w:rsidRDefault="00B36842" w:rsidP="00B36842">
      <w:pPr>
        <w:pStyle w:val="BWBLevel2"/>
        <w:rPr>
          <w:szCs w:val="20"/>
          <w:lang w:eastAsia="en-GB"/>
        </w:rPr>
      </w:pPr>
      <w:r w:rsidRPr="004653D4">
        <w:rPr>
          <w:szCs w:val="20"/>
          <w:lang w:eastAsia="en-GB"/>
        </w:rPr>
        <w:t>No objection may be raised to the qualification of any person voting at a general meeting except at the meeting or adjourned meeting at which the vote objected to is tendered, and every vote not disallowed at the meeting is valid.  Any such objection must be referred to the chair of the meeting whose decision is final.</w:t>
      </w:r>
    </w:p>
    <w:p w14:paraId="401E25A8" w14:textId="1178B50C" w:rsidR="00B36842" w:rsidRPr="004653D4" w:rsidRDefault="00B36842" w:rsidP="00B36842">
      <w:pPr>
        <w:pStyle w:val="BWBLevel2"/>
        <w:rPr>
          <w:szCs w:val="20"/>
          <w:lang w:eastAsia="en-GB"/>
        </w:rPr>
      </w:pPr>
      <w:bookmarkStart w:id="449" w:name="_Ref424652352"/>
      <w:r w:rsidRPr="004653D4">
        <w:rPr>
          <w:szCs w:val="20"/>
          <w:lang w:eastAsia="en-GB"/>
        </w:rPr>
        <w:t>On a vote on a resolution at a meeting on a show of hands, unless a poll is duly demanded, a declaration by the chair of the meeting that the resolution:</w:t>
      </w:r>
      <w:bookmarkEnd w:id="449"/>
    </w:p>
    <w:p w14:paraId="5F9763A3" w14:textId="77777777" w:rsidR="00B36842" w:rsidRPr="004653D4" w:rsidRDefault="00B36842" w:rsidP="00B36842">
      <w:pPr>
        <w:pStyle w:val="BWBLevel3"/>
        <w:rPr>
          <w:szCs w:val="20"/>
          <w:lang w:eastAsia="en-GB"/>
        </w:rPr>
      </w:pPr>
      <w:r w:rsidRPr="004653D4">
        <w:rPr>
          <w:szCs w:val="20"/>
          <w:lang w:eastAsia="en-GB"/>
        </w:rPr>
        <w:t>has or has not been passed; or</w:t>
      </w:r>
    </w:p>
    <w:p w14:paraId="4DD65A9A" w14:textId="77DAC9AD" w:rsidR="00B36842" w:rsidRPr="004653D4" w:rsidRDefault="00B36842" w:rsidP="00B36842">
      <w:pPr>
        <w:pStyle w:val="BWBLevel3"/>
        <w:rPr>
          <w:szCs w:val="20"/>
          <w:lang w:eastAsia="en-GB"/>
        </w:rPr>
      </w:pPr>
      <w:r w:rsidRPr="004653D4">
        <w:rPr>
          <w:szCs w:val="20"/>
          <w:lang w:eastAsia="en-GB"/>
        </w:rPr>
        <w:t>passed with a particular majority</w:t>
      </w:r>
      <w:r w:rsidR="009878CB">
        <w:rPr>
          <w:szCs w:val="20"/>
          <w:lang w:eastAsia="en-GB"/>
        </w:rPr>
        <w:t>,</w:t>
      </w:r>
    </w:p>
    <w:p w14:paraId="335E9F7C" w14:textId="6D95F59B" w:rsidR="00B36842" w:rsidRPr="004653D4" w:rsidRDefault="00B36842" w:rsidP="00B36842">
      <w:pPr>
        <w:pStyle w:val="BWBLevel2"/>
        <w:numPr>
          <w:ilvl w:val="0"/>
          <w:numId w:val="0"/>
        </w:numPr>
        <w:tabs>
          <w:tab w:val="left" w:pos="720"/>
        </w:tabs>
        <w:ind w:left="879"/>
        <w:rPr>
          <w:szCs w:val="20"/>
          <w:lang w:eastAsia="en-GB"/>
        </w:rPr>
      </w:pPr>
      <w:r w:rsidRPr="004653D4">
        <w:rPr>
          <w:szCs w:val="20"/>
          <w:lang w:eastAsia="en-GB"/>
        </w:rPr>
        <w:t xml:space="preserve">is conclusive evidence of that fact without proof of the number or proportion of the votes recorded in favour of or against the resolution.  An entry in respect of such a declaration in minutes of the meeting recorded in accordance with </w:t>
      </w:r>
      <w:r w:rsidR="00602D3E">
        <w:t>Clause</w:t>
      </w:r>
      <w:r w:rsidRPr="004653D4">
        <w:rPr>
          <w:szCs w:val="20"/>
          <w:lang w:eastAsia="en-GB"/>
        </w:rPr>
        <w:t xml:space="preserve"> </w:t>
      </w:r>
      <w:r w:rsidR="00EB4D0B">
        <w:rPr>
          <w:szCs w:val="20"/>
        </w:rPr>
        <w:fldChar w:fldCharType="begin"/>
      </w:r>
      <w:r w:rsidR="00EB4D0B">
        <w:rPr>
          <w:szCs w:val="20"/>
          <w:lang w:eastAsia="en-GB"/>
        </w:rPr>
        <w:instrText xml:space="preserve"> REF _Ref183789238 \w \h </w:instrText>
      </w:r>
      <w:r w:rsidR="00EB4D0B">
        <w:rPr>
          <w:szCs w:val="20"/>
        </w:rPr>
      </w:r>
      <w:r w:rsidR="00EB4D0B">
        <w:rPr>
          <w:szCs w:val="20"/>
        </w:rPr>
        <w:fldChar w:fldCharType="separate"/>
      </w:r>
      <w:r w:rsidR="00137C0E">
        <w:rPr>
          <w:szCs w:val="20"/>
          <w:lang w:eastAsia="en-GB"/>
        </w:rPr>
        <w:t>30</w:t>
      </w:r>
      <w:r w:rsidR="00EB4D0B">
        <w:rPr>
          <w:szCs w:val="20"/>
        </w:rPr>
        <w:fldChar w:fldCharType="end"/>
      </w:r>
      <w:r w:rsidRPr="004653D4">
        <w:rPr>
          <w:szCs w:val="20"/>
          <w:lang w:eastAsia="en-GB"/>
        </w:rPr>
        <w:t xml:space="preserve"> is also conclusive evidence of that fact without such proof.</w:t>
      </w:r>
    </w:p>
    <w:p w14:paraId="50193435" w14:textId="2D6CA125" w:rsidR="00B36842" w:rsidRPr="004653D4" w:rsidRDefault="00B36842" w:rsidP="00B36842">
      <w:pPr>
        <w:pStyle w:val="BWBLevel1"/>
        <w:keepNext/>
        <w:rPr>
          <w:b/>
          <w:szCs w:val="20"/>
          <w:lang w:eastAsia="en-GB"/>
        </w:rPr>
      </w:pPr>
      <w:bookmarkStart w:id="450" w:name="_Toc117605755"/>
      <w:bookmarkStart w:id="451" w:name="_Toc112938450"/>
      <w:bookmarkStart w:id="452" w:name="_Toc83896930"/>
      <w:bookmarkStart w:id="453" w:name="_Toc83896866"/>
      <w:bookmarkStart w:id="454" w:name="_Toc170291255"/>
      <w:r w:rsidRPr="004653D4">
        <w:rPr>
          <w:b/>
          <w:szCs w:val="20"/>
          <w:lang w:eastAsia="en-GB"/>
        </w:rPr>
        <w:t>Poll voting: further provisions</w:t>
      </w:r>
      <w:bookmarkEnd w:id="450"/>
      <w:bookmarkEnd w:id="451"/>
      <w:bookmarkEnd w:id="452"/>
      <w:bookmarkEnd w:id="453"/>
      <w:bookmarkEnd w:id="454"/>
    </w:p>
    <w:p w14:paraId="71F4BF20" w14:textId="23038E58" w:rsidR="00B36842" w:rsidRPr="004653D4" w:rsidRDefault="00B36842" w:rsidP="00B36842">
      <w:pPr>
        <w:pStyle w:val="BWBLevel2"/>
        <w:keepNext/>
        <w:numPr>
          <w:ilvl w:val="0"/>
          <w:numId w:val="0"/>
        </w:numPr>
        <w:tabs>
          <w:tab w:val="left" w:pos="720"/>
        </w:tabs>
        <w:ind w:left="879"/>
        <w:rPr>
          <w:b/>
          <w:bCs/>
          <w:i/>
          <w:iCs/>
          <w:szCs w:val="20"/>
          <w:lang w:eastAsia="en-GB"/>
        </w:rPr>
      </w:pPr>
      <w:r w:rsidRPr="004653D4">
        <w:rPr>
          <w:b/>
          <w:bCs/>
          <w:i/>
          <w:iCs/>
          <w:szCs w:val="20"/>
          <w:lang w:eastAsia="en-GB"/>
        </w:rPr>
        <w:t>Process for demanding a poll</w:t>
      </w:r>
    </w:p>
    <w:p w14:paraId="555521B7" w14:textId="6032FE65" w:rsidR="00B36842" w:rsidRPr="00732CB1" w:rsidRDefault="00B36842" w:rsidP="00704A9B">
      <w:pPr>
        <w:pStyle w:val="BWBLevel2"/>
        <w:keepNext/>
        <w:numPr>
          <w:ilvl w:val="1"/>
          <w:numId w:val="63"/>
        </w:numPr>
        <w:rPr>
          <w:szCs w:val="20"/>
          <w:lang w:eastAsia="en-GB"/>
        </w:rPr>
      </w:pPr>
      <w:r w:rsidRPr="00732CB1">
        <w:rPr>
          <w:szCs w:val="20"/>
          <w:lang w:eastAsia="en-GB"/>
        </w:rPr>
        <w:t>A poll on a resolution may be demanded:</w:t>
      </w:r>
    </w:p>
    <w:p w14:paraId="3DFB4352" w14:textId="4F901B8C" w:rsidR="00B36842" w:rsidRPr="004653D4" w:rsidRDefault="00B36842" w:rsidP="00B36842">
      <w:pPr>
        <w:pStyle w:val="BWBLevel3"/>
        <w:rPr>
          <w:szCs w:val="20"/>
          <w:lang w:eastAsia="en-GB"/>
        </w:rPr>
      </w:pPr>
      <w:r w:rsidRPr="004653D4">
        <w:rPr>
          <w:szCs w:val="20"/>
          <w:lang w:eastAsia="en-GB"/>
        </w:rPr>
        <w:t>in advance of the general meeting where it is to be put to the vote; or</w:t>
      </w:r>
    </w:p>
    <w:p w14:paraId="6B527275" w14:textId="7C1AC5EA" w:rsidR="00B36842" w:rsidRPr="004653D4" w:rsidRDefault="00B36842" w:rsidP="00B36842">
      <w:pPr>
        <w:pStyle w:val="BWBLevel3"/>
        <w:rPr>
          <w:szCs w:val="20"/>
          <w:lang w:eastAsia="en-GB"/>
        </w:rPr>
      </w:pPr>
      <w:r w:rsidRPr="004653D4">
        <w:rPr>
          <w:szCs w:val="20"/>
          <w:lang w:eastAsia="en-GB"/>
        </w:rPr>
        <w:t>at a general meeting, either before a show of hands on that resolution or immediately after the result of a show of hands on that resolution is declared.</w:t>
      </w:r>
    </w:p>
    <w:p w14:paraId="54FDF241" w14:textId="4A81863A" w:rsidR="00B36842" w:rsidRPr="004653D4" w:rsidRDefault="00B36842" w:rsidP="00B36842">
      <w:pPr>
        <w:pStyle w:val="BWBLevel2"/>
        <w:keepNext/>
        <w:rPr>
          <w:szCs w:val="20"/>
          <w:lang w:eastAsia="en-GB"/>
        </w:rPr>
      </w:pPr>
      <w:r w:rsidRPr="004653D4">
        <w:rPr>
          <w:szCs w:val="20"/>
          <w:lang w:eastAsia="en-GB"/>
        </w:rPr>
        <w:t>A poll may be demanded by:</w:t>
      </w:r>
    </w:p>
    <w:p w14:paraId="2D439C47" w14:textId="3F8C23E4" w:rsidR="00B36842" w:rsidRPr="004653D4" w:rsidRDefault="00B36842" w:rsidP="00B36842">
      <w:pPr>
        <w:pStyle w:val="BWBLevel3"/>
        <w:rPr>
          <w:szCs w:val="20"/>
          <w:lang w:eastAsia="en-GB"/>
        </w:rPr>
      </w:pPr>
      <w:r w:rsidRPr="004653D4">
        <w:rPr>
          <w:szCs w:val="20"/>
          <w:lang w:eastAsia="en-GB"/>
        </w:rPr>
        <w:t>the chair of the meeting;</w:t>
      </w:r>
    </w:p>
    <w:p w14:paraId="15CF2284" w14:textId="3D6F0385" w:rsidR="00B36842" w:rsidRPr="004653D4" w:rsidRDefault="00B36842" w:rsidP="00B36842">
      <w:pPr>
        <w:pStyle w:val="BWBLevel3"/>
        <w:rPr>
          <w:szCs w:val="20"/>
          <w:lang w:eastAsia="en-GB"/>
        </w:rPr>
      </w:pPr>
      <w:r w:rsidRPr="004653D4">
        <w:rPr>
          <w:szCs w:val="20"/>
          <w:lang w:eastAsia="en-GB"/>
        </w:rPr>
        <w:t>the Trustees;</w:t>
      </w:r>
      <w:r w:rsidR="003F6038">
        <w:rPr>
          <w:szCs w:val="20"/>
          <w:lang w:eastAsia="en-GB"/>
        </w:rPr>
        <w:t xml:space="preserve"> or</w:t>
      </w:r>
    </w:p>
    <w:p w14:paraId="4AF3D880" w14:textId="45C3307B" w:rsidR="00B36842" w:rsidRPr="004653D4" w:rsidRDefault="00102F74" w:rsidP="00B36842">
      <w:pPr>
        <w:pStyle w:val="BWBLevel3"/>
        <w:rPr>
          <w:szCs w:val="20"/>
          <w:lang w:eastAsia="en-GB"/>
        </w:rPr>
      </w:pPr>
      <w:r>
        <w:rPr>
          <w:szCs w:val="20"/>
          <w:lang w:eastAsia="en-GB"/>
        </w:rPr>
        <w:t>10% of the Constitutional Members</w:t>
      </w:r>
      <w:r w:rsidR="00B36842" w:rsidRPr="004653D4">
        <w:rPr>
          <w:szCs w:val="20"/>
          <w:lang w:eastAsia="en-GB"/>
        </w:rPr>
        <w:t xml:space="preserve"> having the right to vote on the resolution.</w:t>
      </w:r>
    </w:p>
    <w:p w14:paraId="07C58DE8" w14:textId="4E79B1C8" w:rsidR="00B36842" w:rsidRPr="004653D4" w:rsidRDefault="00B36842" w:rsidP="00B36842">
      <w:pPr>
        <w:pStyle w:val="BWBLevel2"/>
        <w:rPr>
          <w:szCs w:val="20"/>
          <w:lang w:eastAsia="en-GB"/>
        </w:rPr>
      </w:pPr>
      <w:r w:rsidRPr="004653D4">
        <w:rPr>
          <w:szCs w:val="20"/>
          <w:lang w:eastAsia="en-GB"/>
        </w:rPr>
        <w:t>A demand for a poll may be withdrawn, if the poll has not yet been taken, and with the consent of the chair of the meeting.</w:t>
      </w:r>
    </w:p>
    <w:p w14:paraId="40E1A3DF" w14:textId="53001E61" w:rsidR="00B36842" w:rsidRPr="004653D4" w:rsidRDefault="00B36842" w:rsidP="00B36842">
      <w:pPr>
        <w:pStyle w:val="BWBLevel2"/>
        <w:keepNext/>
        <w:numPr>
          <w:ilvl w:val="0"/>
          <w:numId w:val="0"/>
        </w:numPr>
        <w:tabs>
          <w:tab w:val="left" w:pos="720"/>
        </w:tabs>
        <w:ind w:left="879"/>
        <w:rPr>
          <w:b/>
          <w:bCs/>
          <w:i/>
          <w:iCs/>
          <w:szCs w:val="20"/>
          <w:lang w:eastAsia="en-GB"/>
        </w:rPr>
      </w:pPr>
      <w:bookmarkStart w:id="455" w:name="_Toc83896931"/>
      <w:bookmarkStart w:id="456" w:name="_Toc83896867"/>
      <w:bookmarkStart w:id="457" w:name="_Toc81306330"/>
      <w:bookmarkStart w:id="458" w:name="_Ref424652481"/>
      <w:bookmarkStart w:id="459" w:name="_Toc399403081"/>
      <w:r w:rsidRPr="004653D4">
        <w:rPr>
          <w:b/>
          <w:bCs/>
          <w:i/>
          <w:iCs/>
          <w:szCs w:val="20"/>
          <w:lang w:eastAsia="en-GB"/>
        </w:rPr>
        <w:t>Procedure on a poll</w:t>
      </w:r>
      <w:bookmarkEnd w:id="455"/>
      <w:bookmarkEnd w:id="456"/>
      <w:bookmarkEnd w:id="457"/>
      <w:bookmarkEnd w:id="458"/>
      <w:bookmarkEnd w:id="459"/>
    </w:p>
    <w:p w14:paraId="3133911B" w14:textId="489458BC" w:rsidR="00E254CA" w:rsidRPr="00E254CA" w:rsidRDefault="00B36842" w:rsidP="00E254CA">
      <w:pPr>
        <w:pStyle w:val="BWBLevel2"/>
        <w:rPr>
          <w:szCs w:val="20"/>
          <w:lang w:eastAsia="en-GB"/>
        </w:rPr>
      </w:pPr>
      <w:r w:rsidRPr="004653D4">
        <w:t xml:space="preserve">Subject to the </w:t>
      </w:r>
      <w:r w:rsidR="003C1C9F">
        <w:t>Constitution</w:t>
      </w:r>
      <w:r w:rsidRPr="004653D4">
        <w:t xml:space="preserve">, </w:t>
      </w:r>
      <w:r w:rsidR="00E254CA">
        <w:t>a poll may</w:t>
      </w:r>
      <w:r w:rsidRPr="004653D4">
        <w:t xml:space="preserve"> be taken </w:t>
      </w:r>
    </w:p>
    <w:p w14:paraId="14ADC2BA" w14:textId="7A9CAC3E" w:rsidR="00E254CA" w:rsidRPr="00E254CA" w:rsidRDefault="00E254CA" w:rsidP="00E254CA">
      <w:pPr>
        <w:pStyle w:val="BWBLevel3"/>
      </w:pPr>
      <w:r w:rsidRPr="00E254CA">
        <w:lastRenderedPageBreak/>
        <w:t xml:space="preserve">at the </w:t>
      </w:r>
      <w:r>
        <w:t xml:space="preserve">general </w:t>
      </w:r>
      <w:r w:rsidRPr="00E254CA">
        <w:t>meeting at which it was demanded;</w:t>
      </w:r>
    </w:p>
    <w:p w14:paraId="691425D8" w14:textId="408715CD" w:rsidR="00E254CA" w:rsidRPr="00E254CA" w:rsidRDefault="00E254CA" w:rsidP="00E254CA">
      <w:pPr>
        <w:pStyle w:val="BWBLevel3"/>
      </w:pPr>
      <w:r w:rsidRPr="00E254CA">
        <w:t>at some other time and place specified by the chair</w:t>
      </w:r>
      <w:r w:rsidR="00AC27D1">
        <w:t xml:space="preserve"> of the meeting</w:t>
      </w:r>
      <w:r w:rsidRPr="00E254CA">
        <w:t>; or</w:t>
      </w:r>
    </w:p>
    <w:p w14:paraId="2B586A65" w14:textId="7E1CFA89" w:rsidR="00B36842" w:rsidRPr="004653D4" w:rsidRDefault="00E254CA" w:rsidP="00E254CA">
      <w:pPr>
        <w:pStyle w:val="BWBLevel3"/>
      </w:pPr>
      <w:r w:rsidRPr="00E254CA">
        <w:rPr>
          <w:szCs w:val="20"/>
          <w:lang w:eastAsia="en-GB"/>
        </w:rPr>
        <w:t>through the use of postal or electronic communications</w:t>
      </w:r>
      <w:r w:rsidR="00B36842" w:rsidRPr="004653D4">
        <w:t>.</w:t>
      </w:r>
    </w:p>
    <w:p w14:paraId="79F669FF" w14:textId="38C45C98" w:rsidR="00B36842" w:rsidRPr="004653D4" w:rsidRDefault="00B36842" w:rsidP="00B36842">
      <w:pPr>
        <w:pStyle w:val="BWBLevel2"/>
        <w:rPr>
          <w:szCs w:val="20"/>
          <w:lang w:eastAsia="en-GB"/>
        </w:rPr>
      </w:pPr>
      <w:r w:rsidRPr="004653D4">
        <w:rPr>
          <w:szCs w:val="20"/>
          <w:lang w:eastAsia="en-GB"/>
        </w:rPr>
        <w:t xml:space="preserve">The chair of the meeting may appoint scrutineers (who need not be </w:t>
      </w:r>
      <w:r w:rsidR="00436C49">
        <w:rPr>
          <w:szCs w:val="20"/>
          <w:lang w:eastAsia="en-GB"/>
        </w:rPr>
        <w:t>Constitutional</w:t>
      </w:r>
      <w:r w:rsidR="001C44CA">
        <w:rPr>
          <w:szCs w:val="20"/>
          <w:lang w:eastAsia="en-GB"/>
        </w:rPr>
        <w:t xml:space="preserve"> M</w:t>
      </w:r>
      <w:r w:rsidR="001C44CA" w:rsidRPr="004653D4">
        <w:rPr>
          <w:szCs w:val="20"/>
          <w:lang w:eastAsia="en-GB"/>
        </w:rPr>
        <w:t>embers</w:t>
      </w:r>
      <w:r w:rsidRPr="004653D4">
        <w:rPr>
          <w:szCs w:val="20"/>
          <w:lang w:eastAsia="en-GB"/>
        </w:rPr>
        <w:t>) and decide how and when the result of the poll is to be declared.</w:t>
      </w:r>
    </w:p>
    <w:p w14:paraId="7D4D5C83" w14:textId="2EF34A0E" w:rsidR="00B36842" w:rsidRPr="004653D4" w:rsidRDefault="00B36842" w:rsidP="00B36842">
      <w:pPr>
        <w:pStyle w:val="BWBLevel2"/>
        <w:rPr>
          <w:szCs w:val="20"/>
          <w:lang w:eastAsia="en-GB"/>
        </w:rPr>
      </w:pPr>
      <w:r w:rsidRPr="004653D4">
        <w:rPr>
          <w:szCs w:val="20"/>
          <w:lang w:eastAsia="en-GB"/>
        </w:rPr>
        <w:t>The result of a poll shall be the decision of the meeting in respect of the resolution on which the poll was demanded.</w:t>
      </w:r>
    </w:p>
    <w:p w14:paraId="1BE2F79E" w14:textId="5759C378" w:rsidR="00B36842" w:rsidRPr="004653D4" w:rsidRDefault="00B36842" w:rsidP="00B36842">
      <w:pPr>
        <w:pStyle w:val="BWBLevel2"/>
        <w:rPr>
          <w:szCs w:val="20"/>
          <w:lang w:eastAsia="en-GB"/>
        </w:rPr>
      </w:pPr>
      <w:r w:rsidRPr="004653D4">
        <w:rPr>
          <w:szCs w:val="20"/>
          <w:lang w:eastAsia="en-GB"/>
        </w:rPr>
        <w:t>A poll to elect a chair of the meeting, or concerning the adjournment of the meeting, must be taken immediately.  Other polls must be taken within 30 days of their being demanded.  If a poll is demanded the meeting may continue to deal with any other business that may be conducted at the meeting.</w:t>
      </w:r>
    </w:p>
    <w:p w14:paraId="6D421CC5" w14:textId="60A20D05" w:rsidR="00B36842" w:rsidRPr="004653D4" w:rsidRDefault="00B36842" w:rsidP="00B36842">
      <w:pPr>
        <w:pStyle w:val="BWBLevel2"/>
        <w:rPr>
          <w:szCs w:val="20"/>
          <w:lang w:eastAsia="en-GB"/>
        </w:rPr>
      </w:pPr>
      <w:r w:rsidRPr="004653D4">
        <w:rPr>
          <w:szCs w:val="20"/>
          <w:lang w:eastAsia="en-GB"/>
        </w:rPr>
        <w:t>No notice need be given of a poll not taken immediately if the time and place at which it is to be taken are announced at the meeting at which it is demanded.</w:t>
      </w:r>
    </w:p>
    <w:p w14:paraId="1C56B07F" w14:textId="225252A4" w:rsidR="00B36842" w:rsidRPr="004653D4" w:rsidRDefault="00B36842" w:rsidP="00B36842">
      <w:pPr>
        <w:pStyle w:val="BWBLevel2"/>
        <w:rPr>
          <w:szCs w:val="20"/>
          <w:lang w:eastAsia="en-GB"/>
        </w:rPr>
      </w:pPr>
      <w:r w:rsidRPr="004653D4">
        <w:rPr>
          <w:szCs w:val="20"/>
          <w:lang w:eastAsia="en-GB"/>
        </w:rPr>
        <w:t>In any other case, at least 7 days’ notice must be given specifying the time and place at which the poll is to be taken.</w:t>
      </w:r>
    </w:p>
    <w:p w14:paraId="1D24D8D8" w14:textId="5F7149D0" w:rsidR="00B36842" w:rsidRPr="004653D4" w:rsidRDefault="00B36842" w:rsidP="00B36842">
      <w:pPr>
        <w:pStyle w:val="BWBLevel1"/>
        <w:keepNext/>
        <w:rPr>
          <w:b/>
          <w:szCs w:val="20"/>
          <w:lang w:eastAsia="en-GB"/>
        </w:rPr>
      </w:pPr>
      <w:bookmarkStart w:id="460" w:name="_Toc83896934"/>
      <w:bookmarkStart w:id="461" w:name="_Toc83896870"/>
      <w:bookmarkStart w:id="462" w:name="_Toc117605758"/>
      <w:bookmarkStart w:id="463" w:name="_Toc112938453"/>
      <w:bookmarkStart w:id="464" w:name="_Ref97717979"/>
      <w:bookmarkStart w:id="465" w:name="_Toc170291258"/>
      <w:bookmarkStart w:id="466" w:name="_Toc81306333"/>
      <w:bookmarkStart w:id="467" w:name="_Ref424652538"/>
      <w:bookmarkStart w:id="468" w:name="_Ref424652174"/>
      <w:bookmarkStart w:id="469" w:name="_Toc399403084"/>
      <w:bookmarkEnd w:id="445"/>
      <w:bookmarkEnd w:id="446"/>
      <w:r w:rsidRPr="004653D4">
        <w:rPr>
          <w:b/>
          <w:szCs w:val="20"/>
          <w:lang w:eastAsia="en-GB"/>
        </w:rPr>
        <w:t>Power to postpone general meetings</w:t>
      </w:r>
      <w:bookmarkEnd w:id="460"/>
      <w:bookmarkEnd w:id="461"/>
      <w:bookmarkEnd w:id="462"/>
      <w:bookmarkEnd w:id="463"/>
      <w:bookmarkEnd w:id="464"/>
      <w:bookmarkEnd w:id="465"/>
    </w:p>
    <w:p w14:paraId="68E915AB" w14:textId="77777777" w:rsidR="00B36842" w:rsidRPr="004653D4" w:rsidRDefault="00B36842" w:rsidP="00977AB3">
      <w:pPr>
        <w:pStyle w:val="BWBLevel2"/>
        <w:numPr>
          <w:ilvl w:val="0"/>
          <w:numId w:val="0"/>
        </w:numPr>
        <w:ind w:left="879"/>
        <w:rPr>
          <w:szCs w:val="20"/>
          <w:lang w:eastAsia="en-GB"/>
        </w:rPr>
      </w:pPr>
      <w:r w:rsidRPr="004653D4">
        <w:rPr>
          <w:szCs w:val="20"/>
          <w:lang w:eastAsia="en-GB"/>
        </w:rPr>
        <w:t>The Trustees may postpone a general meeting if, after the notice of meeting (or adjourned meeting) is sent, but before the meeting (or adjourned meeting) is held, they reasonably believe that it is an appropriate and proportionate measure to preserve the safety and security of attendees or the wider public, or to comply with law or government guidance.  The Trustees must then provide such notice of the date, time and place (and any Remote Attendance details) of the postponed meeting and any such other information as they shall determine.  No business shall be dealt with by the postponed meeting that could not have been dealt with if it had not been postponed.</w:t>
      </w:r>
    </w:p>
    <w:bookmarkEnd w:id="466"/>
    <w:bookmarkEnd w:id="467"/>
    <w:bookmarkEnd w:id="468"/>
    <w:bookmarkEnd w:id="469"/>
    <w:p w14:paraId="04BE0CD9" w14:textId="09FF846D" w:rsidR="00B36842" w:rsidRDefault="00B36842">
      <w:pPr>
        <w:rPr>
          <w:rFonts w:ascii="Arial" w:eastAsia="Calibri" w:hAnsi="Arial" w:cs="Arial"/>
          <w:b/>
          <w:sz w:val="20"/>
          <w:szCs w:val="22"/>
          <w:lang w:eastAsia="en-US"/>
        </w:rPr>
      </w:pPr>
      <w:r>
        <w:br w:type="page"/>
      </w:r>
    </w:p>
    <w:p w14:paraId="7DED6D2D" w14:textId="637D05D3" w:rsidR="00E420AD" w:rsidRPr="004653D4" w:rsidRDefault="00E420AD" w:rsidP="00B36842">
      <w:pPr>
        <w:pStyle w:val="BWBSchedule"/>
      </w:pPr>
      <w:bookmarkStart w:id="470" w:name="_Ref183789439"/>
      <w:r w:rsidRPr="004653D4">
        <w:lastRenderedPageBreak/>
        <w:t>- Interpretation – Defined Terms</w:t>
      </w:r>
      <w:bookmarkEnd w:id="350"/>
      <w:bookmarkEnd w:id="351"/>
      <w:bookmarkEnd w:id="352"/>
      <w:bookmarkEnd w:id="353"/>
      <w:bookmarkEnd w:id="470"/>
    </w:p>
    <w:p w14:paraId="1882402D" w14:textId="2E841F04" w:rsidR="00E420AD" w:rsidRPr="004653D4" w:rsidRDefault="00E420AD" w:rsidP="00C93F12">
      <w:pPr>
        <w:pStyle w:val="BWBSchedule1"/>
        <w:numPr>
          <w:ilvl w:val="0"/>
          <w:numId w:val="13"/>
        </w:numPr>
        <w:rPr>
          <w:szCs w:val="20"/>
        </w:rPr>
      </w:pPr>
      <w:bookmarkStart w:id="471" w:name="_Ref293564190"/>
      <w:bookmarkStart w:id="472" w:name="_Toc263086686"/>
      <w:bookmarkStart w:id="473" w:name="_Toc263085045"/>
      <w:bookmarkStart w:id="474" w:name="_Toc260062020"/>
      <w:bookmarkStart w:id="475" w:name="_Toc260054851"/>
      <w:bookmarkStart w:id="476" w:name="_Toc250976715"/>
      <w:bookmarkStart w:id="477" w:name="_Toc248746524"/>
      <w:bookmarkStart w:id="478" w:name="_Toc247022720"/>
      <w:bookmarkStart w:id="479" w:name="_Toc246237588"/>
      <w:bookmarkStart w:id="480" w:name="_Toc246230682"/>
      <w:bookmarkStart w:id="481" w:name="_Toc238006069"/>
      <w:bookmarkStart w:id="482" w:name="_Toc236815099"/>
      <w:bookmarkStart w:id="483" w:name="_Toc231727138"/>
      <w:r w:rsidRPr="004653D4">
        <w:rPr>
          <w:szCs w:val="20"/>
          <w:lang w:eastAsia="en-GB"/>
        </w:rPr>
        <w:t xml:space="preserve">In the </w:t>
      </w:r>
      <w:r w:rsidR="00602D3E">
        <w:rPr>
          <w:szCs w:val="20"/>
          <w:lang w:eastAsia="en-GB"/>
        </w:rPr>
        <w:t>Constitution</w:t>
      </w:r>
      <w:r w:rsidRPr="004653D4">
        <w:rPr>
          <w:szCs w:val="20"/>
          <w:lang w:eastAsia="en-GB"/>
        </w:rPr>
        <w:t>, unless the context requires otherwise, the following terms shall have the following meanings:</w:t>
      </w:r>
      <w:bookmarkEnd w:id="471"/>
      <w:bookmarkEnd w:id="472"/>
      <w:bookmarkEnd w:id="473"/>
      <w:bookmarkEnd w:id="474"/>
      <w:bookmarkEnd w:id="475"/>
      <w:bookmarkEnd w:id="476"/>
      <w:bookmarkEnd w:id="477"/>
      <w:bookmarkEnd w:id="478"/>
      <w:bookmarkEnd w:id="479"/>
      <w:bookmarkEnd w:id="480"/>
      <w:bookmarkEnd w:id="481"/>
      <w:bookmarkEnd w:id="482"/>
      <w:bookmarkEnd w:id="483"/>
    </w:p>
    <w:tbl>
      <w:tblPr>
        <w:tblW w:w="0" w:type="auto"/>
        <w:tblInd w:w="-72" w:type="dxa"/>
        <w:tblLook w:val="01E0" w:firstRow="1" w:lastRow="1" w:firstColumn="1" w:lastColumn="1" w:noHBand="0" w:noVBand="0"/>
      </w:tblPr>
      <w:tblGrid>
        <w:gridCol w:w="4123"/>
        <w:gridCol w:w="4975"/>
      </w:tblGrid>
      <w:tr w:rsidR="00E420AD" w:rsidRPr="004653D4" w14:paraId="539AC3FB" w14:textId="77777777" w:rsidTr="002B555B">
        <w:tc>
          <w:tcPr>
            <w:tcW w:w="4123" w:type="dxa"/>
            <w:hideMark/>
          </w:tcPr>
          <w:p w14:paraId="57E4B651" w14:textId="77777777" w:rsidR="00E420AD" w:rsidRPr="004653D4" w:rsidRDefault="00E420AD" w:rsidP="00E420AD">
            <w:pPr>
              <w:pStyle w:val="BWBSchedule2"/>
              <w:keepNext/>
              <w:numPr>
                <w:ilvl w:val="0"/>
                <w:numId w:val="0"/>
              </w:numPr>
              <w:ind w:left="879" w:hanging="879"/>
              <w:jc w:val="left"/>
              <w:rPr>
                <w:b/>
                <w:szCs w:val="20"/>
                <w:lang w:eastAsia="en-GB"/>
              </w:rPr>
            </w:pPr>
            <w:r w:rsidRPr="004653D4">
              <w:rPr>
                <w:b/>
                <w:szCs w:val="20"/>
                <w:lang w:eastAsia="en-GB"/>
              </w:rPr>
              <w:tab/>
              <w:t>Term</w:t>
            </w:r>
          </w:p>
        </w:tc>
        <w:tc>
          <w:tcPr>
            <w:tcW w:w="4975" w:type="dxa"/>
            <w:hideMark/>
          </w:tcPr>
          <w:p w14:paraId="7C333590" w14:textId="77777777" w:rsidR="00E420AD" w:rsidRPr="00823208" w:rsidRDefault="00E420AD">
            <w:pPr>
              <w:keepNext/>
              <w:spacing w:after="240" w:line="288" w:lineRule="auto"/>
              <w:jc w:val="both"/>
              <w:rPr>
                <w:rFonts w:ascii="Arial" w:hAnsi="Arial" w:cs="Arial"/>
                <w:b/>
                <w:sz w:val="20"/>
                <w:szCs w:val="20"/>
              </w:rPr>
            </w:pPr>
            <w:r w:rsidRPr="00823208">
              <w:rPr>
                <w:rFonts w:ascii="Arial" w:hAnsi="Arial" w:cs="Arial"/>
                <w:b/>
                <w:sz w:val="20"/>
                <w:szCs w:val="20"/>
              </w:rPr>
              <w:t>Meaning</w:t>
            </w:r>
          </w:p>
        </w:tc>
      </w:tr>
      <w:tr w:rsidR="00E420AD" w:rsidRPr="004653D4" w14:paraId="0553A1A0" w14:textId="77777777" w:rsidTr="002B555B">
        <w:tc>
          <w:tcPr>
            <w:tcW w:w="4123" w:type="dxa"/>
            <w:hideMark/>
          </w:tcPr>
          <w:p w14:paraId="7CE3790D" w14:textId="717B44B6" w:rsidR="00823208" w:rsidRPr="00823208" w:rsidRDefault="00D76A87" w:rsidP="007C0C26">
            <w:pPr>
              <w:pStyle w:val="BWBSchedule2"/>
              <w:numPr>
                <w:ilvl w:val="1"/>
                <w:numId w:val="13"/>
              </w:numPr>
              <w:tabs>
                <w:tab w:val="num" w:pos="879"/>
              </w:tabs>
              <w:ind w:left="879"/>
              <w:jc w:val="left"/>
            </w:pPr>
            <w:r>
              <w:rPr>
                <w:b/>
                <w:szCs w:val="20"/>
                <w:lang w:eastAsia="en-GB"/>
              </w:rPr>
              <w:t>“Academic Year”</w:t>
            </w:r>
            <w:r w:rsidR="00ED53F2">
              <w:rPr>
                <w:b/>
                <w:szCs w:val="20"/>
                <w:lang w:eastAsia="en-GB"/>
              </w:rPr>
              <w:br/>
            </w:r>
            <w:r w:rsidR="007C0C26">
              <w:rPr>
                <w:b/>
                <w:szCs w:val="20"/>
                <w:lang w:eastAsia="en-GB"/>
              </w:rPr>
              <w:br/>
            </w:r>
          </w:p>
          <w:p w14:paraId="735D58F6" w14:textId="60EF2AAD" w:rsidR="00E420AD" w:rsidRPr="004653D4" w:rsidRDefault="00E420AD" w:rsidP="00C93F12">
            <w:pPr>
              <w:pStyle w:val="BWBSchedule2"/>
              <w:numPr>
                <w:ilvl w:val="1"/>
                <w:numId w:val="13"/>
              </w:numPr>
              <w:tabs>
                <w:tab w:val="num" w:pos="879"/>
              </w:tabs>
              <w:ind w:left="879"/>
              <w:jc w:val="left"/>
              <w:rPr>
                <w:b/>
                <w:szCs w:val="20"/>
                <w:lang w:eastAsia="en-GB"/>
              </w:rPr>
            </w:pPr>
            <w:r w:rsidRPr="004653D4">
              <w:rPr>
                <w:b/>
                <w:szCs w:val="20"/>
                <w:lang w:eastAsia="en-GB"/>
              </w:rPr>
              <w:t>“Address”</w:t>
            </w:r>
          </w:p>
        </w:tc>
        <w:tc>
          <w:tcPr>
            <w:tcW w:w="4975" w:type="dxa"/>
            <w:hideMark/>
          </w:tcPr>
          <w:p w14:paraId="4998126B" w14:textId="0546843C" w:rsidR="00ED53F2" w:rsidRPr="007C0C26" w:rsidRDefault="009203F4" w:rsidP="007C0C26">
            <w:pPr>
              <w:rPr>
                <w:rFonts w:ascii="Arial" w:hAnsi="Arial" w:cs="Arial"/>
                <w:sz w:val="20"/>
                <w:szCs w:val="20"/>
              </w:rPr>
            </w:pPr>
            <w:r w:rsidRPr="007C0C26">
              <w:rPr>
                <w:rFonts w:ascii="Arial" w:hAnsi="Arial" w:cs="Arial"/>
                <w:sz w:val="20"/>
                <w:szCs w:val="20"/>
              </w:rPr>
              <w:t>t</w:t>
            </w:r>
            <w:r w:rsidR="00AF7918" w:rsidRPr="007C0C26">
              <w:rPr>
                <w:rFonts w:ascii="Arial" w:hAnsi="Arial" w:cs="Arial"/>
                <w:sz w:val="20"/>
                <w:szCs w:val="20"/>
              </w:rPr>
              <w:t xml:space="preserve">he period </w:t>
            </w:r>
            <w:r w:rsidR="007C0C26" w:rsidRPr="007C0C26">
              <w:rPr>
                <w:rFonts w:ascii="Arial" w:hAnsi="Arial" w:cs="Arial"/>
                <w:sz w:val="20"/>
                <w:szCs w:val="20"/>
              </w:rPr>
              <w:t xml:space="preserve">of twelve months commencing on </w:t>
            </w:r>
            <w:r w:rsidR="00ED53F2" w:rsidRPr="007C0C26">
              <w:rPr>
                <w:rFonts w:ascii="Arial" w:hAnsi="Arial" w:cs="Arial"/>
                <w:sz w:val="20"/>
                <w:szCs w:val="20"/>
              </w:rPr>
              <w:t xml:space="preserve">a day determined by the Union, to </w:t>
            </w:r>
            <w:r w:rsidR="00823208" w:rsidRPr="007C0C26">
              <w:rPr>
                <w:rFonts w:ascii="Arial" w:hAnsi="Arial" w:cs="Arial"/>
                <w:sz w:val="20"/>
                <w:szCs w:val="20"/>
              </w:rPr>
              <w:t xml:space="preserve">broadly </w:t>
            </w:r>
            <w:r w:rsidR="00ED53F2" w:rsidRPr="007C0C26">
              <w:rPr>
                <w:rFonts w:ascii="Arial" w:hAnsi="Arial" w:cs="Arial"/>
                <w:sz w:val="20"/>
                <w:szCs w:val="20"/>
              </w:rPr>
              <w:t xml:space="preserve">correspond with the start of the academic year at </w:t>
            </w:r>
            <w:r w:rsidR="00ED53F2" w:rsidRPr="00E44379">
              <w:rPr>
                <w:rFonts w:ascii="Arial" w:hAnsi="Arial" w:cs="Arial"/>
                <w:sz w:val="20"/>
                <w:szCs w:val="20"/>
                <w:highlight w:val="yellow"/>
              </w:rPr>
              <w:t>[</w:t>
            </w:r>
            <w:r w:rsidR="00B14014">
              <w:rPr>
                <w:rFonts w:ascii="Arial" w:hAnsi="Arial" w:cs="Arial"/>
                <w:sz w:val="20"/>
                <w:szCs w:val="20"/>
                <w:highlight w:val="yellow"/>
              </w:rPr>
              <w:t xml:space="preserve">Insert </w:t>
            </w:r>
            <w:r w:rsidR="00ED53F2" w:rsidRPr="00E44379">
              <w:rPr>
                <w:rFonts w:ascii="Arial" w:hAnsi="Arial" w:cs="Arial"/>
                <w:sz w:val="20"/>
                <w:szCs w:val="20"/>
                <w:highlight w:val="yellow"/>
              </w:rPr>
              <w:t>name of institution]</w:t>
            </w:r>
            <w:r w:rsidR="007C0C26" w:rsidRPr="007C0C26">
              <w:rPr>
                <w:rFonts w:ascii="Arial" w:hAnsi="Arial" w:cs="Arial"/>
                <w:sz w:val="20"/>
                <w:szCs w:val="20"/>
              </w:rPr>
              <w:t>.</w:t>
            </w:r>
          </w:p>
          <w:p w14:paraId="4F0F2AF2" w14:textId="77777777" w:rsidR="007C0C26" w:rsidRPr="007C0C26" w:rsidRDefault="007C0C26" w:rsidP="007C0C26">
            <w:pPr>
              <w:rPr>
                <w:rFonts w:ascii="Arial" w:hAnsi="Arial" w:cs="Arial"/>
                <w:sz w:val="20"/>
                <w:szCs w:val="20"/>
              </w:rPr>
            </w:pPr>
          </w:p>
          <w:p w14:paraId="5F2ABAF8" w14:textId="30F4973E" w:rsidR="00E420AD" w:rsidRPr="00823208" w:rsidRDefault="00E420AD" w:rsidP="00AF7918">
            <w:pPr>
              <w:spacing w:after="240" w:line="288" w:lineRule="auto"/>
              <w:jc w:val="both"/>
              <w:rPr>
                <w:rFonts w:ascii="Arial" w:hAnsi="Arial" w:cs="Arial"/>
                <w:sz w:val="20"/>
                <w:szCs w:val="20"/>
              </w:rPr>
            </w:pPr>
            <w:r w:rsidRPr="007C0C26">
              <w:rPr>
                <w:rFonts w:ascii="Arial" w:hAnsi="Arial" w:cs="Arial"/>
                <w:sz w:val="20"/>
                <w:szCs w:val="20"/>
              </w:rPr>
              <w:t>includes a postal or</w:t>
            </w:r>
            <w:r w:rsidRPr="00823208">
              <w:rPr>
                <w:rFonts w:ascii="Arial" w:hAnsi="Arial" w:cs="Arial"/>
                <w:sz w:val="20"/>
                <w:szCs w:val="20"/>
              </w:rPr>
              <w:t xml:space="preserve"> physical address and a number or address used for the purposes of sending or receiving documents or information by electronic means;</w:t>
            </w:r>
          </w:p>
        </w:tc>
      </w:tr>
      <w:tr w:rsidR="00D1250A" w:rsidRPr="004653D4" w14:paraId="0070F59C" w14:textId="77777777" w:rsidTr="002B555B">
        <w:tc>
          <w:tcPr>
            <w:tcW w:w="4123" w:type="dxa"/>
          </w:tcPr>
          <w:p w14:paraId="60E9932A" w14:textId="1B234393" w:rsidR="00D1250A" w:rsidRPr="00D1250A" w:rsidRDefault="00D1250A" w:rsidP="007C0C26">
            <w:pPr>
              <w:pStyle w:val="BWBSchedule2"/>
              <w:numPr>
                <w:ilvl w:val="1"/>
                <w:numId w:val="13"/>
              </w:numPr>
              <w:tabs>
                <w:tab w:val="num" w:pos="879"/>
              </w:tabs>
              <w:ind w:left="879"/>
              <w:jc w:val="left"/>
              <w:rPr>
                <w:b/>
                <w:szCs w:val="20"/>
                <w:highlight w:val="yellow"/>
                <w:lang w:eastAsia="en-GB"/>
              </w:rPr>
            </w:pPr>
            <w:r w:rsidRPr="00D1250A">
              <w:rPr>
                <w:b/>
                <w:szCs w:val="20"/>
                <w:highlight w:val="yellow"/>
                <w:lang w:eastAsia="en-GB"/>
              </w:rPr>
              <w:t>[“Affiliation”</w:t>
            </w:r>
          </w:p>
        </w:tc>
        <w:tc>
          <w:tcPr>
            <w:tcW w:w="4975" w:type="dxa"/>
          </w:tcPr>
          <w:p w14:paraId="3A56595A" w14:textId="0E8D032C" w:rsidR="00D1250A" w:rsidRPr="00D1250A" w:rsidRDefault="00D1250A" w:rsidP="007C0C26">
            <w:pPr>
              <w:rPr>
                <w:rFonts w:ascii="Arial" w:hAnsi="Arial" w:cs="Arial"/>
                <w:sz w:val="20"/>
                <w:szCs w:val="20"/>
                <w:highlight w:val="yellow"/>
              </w:rPr>
            </w:pPr>
            <w:r w:rsidRPr="00D1250A">
              <w:rPr>
                <w:rFonts w:ascii="Arial" w:hAnsi="Arial" w:cs="Arial"/>
                <w:sz w:val="20"/>
                <w:szCs w:val="20"/>
                <w:highlight w:val="yellow"/>
              </w:rPr>
              <w:t>affiliation to an external organisation, including any form of membership of, or formal association with, an organisation whose purposes are not confined to purposes connected with [</w:t>
            </w:r>
            <w:r w:rsidR="00B14014">
              <w:rPr>
                <w:rFonts w:ascii="Arial" w:hAnsi="Arial" w:cs="Arial"/>
                <w:sz w:val="20"/>
                <w:szCs w:val="20"/>
                <w:highlight w:val="yellow"/>
              </w:rPr>
              <w:t xml:space="preserve">Insert </w:t>
            </w:r>
            <w:r w:rsidRPr="00D1250A">
              <w:rPr>
                <w:rFonts w:ascii="Arial" w:hAnsi="Arial" w:cs="Arial"/>
                <w:sz w:val="20"/>
                <w:szCs w:val="20"/>
                <w:highlight w:val="yellow"/>
              </w:rPr>
              <w:t>name of institution], and “Affiliate” shall be interpreted accordingly;]</w:t>
            </w:r>
          </w:p>
          <w:p w14:paraId="7BBF9981" w14:textId="2CAF95B3" w:rsidR="00D1250A" w:rsidRPr="00D1250A" w:rsidRDefault="00D1250A" w:rsidP="007C0C26">
            <w:pPr>
              <w:rPr>
                <w:rFonts w:ascii="Arial" w:hAnsi="Arial" w:cs="Arial"/>
                <w:sz w:val="20"/>
                <w:szCs w:val="20"/>
                <w:highlight w:val="yellow"/>
              </w:rPr>
            </w:pPr>
          </w:p>
        </w:tc>
      </w:tr>
      <w:tr w:rsidR="00E420AD" w:rsidRPr="004653D4" w14:paraId="086FC0FA" w14:textId="77777777" w:rsidTr="002B555B">
        <w:tc>
          <w:tcPr>
            <w:tcW w:w="4123" w:type="dxa"/>
            <w:hideMark/>
          </w:tcPr>
          <w:p w14:paraId="746C2F51" w14:textId="79491599" w:rsidR="00E420AD" w:rsidRPr="004653D4" w:rsidRDefault="00E420AD" w:rsidP="00C93F12">
            <w:pPr>
              <w:pStyle w:val="BWBSchedule2"/>
              <w:numPr>
                <w:ilvl w:val="1"/>
                <w:numId w:val="13"/>
              </w:numPr>
              <w:tabs>
                <w:tab w:val="num" w:pos="879"/>
              </w:tabs>
              <w:ind w:left="879"/>
              <w:jc w:val="left"/>
              <w:rPr>
                <w:b/>
                <w:szCs w:val="20"/>
                <w:lang w:eastAsia="en-GB"/>
              </w:rPr>
            </w:pPr>
            <w:r w:rsidRPr="004653D4">
              <w:rPr>
                <w:b/>
                <w:szCs w:val="20"/>
                <w:lang w:eastAsia="en-GB"/>
              </w:rPr>
              <w:t>“</w:t>
            </w:r>
            <w:r w:rsidR="00602D3E">
              <w:rPr>
                <w:b/>
                <w:szCs w:val="20"/>
                <w:lang w:eastAsia="en-GB"/>
              </w:rPr>
              <w:t>Constitution</w:t>
            </w:r>
            <w:r w:rsidRPr="004653D4">
              <w:rPr>
                <w:b/>
                <w:szCs w:val="20"/>
                <w:lang w:eastAsia="en-GB"/>
              </w:rPr>
              <w:t>”</w:t>
            </w:r>
          </w:p>
        </w:tc>
        <w:tc>
          <w:tcPr>
            <w:tcW w:w="4975" w:type="dxa"/>
            <w:hideMark/>
          </w:tcPr>
          <w:p w14:paraId="75603F77" w14:textId="03CE86FF" w:rsidR="00E420AD" w:rsidRPr="004653D4" w:rsidRDefault="00E420AD">
            <w:pPr>
              <w:spacing w:after="240" w:line="288" w:lineRule="auto"/>
              <w:jc w:val="both"/>
              <w:rPr>
                <w:rFonts w:ascii="Arial" w:hAnsi="Arial" w:cs="Arial"/>
                <w:sz w:val="20"/>
                <w:szCs w:val="20"/>
              </w:rPr>
            </w:pPr>
            <w:r w:rsidRPr="004653D4">
              <w:rPr>
                <w:rFonts w:ascii="Arial" w:hAnsi="Arial" w:cs="Arial"/>
                <w:sz w:val="20"/>
                <w:szCs w:val="20"/>
              </w:rPr>
              <w:t xml:space="preserve">the </w:t>
            </w:r>
            <w:r w:rsidR="00D25DA4" w:rsidRPr="004653D4">
              <w:rPr>
                <w:rFonts w:ascii="Arial" w:hAnsi="Arial" w:cs="Arial"/>
                <w:sz w:val="20"/>
                <w:szCs w:val="20"/>
              </w:rPr>
              <w:t>Union</w:t>
            </w:r>
            <w:r w:rsidRPr="004653D4">
              <w:rPr>
                <w:rFonts w:ascii="Arial" w:hAnsi="Arial" w:cs="Arial"/>
                <w:sz w:val="20"/>
                <w:szCs w:val="20"/>
              </w:rPr>
              <w:t xml:space="preserve">’s </w:t>
            </w:r>
            <w:r w:rsidR="00602D3E">
              <w:rPr>
                <w:rFonts w:ascii="Arial" w:hAnsi="Arial" w:cs="Arial"/>
                <w:sz w:val="20"/>
                <w:szCs w:val="20"/>
              </w:rPr>
              <w:t>constitution</w:t>
            </w:r>
            <w:r w:rsidR="00213638">
              <w:rPr>
                <w:rFonts w:ascii="Arial" w:hAnsi="Arial" w:cs="Arial"/>
                <w:sz w:val="20"/>
                <w:szCs w:val="20"/>
              </w:rPr>
              <w:t xml:space="preserve"> (which for the avoidance of doubt includes its schedules)</w:t>
            </w:r>
            <w:r w:rsidRPr="004653D4">
              <w:rPr>
                <w:rFonts w:ascii="Arial" w:hAnsi="Arial" w:cs="Arial"/>
                <w:sz w:val="20"/>
                <w:szCs w:val="20"/>
              </w:rPr>
              <w:t>;</w:t>
            </w:r>
          </w:p>
        </w:tc>
      </w:tr>
      <w:tr w:rsidR="00A84B29" w:rsidRPr="004653D4" w14:paraId="56ADB72F" w14:textId="77777777" w:rsidTr="002B555B">
        <w:tc>
          <w:tcPr>
            <w:tcW w:w="4123" w:type="dxa"/>
          </w:tcPr>
          <w:p w14:paraId="7C64D278" w14:textId="1D03DF26"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“Bye-laws”</w:t>
            </w:r>
          </w:p>
        </w:tc>
        <w:tc>
          <w:tcPr>
            <w:tcW w:w="4975" w:type="dxa"/>
          </w:tcPr>
          <w:p w14:paraId="42EB4473" w14:textId="31AAB2C5"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EB4D0B">
              <w:rPr>
                <w:rFonts w:ascii="Arial" w:hAnsi="Arial" w:cs="Arial"/>
                <w:sz w:val="20"/>
                <w:szCs w:val="20"/>
              </w:rPr>
              <w:fldChar w:fldCharType="begin"/>
            </w:r>
            <w:r w:rsidR="00EB4D0B">
              <w:rPr>
                <w:rFonts w:ascii="Arial" w:hAnsi="Arial" w:cs="Arial"/>
                <w:sz w:val="20"/>
                <w:szCs w:val="20"/>
              </w:rPr>
              <w:instrText xml:space="preserve"> REF _Ref183789245 \w \h </w:instrText>
            </w:r>
            <w:r w:rsidR="00EB4D0B">
              <w:rPr>
                <w:rFonts w:ascii="Arial" w:hAnsi="Arial" w:cs="Arial"/>
                <w:sz w:val="20"/>
                <w:szCs w:val="20"/>
              </w:rPr>
            </w:r>
            <w:r w:rsidR="00EB4D0B">
              <w:rPr>
                <w:rFonts w:ascii="Arial" w:hAnsi="Arial" w:cs="Arial"/>
                <w:sz w:val="20"/>
                <w:szCs w:val="20"/>
              </w:rPr>
              <w:fldChar w:fldCharType="separate"/>
            </w:r>
            <w:r w:rsidR="00137C0E">
              <w:rPr>
                <w:rFonts w:ascii="Arial" w:hAnsi="Arial" w:cs="Arial"/>
                <w:sz w:val="20"/>
                <w:szCs w:val="20"/>
              </w:rPr>
              <w:t>33</w:t>
            </w:r>
            <w:r w:rsidR="00EB4D0B">
              <w:rPr>
                <w:rFonts w:ascii="Arial" w:hAnsi="Arial" w:cs="Arial"/>
                <w:sz w:val="20"/>
                <w:szCs w:val="20"/>
              </w:rPr>
              <w:fldChar w:fldCharType="end"/>
            </w:r>
            <w:r>
              <w:rPr>
                <w:rFonts w:ascii="Arial" w:hAnsi="Arial" w:cs="Arial"/>
                <w:sz w:val="20"/>
                <w:szCs w:val="20"/>
              </w:rPr>
              <w:t>;</w:t>
            </w:r>
          </w:p>
        </w:tc>
      </w:tr>
      <w:tr w:rsidR="00A84B29" w:rsidRPr="004653D4" w14:paraId="6631AEC6" w14:textId="77777777" w:rsidTr="002B555B">
        <w:tc>
          <w:tcPr>
            <w:tcW w:w="4123" w:type="dxa"/>
            <w:hideMark/>
          </w:tcPr>
          <w:p w14:paraId="424AFD54"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“Chair”</w:t>
            </w:r>
          </w:p>
        </w:tc>
        <w:tc>
          <w:tcPr>
            <w:tcW w:w="4975" w:type="dxa"/>
            <w:hideMark/>
          </w:tcPr>
          <w:p w14:paraId="51E5566F" w14:textId="1267565C"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 xml:space="preserve">has the meaning given in </w:t>
            </w:r>
            <w:r w:rsidR="00602D3E" w:rsidRPr="00602D3E">
              <w:rPr>
                <w:rFonts w:ascii="Arial" w:hAnsi="Arial" w:cs="Arial"/>
                <w:sz w:val="20"/>
                <w:szCs w:val="20"/>
              </w:rPr>
              <w:t>Clause</w:t>
            </w:r>
            <w:r w:rsidRPr="004653D4">
              <w:rPr>
                <w:rFonts w:ascii="Arial" w:hAnsi="Arial" w:cs="Arial"/>
                <w:sz w:val="20"/>
                <w:szCs w:val="20"/>
              </w:rPr>
              <w:t xml:space="preserve"> </w:t>
            </w:r>
            <w:r w:rsidR="00EB4D0B">
              <w:rPr>
                <w:rFonts w:ascii="Arial" w:hAnsi="Arial" w:cs="Arial"/>
                <w:sz w:val="20"/>
                <w:szCs w:val="20"/>
              </w:rPr>
              <w:fldChar w:fldCharType="begin"/>
            </w:r>
            <w:r w:rsidR="00EB4D0B">
              <w:rPr>
                <w:rFonts w:ascii="Arial" w:hAnsi="Arial" w:cs="Arial"/>
                <w:sz w:val="20"/>
                <w:szCs w:val="20"/>
              </w:rPr>
              <w:instrText xml:space="preserve"> REF _Ref183789255 \w \h </w:instrText>
            </w:r>
            <w:r w:rsidR="00EB4D0B">
              <w:rPr>
                <w:rFonts w:ascii="Arial" w:hAnsi="Arial" w:cs="Arial"/>
                <w:sz w:val="20"/>
                <w:szCs w:val="20"/>
              </w:rPr>
            </w:r>
            <w:r w:rsidR="00EB4D0B">
              <w:rPr>
                <w:rFonts w:ascii="Arial" w:hAnsi="Arial" w:cs="Arial"/>
                <w:sz w:val="20"/>
                <w:szCs w:val="20"/>
              </w:rPr>
              <w:fldChar w:fldCharType="separate"/>
            </w:r>
            <w:r w:rsidR="00137C0E">
              <w:rPr>
                <w:rFonts w:ascii="Arial" w:hAnsi="Arial" w:cs="Arial"/>
                <w:sz w:val="20"/>
                <w:szCs w:val="20"/>
              </w:rPr>
              <w:t>15</w:t>
            </w:r>
            <w:r w:rsidR="00EB4D0B">
              <w:rPr>
                <w:rFonts w:ascii="Arial" w:hAnsi="Arial" w:cs="Arial"/>
                <w:sz w:val="20"/>
                <w:szCs w:val="20"/>
              </w:rPr>
              <w:fldChar w:fldCharType="end"/>
            </w:r>
            <w:r w:rsidRPr="004653D4">
              <w:rPr>
                <w:rFonts w:ascii="Arial" w:hAnsi="Arial" w:cs="Arial"/>
                <w:sz w:val="20"/>
                <w:szCs w:val="20"/>
              </w:rPr>
              <w:t>;</w:t>
            </w:r>
          </w:p>
        </w:tc>
      </w:tr>
      <w:tr w:rsidR="00315ECC" w:rsidRPr="004653D4" w14:paraId="7FABE78A" w14:textId="77777777" w:rsidTr="002B555B">
        <w:tc>
          <w:tcPr>
            <w:tcW w:w="4123" w:type="dxa"/>
          </w:tcPr>
          <w:p w14:paraId="2084F98E" w14:textId="230A5355" w:rsidR="00315ECC" w:rsidRPr="004653D4" w:rsidRDefault="00315ECC" w:rsidP="00A84B29">
            <w:pPr>
              <w:pStyle w:val="BWBSchedule2"/>
              <w:numPr>
                <w:ilvl w:val="1"/>
                <w:numId w:val="13"/>
              </w:numPr>
              <w:tabs>
                <w:tab w:val="num" w:pos="879"/>
              </w:tabs>
              <w:ind w:left="879"/>
              <w:jc w:val="left"/>
              <w:rPr>
                <w:b/>
                <w:szCs w:val="20"/>
                <w:lang w:eastAsia="en-GB"/>
              </w:rPr>
            </w:pPr>
            <w:r>
              <w:rPr>
                <w:b/>
                <w:szCs w:val="20"/>
                <w:lang w:eastAsia="en-GB"/>
              </w:rPr>
              <w:t>“</w:t>
            </w:r>
            <w:r w:rsidR="00344B95">
              <w:rPr>
                <w:b/>
                <w:szCs w:val="20"/>
                <w:lang w:eastAsia="en-GB"/>
              </w:rPr>
              <w:t>CIO Legislation</w:t>
            </w:r>
            <w:r>
              <w:rPr>
                <w:b/>
                <w:szCs w:val="20"/>
                <w:lang w:eastAsia="en-GB"/>
              </w:rPr>
              <w:t>”</w:t>
            </w:r>
          </w:p>
        </w:tc>
        <w:tc>
          <w:tcPr>
            <w:tcW w:w="4975" w:type="dxa"/>
          </w:tcPr>
          <w:p w14:paraId="28668292" w14:textId="65D2EC35" w:rsidR="00315ECC" w:rsidRPr="004653D4" w:rsidRDefault="00315ECC" w:rsidP="00A84B29">
            <w:pPr>
              <w:spacing w:after="240" w:line="288" w:lineRule="auto"/>
              <w:jc w:val="both"/>
              <w:rPr>
                <w:rFonts w:ascii="Arial" w:hAnsi="Arial" w:cs="Arial"/>
                <w:sz w:val="20"/>
                <w:szCs w:val="20"/>
              </w:rPr>
            </w:pPr>
            <w:r>
              <w:rPr>
                <w:rFonts w:ascii="Arial" w:hAnsi="Arial" w:cs="Arial"/>
                <w:sz w:val="20"/>
                <w:szCs w:val="20"/>
              </w:rPr>
              <w:t xml:space="preserve">means the Charities Act 2011, </w:t>
            </w:r>
            <w:r w:rsidR="000124B9">
              <w:rPr>
                <w:rFonts w:ascii="Arial" w:hAnsi="Arial" w:cs="Arial"/>
                <w:sz w:val="20"/>
                <w:szCs w:val="20"/>
              </w:rPr>
              <w:t xml:space="preserve">the General Regulations </w:t>
            </w:r>
            <w:r>
              <w:rPr>
                <w:rFonts w:ascii="Arial" w:hAnsi="Arial" w:cs="Arial"/>
                <w:sz w:val="20"/>
                <w:szCs w:val="20"/>
              </w:rPr>
              <w:t>and</w:t>
            </w:r>
            <w:r w:rsidR="000124B9">
              <w:rPr>
                <w:rFonts w:ascii="Arial" w:hAnsi="Arial" w:cs="Arial"/>
                <w:sz w:val="20"/>
                <w:szCs w:val="20"/>
              </w:rPr>
              <w:t xml:space="preserve"> the Dissolution Regulations</w:t>
            </w:r>
            <w:r>
              <w:rPr>
                <w:rFonts w:ascii="Arial" w:hAnsi="Arial" w:cs="Arial"/>
                <w:sz w:val="20"/>
                <w:szCs w:val="20"/>
              </w:rPr>
              <w:t>;</w:t>
            </w:r>
          </w:p>
        </w:tc>
      </w:tr>
      <w:tr w:rsidR="00A84B29" w:rsidRPr="004653D4" w14:paraId="29703F05" w14:textId="77777777" w:rsidTr="002B555B">
        <w:tc>
          <w:tcPr>
            <w:tcW w:w="4123" w:type="dxa"/>
            <w:hideMark/>
          </w:tcPr>
          <w:p w14:paraId="6B9450E6"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“Clear Days”</w:t>
            </w:r>
          </w:p>
        </w:tc>
        <w:tc>
          <w:tcPr>
            <w:tcW w:w="4975" w:type="dxa"/>
            <w:hideMark/>
          </w:tcPr>
          <w:p w14:paraId="33F06C1C" w14:textId="7BB3E253"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in relation to the period of a notice, that period excluding the day when the notice is given and the day for which it is given or on which it is to take effect;</w:t>
            </w:r>
          </w:p>
        </w:tc>
      </w:tr>
      <w:tr w:rsidR="00A84B29" w:rsidRPr="004653D4" w14:paraId="5D0CF398" w14:textId="77777777" w:rsidTr="002B555B">
        <w:tc>
          <w:tcPr>
            <w:tcW w:w="4123" w:type="dxa"/>
          </w:tcPr>
          <w:p w14:paraId="00FAA7CE" w14:textId="3EFE91B3"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w:t>
            </w:r>
            <w:r w:rsidR="008F37E9">
              <w:rPr>
                <w:b/>
                <w:szCs w:val="20"/>
                <w:lang w:eastAsia="en-GB"/>
              </w:rPr>
              <w:t>Constitutional Member</w:t>
            </w:r>
            <w:r>
              <w:rPr>
                <w:b/>
                <w:szCs w:val="20"/>
                <w:lang w:eastAsia="en-GB"/>
              </w:rPr>
              <w:t>”</w:t>
            </w:r>
          </w:p>
        </w:tc>
        <w:tc>
          <w:tcPr>
            <w:tcW w:w="4975" w:type="dxa"/>
          </w:tcPr>
          <w:p w14:paraId="2B043FB6" w14:textId="48ABE8AD" w:rsidR="00A84B29" w:rsidRPr="004653D4" w:rsidRDefault="000736B0" w:rsidP="00A84B29">
            <w:pPr>
              <w:spacing w:after="240" w:line="288" w:lineRule="auto"/>
              <w:jc w:val="both"/>
              <w:rPr>
                <w:rFonts w:ascii="Arial" w:hAnsi="Arial" w:cs="Arial"/>
                <w:sz w:val="20"/>
                <w:szCs w:val="20"/>
              </w:rPr>
            </w:pPr>
            <w:r>
              <w:rPr>
                <w:rFonts w:ascii="Arial" w:hAnsi="Arial" w:cs="Arial"/>
                <w:sz w:val="20"/>
                <w:szCs w:val="20"/>
              </w:rPr>
              <w:t xml:space="preserve">as defined in Clause </w:t>
            </w:r>
            <w:r w:rsidR="00EB4D0B">
              <w:rPr>
                <w:rFonts w:ascii="Arial" w:hAnsi="Arial" w:cs="Arial"/>
                <w:sz w:val="20"/>
                <w:szCs w:val="20"/>
              </w:rPr>
              <w:fldChar w:fldCharType="begin"/>
            </w:r>
            <w:r w:rsidR="00EB4D0B">
              <w:rPr>
                <w:rFonts w:ascii="Arial" w:hAnsi="Arial" w:cs="Arial"/>
                <w:sz w:val="20"/>
                <w:szCs w:val="20"/>
              </w:rPr>
              <w:instrText xml:space="preserve"> REF _Ref183445857 \w \h </w:instrText>
            </w:r>
            <w:r w:rsidR="00EB4D0B">
              <w:rPr>
                <w:rFonts w:ascii="Arial" w:hAnsi="Arial" w:cs="Arial"/>
                <w:sz w:val="20"/>
                <w:szCs w:val="20"/>
              </w:rPr>
            </w:r>
            <w:r w:rsidR="00EB4D0B">
              <w:rPr>
                <w:rFonts w:ascii="Arial" w:hAnsi="Arial" w:cs="Arial"/>
                <w:sz w:val="20"/>
                <w:szCs w:val="20"/>
              </w:rPr>
              <w:fldChar w:fldCharType="separate"/>
            </w:r>
            <w:r w:rsidR="00137C0E">
              <w:rPr>
                <w:rFonts w:ascii="Arial" w:hAnsi="Arial" w:cs="Arial"/>
                <w:sz w:val="20"/>
                <w:szCs w:val="20"/>
              </w:rPr>
              <w:t>9</w:t>
            </w:r>
            <w:r w:rsidR="00EB4D0B">
              <w:rPr>
                <w:rFonts w:ascii="Arial" w:hAnsi="Arial" w:cs="Arial"/>
                <w:sz w:val="20"/>
                <w:szCs w:val="20"/>
              </w:rPr>
              <w:fldChar w:fldCharType="end"/>
            </w:r>
            <w:r w:rsidR="00A84B29">
              <w:rPr>
                <w:rFonts w:ascii="Arial" w:hAnsi="Arial" w:cs="Arial"/>
                <w:sz w:val="20"/>
                <w:szCs w:val="20"/>
              </w:rPr>
              <w:t>;</w:t>
            </w:r>
          </w:p>
        </w:tc>
      </w:tr>
      <w:tr w:rsidR="00A84B29" w:rsidRPr="004653D4" w14:paraId="59011F4E" w14:textId="77777777" w:rsidTr="002B555B">
        <w:tc>
          <w:tcPr>
            <w:tcW w:w="4123" w:type="dxa"/>
          </w:tcPr>
          <w:p w14:paraId="7EE54A96" w14:textId="3C88305D" w:rsidR="00A84B29" w:rsidRDefault="00A84B29" w:rsidP="00A84B29">
            <w:pPr>
              <w:pStyle w:val="BWBSchedule2"/>
              <w:numPr>
                <w:ilvl w:val="1"/>
                <w:numId w:val="13"/>
              </w:numPr>
              <w:tabs>
                <w:tab w:val="num" w:pos="879"/>
              </w:tabs>
              <w:ind w:left="879"/>
              <w:jc w:val="left"/>
              <w:rPr>
                <w:b/>
                <w:szCs w:val="20"/>
                <w:lang w:eastAsia="en-GB"/>
              </w:rPr>
            </w:pPr>
            <w:r>
              <w:rPr>
                <w:b/>
                <w:szCs w:val="20"/>
                <w:lang w:eastAsia="en-GB"/>
              </w:rPr>
              <w:t>“Cross-Campus Ballot”</w:t>
            </w:r>
          </w:p>
        </w:tc>
        <w:tc>
          <w:tcPr>
            <w:tcW w:w="4975" w:type="dxa"/>
          </w:tcPr>
          <w:p w14:paraId="3D6B50A2" w14:textId="2DC93461" w:rsidR="00A84B29" w:rsidRDefault="00A84B29" w:rsidP="00A84B29">
            <w:pPr>
              <w:spacing w:after="240" w:line="288" w:lineRule="auto"/>
              <w:jc w:val="both"/>
              <w:rPr>
                <w:rFonts w:ascii="Arial" w:hAnsi="Arial" w:cs="Arial"/>
                <w:sz w:val="20"/>
                <w:szCs w:val="20"/>
              </w:rPr>
            </w:pPr>
            <w:r>
              <w:rPr>
                <w:rFonts w:ascii="Arial" w:hAnsi="Arial" w:cs="Arial"/>
                <w:sz w:val="20"/>
                <w:szCs w:val="20"/>
              </w:rPr>
              <w:t xml:space="preserve">means a secret ballot in which all Student Members are entitled to vote in accordance with the requirements of the Education Act 1994; </w:t>
            </w:r>
          </w:p>
        </w:tc>
      </w:tr>
      <w:tr w:rsidR="00A84B29" w:rsidRPr="004653D4" w14:paraId="0090FBC6" w14:textId="77777777" w:rsidTr="002B555B">
        <w:tc>
          <w:tcPr>
            <w:tcW w:w="4123" w:type="dxa"/>
            <w:hideMark/>
          </w:tcPr>
          <w:p w14:paraId="507359DE"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lastRenderedPageBreak/>
              <w:t>“Connected”</w:t>
            </w:r>
          </w:p>
        </w:tc>
        <w:tc>
          <w:tcPr>
            <w:tcW w:w="4975" w:type="dxa"/>
            <w:hideMark/>
          </w:tcPr>
          <w:p w14:paraId="0BE1F306" w14:textId="77777777" w:rsidR="00A84B29" w:rsidRPr="007B5644" w:rsidRDefault="00A84B29" w:rsidP="00A84B29">
            <w:pPr>
              <w:keepNext/>
              <w:spacing w:after="240" w:line="288" w:lineRule="auto"/>
              <w:jc w:val="both"/>
              <w:rPr>
                <w:rFonts w:ascii="Arial" w:hAnsi="Arial" w:cs="Arial"/>
                <w:sz w:val="20"/>
                <w:szCs w:val="20"/>
              </w:rPr>
            </w:pPr>
            <w:r w:rsidRPr="007B5644">
              <w:rPr>
                <w:rFonts w:ascii="Arial" w:hAnsi="Arial" w:cs="Arial"/>
                <w:sz w:val="20"/>
                <w:szCs w:val="20"/>
              </w:rPr>
              <w:t>means in respect of a Trustee:</w:t>
            </w:r>
          </w:p>
          <w:p w14:paraId="7634F1A9" w14:textId="7378F12B" w:rsidR="00A84B29" w:rsidRPr="00804987" w:rsidRDefault="00A84B29" w:rsidP="00A84B29">
            <w:pPr>
              <w:pStyle w:val="BWBSchedule4"/>
              <w:keepNext/>
              <w:numPr>
                <w:ilvl w:val="3"/>
                <w:numId w:val="13"/>
              </w:numPr>
              <w:rPr>
                <w:szCs w:val="20"/>
              </w:rPr>
            </w:pPr>
            <w:r w:rsidRPr="00804987">
              <w:rPr>
                <w:szCs w:val="20"/>
              </w:rPr>
              <w:t>the Trustee’s parent, child, sibling, grandparent or grandchild;</w:t>
            </w:r>
          </w:p>
          <w:p w14:paraId="6827E158" w14:textId="19607445" w:rsidR="00A84B29" w:rsidRPr="00804987" w:rsidRDefault="00A84B29" w:rsidP="00A84B29">
            <w:pPr>
              <w:pStyle w:val="BWBSchedule4"/>
              <w:keepNext/>
              <w:numPr>
                <w:ilvl w:val="3"/>
                <w:numId w:val="13"/>
              </w:numPr>
              <w:rPr>
                <w:szCs w:val="20"/>
              </w:rPr>
            </w:pPr>
            <w:r w:rsidRPr="00804987">
              <w:rPr>
                <w:szCs w:val="20"/>
              </w:rPr>
              <w:t>the spouse or civil partner of the Trustee or another person described in paragraph (a);</w:t>
            </w:r>
          </w:p>
          <w:p w14:paraId="5CFCDE09" w14:textId="7C477A0C" w:rsidR="00A84B29" w:rsidRPr="00804987" w:rsidRDefault="00A84B29" w:rsidP="00A84B29">
            <w:pPr>
              <w:pStyle w:val="BWBSchedule4"/>
              <w:keepNext/>
              <w:numPr>
                <w:ilvl w:val="3"/>
                <w:numId w:val="13"/>
              </w:numPr>
              <w:rPr>
                <w:szCs w:val="20"/>
              </w:rPr>
            </w:pPr>
            <w:r w:rsidRPr="00804987">
              <w:rPr>
                <w:szCs w:val="20"/>
              </w:rPr>
              <w:t>a person carrying on business in partnership with the Trustee, or a person described in paragraph (a) or (b);</w:t>
            </w:r>
          </w:p>
          <w:p w14:paraId="6BDEDCC7" w14:textId="6D68F126" w:rsidR="00A84B29" w:rsidRPr="00804987" w:rsidRDefault="00A84B29" w:rsidP="00A84B29">
            <w:pPr>
              <w:pStyle w:val="BWBSchedule4"/>
              <w:keepNext/>
              <w:numPr>
                <w:ilvl w:val="3"/>
                <w:numId w:val="13"/>
              </w:numPr>
              <w:rPr>
                <w:szCs w:val="20"/>
              </w:rPr>
            </w:pPr>
            <w:r w:rsidRPr="00804987">
              <w:rPr>
                <w:szCs w:val="20"/>
              </w:rPr>
              <w:t>an institution controlled by the Trustee and/or one or more person(s) described in paragraph (a), (b) or (c); or</w:t>
            </w:r>
          </w:p>
          <w:p w14:paraId="5FC8B281" w14:textId="57287807" w:rsidR="00A84B29" w:rsidRPr="00804987" w:rsidRDefault="00A84B29" w:rsidP="00A84B29">
            <w:pPr>
              <w:pStyle w:val="BWBSchedule4"/>
              <w:keepNext/>
              <w:numPr>
                <w:ilvl w:val="3"/>
                <w:numId w:val="13"/>
              </w:numPr>
              <w:rPr>
                <w:szCs w:val="20"/>
              </w:rPr>
            </w:pPr>
            <w:r w:rsidRPr="00804987">
              <w:rPr>
                <w:szCs w:val="20"/>
              </w:rPr>
              <w:t>a body corporate in which the Trustee and/or one or more person(s) described in paragraph (a), (b) or (c) have a substantial interest.</w:t>
            </w:r>
          </w:p>
          <w:p w14:paraId="1067FE3C" w14:textId="5F5BB9C8" w:rsidR="00A84B29" w:rsidRPr="004653D4" w:rsidRDefault="00A84B29" w:rsidP="00A84B29">
            <w:pPr>
              <w:keepNext/>
              <w:spacing w:after="240" w:line="288" w:lineRule="auto"/>
              <w:jc w:val="both"/>
              <w:rPr>
                <w:rFonts w:ascii="Arial" w:hAnsi="Arial" w:cs="Arial"/>
                <w:sz w:val="20"/>
                <w:szCs w:val="20"/>
              </w:rPr>
            </w:pPr>
            <w:r w:rsidRPr="007B5644">
              <w:rPr>
                <w:rFonts w:ascii="Arial" w:hAnsi="Arial" w:cs="Arial"/>
                <w:sz w:val="20"/>
                <w:szCs w:val="20"/>
              </w:rPr>
              <w:t>Sections 350 – 352 of the Charities Act 2011 apply for the purposes of interpreting the terms used in this definition;</w:t>
            </w:r>
          </w:p>
        </w:tc>
      </w:tr>
      <w:tr w:rsidR="001435B9" w:rsidRPr="004653D4" w14:paraId="476DB11F" w14:textId="77777777" w:rsidTr="002B555B">
        <w:tc>
          <w:tcPr>
            <w:tcW w:w="4123" w:type="dxa"/>
          </w:tcPr>
          <w:p w14:paraId="50B1B3C1" w14:textId="04F6998F" w:rsidR="001435B9" w:rsidRPr="004653D4" w:rsidRDefault="001435B9" w:rsidP="00A84B29">
            <w:pPr>
              <w:pStyle w:val="BWBSchedule2"/>
              <w:numPr>
                <w:ilvl w:val="1"/>
                <w:numId w:val="13"/>
              </w:numPr>
              <w:tabs>
                <w:tab w:val="num" w:pos="879"/>
              </w:tabs>
              <w:ind w:left="879"/>
              <w:jc w:val="left"/>
              <w:rPr>
                <w:b/>
                <w:szCs w:val="20"/>
                <w:lang w:eastAsia="en-GB"/>
              </w:rPr>
            </w:pPr>
            <w:r>
              <w:rPr>
                <w:b/>
                <w:szCs w:val="20"/>
                <w:lang w:eastAsia="en-GB"/>
              </w:rPr>
              <w:t>“Deputy Chair”</w:t>
            </w:r>
          </w:p>
        </w:tc>
        <w:tc>
          <w:tcPr>
            <w:tcW w:w="4975" w:type="dxa"/>
          </w:tcPr>
          <w:p w14:paraId="4C49D498" w14:textId="4BCDFD01" w:rsidR="001435B9" w:rsidRPr="004653D4" w:rsidRDefault="001435B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EB4D0B">
              <w:rPr>
                <w:rFonts w:ascii="Arial" w:hAnsi="Arial" w:cs="Arial"/>
                <w:sz w:val="20"/>
                <w:szCs w:val="20"/>
              </w:rPr>
              <w:fldChar w:fldCharType="begin"/>
            </w:r>
            <w:r w:rsidR="00EB4D0B">
              <w:rPr>
                <w:rFonts w:ascii="Arial" w:hAnsi="Arial" w:cs="Arial"/>
                <w:sz w:val="20"/>
                <w:szCs w:val="20"/>
              </w:rPr>
              <w:instrText xml:space="preserve"> REF _Ref183789274 \w \h </w:instrText>
            </w:r>
            <w:r w:rsidR="00EB4D0B">
              <w:rPr>
                <w:rFonts w:ascii="Arial" w:hAnsi="Arial" w:cs="Arial"/>
                <w:sz w:val="20"/>
                <w:szCs w:val="20"/>
              </w:rPr>
            </w:r>
            <w:r w:rsidR="00EB4D0B">
              <w:rPr>
                <w:rFonts w:ascii="Arial" w:hAnsi="Arial" w:cs="Arial"/>
                <w:sz w:val="20"/>
                <w:szCs w:val="20"/>
              </w:rPr>
              <w:fldChar w:fldCharType="separate"/>
            </w:r>
            <w:r w:rsidR="00137C0E">
              <w:rPr>
                <w:rFonts w:ascii="Arial" w:hAnsi="Arial" w:cs="Arial"/>
                <w:sz w:val="20"/>
                <w:szCs w:val="20"/>
              </w:rPr>
              <w:t>15.2</w:t>
            </w:r>
            <w:r w:rsidR="00EB4D0B">
              <w:rPr>
                <w:rFonts w:ascii="Arial" w:hAnsi="Arial" w:cs="Arial"/>
                <w:sz w:val="20"/>
                <w:szCs w:val="20"/>
              </w:rPr>
              <w:fldChar w:fldCharType="end"/>
            </w:r>
            <w:r>
              <w:rPr>
                <w:rFonts w:ascii="Arial" w:hAnsi="Arial" w:cs="Arial"/>
                <w:sz w:val="20"/>
                <w:szCs w:val="20"/>
              </w:rPr>
              <w:t>;</w:t>
            </w:r>
          </w:p>
        </w:tc>
      </w:tr>
      <w:tr w:rsidR="00D50812" w:rsidRPr="004653D4" w14:paraId="372E4344" w14:textId="77777777" w:rsidTr="002B555B">
        <w:tc>
          <w:tcPr>
            <w:tcW w:w="4123" w:type="dxa"/>
          </w:tcPr>
          <w:p w14:paraId="37C13477" w14:textId="38BAEC42" w:rsidR="00D50812" w:rsidRDefault="00D50812" w:rsidP="00A84B29">
            <w:pPr>
              <w:pStyle w:val="BWBSchedule2"/>
              <w:numPr>
                <w:ilvl w:val="1"/>
                <w:numId w:val="13"/>
              </w:numPr>
              <w:tabs>
                <w:tab w:val="num" w:pos="879"/>
              </w:tabs>
              <w:ind w:left="879"/>
              <w:jc w:val="left"/>
              <w:rPr>
                <w:b/>
                <w:szCs w:val="20"/>
                <w:lang w:eastAsia="en-GB"/>
              </w:rPr>
            </w:pPr>
            <w:r>
              <w:rPr>
                <w:b/>
                <w:szCs w:val="20"/>
                <w:lang w:eastAsia="en-GB"/>
              </w:rPr>
              <w:t>“Dissolution Regulations”</w:t>
            </w:r>
          </w:p>
        </w:tc>
        <w:tc>
          <w:tcPr>
            <w:tcW w:w="4975" w:type="dxa"/>
          </w:tcPr>
          <w:p w14:paraId="0A068523" w14:textId="3E906884" w:rsidR="00D50812" w:rsidRDefault="00D50812" w:rsidP="00A84B29">
            <w:pPr>
              <w:spacing w:after="240" w:line="288" w:lineRule="auto"/>
              <w:jc w:val="both"/>
              <w:rPr>
                <w:rFonts w:ascii="Arial" w:hAnsi="Arial" w:cs="Arial"/>
                <w:sz w:val="20"/>
                <w:szCs w:val="20"/>
              </w:rPr>
            </w:pPr>
            <w:r>
              <w:rPr>
                <w:rFonts w:ascii="Arial" w:hAnsi="Arial" w:cs="Arial"/>
                <w:sz w:val="20"/>
                <w:szCs w:val="20"/>
              </w:rPr>
              <w:t xml:space="preserve">means </w:t>
            </w:r>
            <w:r w:rsidRPr="00315ECC">
              <w:rPr>
                <w:rFonts w:ascii="Arial" w:hAnsi="Arial" w:cs="Arial"/>
                <w:sz w:val="20"/>
                <w:szCs w:val="20"/>
              </w:rPr>
              <w:t>The Charitable Incorporated Organisations (Insolvency and Dissolution) Regulations 2012</w:t>
            </w:r>
            <w:r>
              <w:rPr>
                <w:rFonts w:ascii="Arial" w:hAnsi="Arial" w:cs="Arial"/>
                <w:sz w:val="20"/>
                <w:szCs w:val="20"/>
              </w:rPr>
              <w:t>;</w:t>
            </w:r>
          </w:p>
        </w:tc>
      </w:tr>
      <w:tr w:rsidR="00A84B29" w:rsidRPr="004653D4" w14:paraId="76C59798" w14:textId="3FF47DB3" w:rsidTr="002B555B">
        <w:tc>
          <w:tcPr>
            <w:tcW w:w="4123" w:type="dxa"/>
            <w:hideMark/>
          </w:tcPr>
          <w:p w14:paraId="55178257" w14:textId="4DA952E2"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“electronic form” and “electronic means”</w:t>
            </w:r>
          </w:p>
        </w:tc>
        <w:tc>
          <w:tcPr>
            <w:tcW w:w="4975" w:type="dxa"/>
            <w:hideMark/>
          </w:tcPr>
          <w:p w14:paraId="01F03248" w14:textId="6BBB2523"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 xml:space="preserve">have the meanings respectively given to them in </w:t>
            </w:r>
            <w:r w:rsidR="00746A43">
              <w:rPr>
                <w:rFonts w:ascii="Arial" w:hAnsi="Arial" w:cs="Arial"/>
                <w:sz w:val="20"/>
                <w:szCs w:val="20"/>
              </w:rPr>
              <w:t>the CIO Legislation</w:t>
            </w:r>
            <w:r w:rsidRPr="004653D4">
              <w:rPr>
                <w:rFonts w:ascii="Arial" w:hAnsi="Arial" w:cs="Arial"/>
                <w:sz w:val="20"/>
                <w:szCs w:val="20"/>
              </w:rPr>
              <w:t>;</w:t>
            </w:r>
          </w:p>
        </w:tc>
      </w:tr>
      <w:tr w:rsidR="00A84B29" w:rsidRPr="004653D4" w14:paraId="6DE998B5" w14:textId="77777777" w:rsidTr="002B555B">
        <w:tc>
          <w:tcPr>
            <w:tcW w:w="4123" w:type="dxa"/>
          </w:tcPr>
          <w:p w14:paraId="2ADF61B9" w14:textId="7C833CE7" w:rsidR="00A84B29" w:rsidRPr="004653D4" w:rsidRDefault="00A84B29" w:rsidP="00A84B29">
            <w:pPr>
              <w:pStyle w:val="BWBSchedule2"/>
              <w:numPr>
                <w:ilvl w:val="1"/>
                <w:numId w:val="13"/>
              </w:numPr>
              <w:tabs>
                <w:tab w:val="num" w:pos="879"/>
              </w:tabs>
              <w:ind w:left="879"/>
              <w:jc w:val="left"/>
              <w:rPr>
                <w:b/>
                <w:szCs w:val="20"/>
                <w:lang w:eastAsia="en-GB"/>
              </w:rPr>
            </w:pPr>
            <w:bookmarkStart w:id="484" w:name="_Hlk183788586"/>
            <w:r>
              <w:rPr>
                <w:b/>
                <w:szCs w:val="20"/>
                <w:lang w:eastAsia="en-GB"/>
              </w:rPr>
              <w:t>“Eligibility Criteria”</w:t>
            </w:r>
          </w:p>
        </w:tc>
        <w:tc>
          <w:tcPr>
            <w:tcW w:w="4975" w:type="dxa"/>
          </w:tcPr>
          <w:p w14:paraId="66B59197" w14:textId="77777777" w:rsidR="00A84B29" w:rsidRDefault="00A84B29" w:rsidP="00A84B29">
            <w:pPr>
              <w:spacing w:after="240" w:line="288" w:lineRule="auto"/>
              <w:jc w:val="both"/>
              <w:rPr>
                <w:rFonts w:ascii="Arial" w:hAnsi="Arial" w:cs="Arial"/>
                <w:sz w:val="20"/>
                <w:szCs w:val="20"/>
              </w:rPr>
            </w:pPr>
            <w:r>
              <w:rPr>
                <w:rFonts w:ascii="Arial" w:hAnsi="Arial" w:cs="Arial"/>
                <w:sz w:val="20"/>
                <w:szCs w:val="20"/>
              </w:rPr>
              <w:t>Means:</w:t>
            </w:r>
          </w:p>
          <w:p w14:paraId="7E568737" w14:textId="5AC94CDD" w:rsidR="00A84B29" w:rsidRDefault="00A84B29" w:rsidP="00A84B29">
            <w:pPr>
              <w:pStyle w:val="BWBSchedule4"/>
              <w:numPr>
                <w:ilvl w:val="3"/>
                <w:numId w:val="13"/>
              </w:numPr>
              <w:rPr>
                <w:szCs w:val="20"/>
              </w:rPr>
            </w:pPr>
            <w:r>
              <w:rPr>
                <w:szCs w:val="20"/>
              </w:rPr>
              <w:t>Not being disqualified from being a director or charity trustee;</w:t>
            </w:r>
          </w:p>
          <w:p w14:paraId="51D0B961" w14:textId="4591F201" w:rsidR="00A84B29" w:rsidRPr="00BF2FA3" w:rsidRDefault="00A84B29" w:rsidP="00A84B29">
            <w:pPr>
              <w:pStyle w:val="BWBSchedule4"/>
              <w:numPr>
                <w:ilvl w:val="3"/>
                <w:numId w:val="13"/>
              </w:numPr>
              <w:rPr>
                <w:szCs w:val="20"/>
              </w:rPr>
            </w:pPr>
            <w:r>
              <w:rPr>
                <w:szCs w:val="20"/>
              </w:rPr>
              <w:t xml:space="preserve">Being at </w:t>
            </w:r>
            <w:r w:rsidRPr="009F2A64">
              <w:rPr>
                <w:szCs w:val="20"/>
              </w:rPr>
              <w:t>least [</w:t>
            </w:r>
            <w:r w:rsidRPr="006F5482">
              <w:rPr>
                <w:szCs w:val="20"/>
                <w:highlight w:val="yellow"/>
              </w:rPr>
              <w:t>18</w:t>
            </w:r>
            <w:r w:rsidRPr="009F2A64">
              <w:rPr>
                <w:szCs w:val="20"/>
              </w:rPr>
              <w:t>] ye</w:t>
            </w:r>
            <w:r>
              <w:rPr>
                <w:szCs w:val="20"/>
              </w:rPr>
              <w:t>ars old;</w:t>
            </w:r>
          </w:p>
          <w:p w14:paraId="1169217B" w14:textId="77777777" w:rsidR="00A84B29" w:rsidRDefault="00A84B29" w:rsidP="00A84B29">
            <w:pPr>
              <w:pStyle w:val="BWBSchedule4"/>
              <w:numPr>
                <w:ilvl w:val="3"/>
                <w:numId w:val="13"/>
              </w:numPr>
              <w:rPr>
                <w:szCs w:val="20"/>
              </w:rPr>
            </w:pPr>
            <w:r>
              <w:rPr>
                <w:szCs w:val="20"/>
              </w:rPr>
              <w:t xml:space="preserve">In the case of Sabbatical Officer elections, being a Student Member or Sabbatical Officer at the time of election, and in the case of Student Trustees, being a Student Member at the time of </w:t>
            </w:r>
            <w:r w:rsidRPr="00E44379">
              <w:rPr>
                <w:szCs w:val="20"/>
                <w:highlight w:val="yellow"/>
              </w:rPr>
              <w:t>[election or appointment]</w:t>
            </w:r>
            <w:r>
              <w:rPr>
                <w:szCs w:val="20"/>
              </w:rPr>
              <w:t>; and</w:t>
            </w:r>
          </w:p>
          <w:p w14:paraId="56B4B752" w14:textId="33ACB9C1" w:rsidR="00A84B29" w:rsidRPr="009626FB" w:rsidRDefault="00A84B29" w:rsidP="00A84B29">
            <w:pPr>
              <w:pStyle w:val="BWBSchedule4"/>
              <w:numPr>
                <w:ilvl w:val="3"/>
                <w:numId w:val="13"/>
              </w:numPr>
              <w:rPr>
                <w:szCs w:val="20"/>
              </w:rPr>
            </w:pPr>
            <w:r>
              <w:rPr>
                <w:szCs w:val="20"/>
              </w:rPr>
              <w:t>Other criteria established in the Bye-laws.</w:t>
            </w:r>
          </w:p>
        </w:tc>
      </w:tr>
      <w:bookmarkEnd w:id="484"/>
      <w:tr w:rsidR="00A84B29" w:rsidRPr="004653D4" w14:paraId="5449C7F6" w14:textId="77777777" w:rsidTr="002B555B">
        <w:tc>
          <w:tcPr>
            <w:tcW w:w="4123" w:type="dxa"/>
          </w:tcPr>
          <w:p w14:paraId="069C6143" w14:textId="5BE14D1F" w:rsidR="00A84B29" w:rsidRDefault="00A84B29" w:rsidP="00A84B29">
            <w:pPr>
              <w:pStyle w:val="BWBSchedule2"/>
              <w:numPr>
                <w:ilvl w:val="1"/>
                <w:numId w:val="13"/>
              </w:numPr>
              <w:tabs>
                <w:tab w:val="num" w:pos="879"/>
              </w:tabs>
              <w:ind w:left="879"/>
              <w:jc w:val="left"/>
              <w:rPr>
                <w:b/>
                <w:szCs w:val="20"/>
                <w:lang w:eastAsia="en-GB"/>
              </w:rPr>
            </w:pPr>
            <w:r>
              <w:rPr>
                <w:b/>
                <w:szCs w:val="20"/>
                <w:lang w:eastAsia="en-GB"/>
              </w:rPr>
              <w:t>“External Trustee”</w:t>
            </w:r>
          </w:p>
        </w:tc>
        <w:tc>
          <w:tcPr>
            <w:tcW w:w="4975" w:type="dxa"/>
          </w:tcPr>
          <w:p w14:paraId="384BF02D" w14:textId="395AB5AA" w:rsidR="00A84B29"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in </w:t>
            </w:r>
            <w:r w:rsidR="00602D3E" w:rsidRPr="00602D3E">
              <w:rPr>
                <w:rFonts w:ascii="Arial" w:hAnsi="Arial" w:cs="Arial"/>
                <w:sz w:val="20"/>
                <w:szCs w:val="20"/>
              </w:rPr>
              <w:t>Clause</w:t>
            </w:r>
            <w:r>
              <w:rPr>
                <w:rFonts w:ascii="Arial" w:hAnsi="Arial" w:cs="Arial"/>
                <w:sz w:val="20"/>
                <w:szCs w:val="20"/>
              </w:rPr>
              <w:t xml:space="preserve"> </w:t>
            </w:r>
            <w:r w:rsidR="00EB4D0B">
              <w:rPr>
                <w:rFonts w:ascii="Arial" w:hAnsi="Arial" w:cs="Arial"/>
                <w:sz w:val="20"/>
                <w:szCs w:val="20"/>
              </w:rPr>
              <w:fldChar w:fldCharType="begin"/>
            </w:r>
            <w:r w:rsidR="00EB4D0B">
              <w:rPr>
                <w:rFonts w:ascii="Arial" w:hAnsi="Arial" w:cs="Arial"/>
                <w:sz w:val="20"/>
                <w:szCs w:val="20"/>
              </w:rPr>
              <w:instrText xml:space="preserve"> REF _Ref183789120 \w \h </w:instrText>
            </w:r>
            <w:r w:rsidR="00EB4D0B">
              <w:rPr>
                <w:rFonts w:ascii="Arial" w:hAnsi="Arial" w:cs="Arial"/>
                <w:sz w:val="20"/>
                <w:szCs w:val="20"/>
              </w:rPr>
            </w:r>
            <w:r w:rsidR="00EB4D0B">
              <w:rPr>
                <w:rFonts w:ascii="Arial" w:hAnsi="Arial" w:cs="Arial"/>
                <w:sz w:val="20"/>
                <w:szCs w:val="20"/>
              </w:rPr>
              <w:fldChar w:fldCharType="separate"/>
            </w:r>
            <w:r w:rsidR="00137C0E">
              <w:rPr>
                <w:rFonts w:ascii="Arial" w:hAnsi="Arial" w:cs="Arial"/>
                <w:sz w:val="20"/>
                <w:szCs w:val="20"/>
              </w:rPr>
              <w:t>24.5</w:t>
            </w:r>
            <w:r w:rsidR="00EB4D0B">
              <w:rPr>
                <w:rFonts w:ascii="Arial" w:hAnsi="Arial" w:cs="Arial"/>
                <w:sz w:val="20"/>
                <w:szCs w:val="20"/>
              </w:rPr>
              <w:fldChar w:fldCharType="end"/>
            </w:r>
            <w:r>
              <w:rPr>
                <w:rFonts w:ascii="Arial" w:hAnsi="Arial" w:cs="Arial"/>
                <w:sz w:val="20"/>
                <w:szCs w:val="20"/>
              </w:rPr>
              <w:t>;</w:t>
            </w:r>
          </w:p>
        </w:tc>
      </w:tr>
      <w:tr w:rsidR="00A84B29" w:rsidRPr="004653D4" w14:paraId="468D98C2" w14:textId="77777777" w:rsidTr="002B555B">
        <w:tc>
          <w:tcPr>
            <w:tcW w:w="4123" w:type="dxa"/>
          </w:tcPr>
          <w:p w14:paraId="693312A4" w14:textId="728BD1CD"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“Facilitator”</w:t>
            </w:r>
          </w:p>
        </w:tc>
        <w:tc>
          <w:tcPr>
            <w:tcW w:w="4975" w:type="dxa"/>
          </w:tcPr>
          <w:p w14:paraId="675F1AA2" w14:textId="33D63C45"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BD7E20">
              <w:rPr>
                <w:rFonts w:ascii="Arial" w:hAnsi="Arial" w:cs="Arial"/>
                <w:sz w:val="20"/>
                <w:szCs w:val="20"/>
              </w:rPr>
              <w:fldChar w:fldCharType="begin"/>
            </w:r>
            <w:r w:rsidR="00BD7E20">
              <w:rPr>
                <w:rFonts w:ascii="Arial" w:hAnsi="Arial" w:cs="Arial"/>
                <w:sz w:val="20"/>
                <w:szCs w:val="20"/>
              </w:rPr>
              <w:instrText xml:space="preserve"> REF _Ref97717649 \w \h </w:instrText>
            </w:r>
            <w:r w:rsidR="00BD7E20">
              <w:rPr>
                <w:rFonts w:ascii="Arial" w:hAnsi="Arial" w:cs="Arial"/>
                <w:sz w:val="20"/>
                <w:szCs w:val="20"/>
              </w:rPr>
            </w:r>
            <w:r w:rsidR="00BD7E20">
              <w:rPr>
                <w:rFonts w:ascii="Arial" w:hAnsi="Arial" w:cs="Arial"/>
                <w:sz w:val="20"/>
                <w:szCs w:val="20"/>
              </w:rPr>
              <w:fldChar w:fldCharType="separate"/>
            </w:r>
            <w:r w:rsidR="00137C0E">
              <w:rPr>
                <w:rFonts w:ascii="Arial" w:hAnsi="Arial" w:cs="Arial"/>
                <w:sz w:val="20"/>
                <w:szCs w:val="20"/>
              </w:rPr>
              <w:t>20.2</w:t>
            </w:r>
            <w:r w:rsidR="00BD7E20">
              <w:rPr>
                <w:rFonts w:ascii="Arial" w:hAnsi="Arial" w:cs="Arial"/>
                <w:sz w:val="20"/>
                <w:szCs w:val="20"/>
              </w:rPr>
              <w:fldChar w:fldCharType="end"/>
            </w:r>
            <w:r>
              <w:rPr>
                <w:rFonts w:ascii="Arial" w:hAnsi="Arial" w:cs="Arial"/>
                <w:sz w:val="20"/>
                <w:szCs w:val="20"/>
              </w:rPr>
              <w:t>;</w:t>
            </w:r>
          </w:p>
        </w:tc>
      </w:tr>
      <w:tr w:rsidR="00A84B29" w:rsidRPr="004653D4" w14:paraId="17305E8B" w14:textId="77777777" w:rsidTr="002B555B">
        <w:tc>
          <w:tcPr>
            <w:tcW w:w="4123" w:type="dxa"/>
            <w:hideMark/>
          </w:tcPr>
          <w:p w14:paraId="15559F34"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lastRenderedPageBreak/>
              <w:t>“Financial Expert”</w:t>
            </w:r>
          </w:p>
        </w:tc>
        <w:tc>
          <w:tcPr>
            <w:tcW w:w="4975" w:type="dxa"/>
            <w:hideMark/>
          </w:tcPr>
          <w:p w14:paraId="10C9578C" w14:textId="77777777"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an individual, company or firm who, or which, is authorised to give investment advice under the Financial Services and Markets Act 2000;</w:t>
            </w:r>
          </w:p>
        </w:tc>
      </w:tr>
      <w:tr w:rsidR="00A84B29" w:rsidRPr="004653D4" w14:paraId="69FC2697" w14:textId="77777777" w:rsidTr="002B555B">
        <w:tc>
          <w:tcPr>
            <w:tcW w:w="4123" w:type="dxa"/>
          </w:tcPr>
          <w:p w14:paraId="76F39B77" w14:textId="072E3DAC" w:rsidR="00A84B29" w:rsidRPr="00AF4247" w:rsidRDefault="00A84B29" w:rsidP="00A84B29">
            <w:pPr>
              <w:pStyle w:val="BWBSchedule2"/>
              <w:numPr>
                <w:ilvl w:val="1"/>
                <w:numId w:val="13"/>
              </w:numPr>
              <w:tabs>
                <w:tab w:val="num" w:pos="879"/>
              </w:tabs>
              <w:ind w:left="879"/>
              <w:jc w:val="left"/>
              <w:rPr>
                <w:b/>
                <w:szCs w:val="20"/>
                <w:highlight w:val="yellow"/>
                <w:lang w:eastAsia="en-GB"/>
              </w:rPr>
            </w:pPr>
            <w:r w:rsidRPr="00AF4247">
              <w:rPr>
                <w:bCs/>
                <w:szCs w:val="20"/>
                <w:highlight w:val="yellow"/>
                <w:lang w:eastAsia="en-GB"/>
              </w:rPr>
              <w:t>[</w:t>
            </w:r>
            <w:r w:rsidRPr="00AF4247">
              <w:rPr>
                <w:b/>
                <w:szCs w:val="20"/>
                <w:highlight w:val="yellow"/>
                <w:lang w:eastAsia="en-GB"/>
              </w:rPr>
              <w:t>“Financial Reports”</w:t>
            </w:r>
          </w:p>
        </w:tc>
        <w:tc>
          <w:tcPr>
            <w:tcW w:w="4975" w:type="dxa"/>
          </w:tcPr>
          <w:p w14:paraId="7AA012BF" w14:textId="0651158B" w:rsidR="00A84B29" w:rsidRPr="00AF4247" w:rsidRDefault="00A84B29" w:rsidP="00A84B29">
            <w:pPr>
              <w:spacing w:after="240" w:line="288" w:lineRule="auto"/>
              <w:jc w:val="both"/>
              <w:rPr>
                <w:rFonts w:ascii="Arial" w:hAnsi="Arial" w:cs="Arial"/>
                <w:sz w:val="20"/>
                <w:szCs w:val="20"/>
                <w:highlight w:val="yellow"/>
              </w:rPr>
            </w:pPr>
            <w:r w:rsidRPr="00AF4247">
              <w:rPr>
                <w:rFonts w:ascii="Arial" w:hAnsi="Arial" w:cs="Arial"/>
                <w:sz w:val="20"/>
                <w:szCs w:val="20"/>
                <w:highlight w:val="yellow"/>
              </w:rPr>
              <w:t xml:space="preserve">has the meaning </w:t>
            </w:r>
            <w:r w:rsidRPr="008E1784">
              <w:rPr>
                <w:rFonts w:ascii="Arial" w:hAnsi="Arial" w:cs="Arial"/>
                <w:sz w:val="20"/>
                <w:szCs w:val="20"/>
                <w:highlight w:val="yellow"/>
              </w:rPr>
              <w:t xml:space="preserve">given in </w:t>
            </w:r>
            <w:r w:rsidR="00602D3E" w:rsidRPr="008E1784">
              <w:rPr>
                <w:rFonts w:ascii="Arial" w:hAnsi="Arial" w:cs="Arial"/>
                <w:sz w:val="20"/>
                <w:szCs w:val="20"/>
                <w:highlight w:val="yellow"/>
              </w:rPr>
              <w:t>Clause</w:t>
            </w:r>
            <w:r w:rsidRPr="008E1784">
              <w:rPr>
                <w:rFonts w:ascii="Arial" w:hAnsi="Arial" w:cs="Arial"/>
                <w:sz w:val="20"/>
                <w:szCs w:val="20"/>
                <w:highlight w:val="yellow"/>
              </w:rPr>
              <w:t xml:space="preserve"> </w:t>
            </w:r>
            <w:r w:rsidR="00BD7E20">
              <w:rPr>
                <w:rFonts w:ascii="Arial" w:hAnsi="Arial" w:cs="Arial"/>
                <w:sz w:val="20"/>
                <w:szCs w:val="20"/>
                <w:highlight w:val="yellow"/>
              </w:rPr>
              <w:fldChar w:fldCharType="begin"/>
            </w:r>
            <w:r w:rsidR="00BD7E20">
              <w:rPr>
                <w:rFonts w:ascii="Arial" w:hAnsi="Arial" w:cs="Arial"/>
                <w:sz w:val="20"/>
                <w:szCs w:val="20"/>
                <w:highlight w:val="yellow"/>
              </w:rPr>
              <w:instrText xml:space="preserve"> REF _Ref183788382 \w \h </w:instrText>
            </w:r>
            <w:r w:rsidR="00BD7E20">
              <w:rPr>
                <w:rFonts w:ascii="Arial" w:hAnsi="Arial" w:cs="Arial"/>
                <w:sz w:val="20"/>
                <w:szCs w:val="20"/>
                <w:highlight w:val="yellow"/>
              </w:rPr>
            </w:r>
            <w:r w:rsidR="00BD7E20">
              <w:rPr>
                <w:rFonts w:ascii="Arial" w:hAnsi="Arial" w:cs="Arial"/>
                <w:sz w:val="20"/>
                <w:szCs w:val="20"/>
                <w:highlight w:val="yellow"/>
              </w:rPr>
              <w:fldChar w:fldCharType="separate"/>
            </w:r>
            <w:r w:rsidR="00137C0E">
              <w:rPr>
                <w:rFonts w:ascii="Arial" w:hAnsi="Arial" w:cs="Arial"/>
                <w:sz w:val="20"/>
                <w:szCs w:val="20"/>
                <w:highlight w:val="yellow"/>
              </w:rPr>
              <w:t>8.7</w:t>
            </w:r>
            <w:r w:rsidR="00BD7E20">
              <w:rPr>
                <w:rFonts w:ascii="Arial" w:hAnsi="Arial" w:cs="Arial"/>
                <w:sz w:val="20"/>
                <w:szCs w:val="20"/>
                <w:highlight w:val="yellow"/>
              </w:rPr>
              <w:fldChar w:fldCharType="end"/>
            </w:r>
            <w:r w:rsidRPr="00AF4247">
              <w:rPr>
                <w:rFonts w:ascii="Arial" w:hAnsi="Arial" w:cs="Arial"/>
                <w:sz w:val="20"/>
                <w:szCs w:val="20"/>
                <w:highlight w:val="yellow"/>
              </w:rPr>
              <w:t>;]</w:t>
            </w:r>
          </w:p>
        </w:tc>
      </w:tr>
      <w:tr w:rsidR="000124B9" w:rsidRPr="004653D4" w14:paraId="038C9C38" w14:textId="77777777" w:rsidTr="002B555B">
        <w:tc>
          <w:tcPr>
            <w:tcW w:w="4123" w:type="dxa"/>
          </w:tcPr>
          <w:p w14:paraId="0EA33AAF" w14:textId="490A812C" w:rsidR="000124B9" w:rsidRPr="000124B9" w:rsidRDefault="000124B9" w:rsidP="00A84B29">
            <w:pPr>
              <w:pStyle w:val="BWBSchedule2"/>
              <w:numPr>
                <w:ilvl w:val="1"/>
                <w:numId w:val="13"/>
              </w:numPr>
              <w:tabs>
                <w:tab w:val="num" w:pos="879"/>
              </w:tabs>
              <w:ind w:left="879"/>
              <w:jc w:val="left"/>
              <w:rPr>
                <w:b/>
                <w:szCs w:val="20"/>
                <w:lang w:eastAsia="en-GB"/>
              </w:rPr>
            </w:pPr>
            <w:r w:rsidRPr="000124B9">
              <w:rPr>
                <w:b/>
                <w:szCs w:val="20"/>
                <w:lang w:eastAsia="en-GB"/>
              </w:rPr>
              <w:t>“General Regulations”</w:t>
            </w:r>
          </w:p>
        </w:tc>
        <w:tc>
          <w:tcPr>
            <w:tcW w:w="4975" w:type="dxa"/>
          </w:tcPr>
          <w:p w14:paraId="270EF2FD" w14:textId="126A15DC" w:rsidR="000124B9" w:rsidRPr="000124B9" w:rsidRDefault="000124B9" w:rsidP="00A84B29">
            <w:pPr>
              <w:spacing w:after="240" w:line="288" w:lineRule="auto"/>
              <w:jc w:val="both"/>
              <w:rPr>
                <w:rFonts w:ascii="Arial" w:hAnsi="Arial" w:cs="Arial"/>
                <w:sz w:val="20"/>
                <w:szCs w:val="20"/>
              </w:rPr>
            </w:pPr>
            <w:r>
              <w:rPr>
                <w:rFonts w:ascii="Arial" w:hAnsi="Arial" w:cs="Arial"/>
                <w:sz w:val="20"/>
                <w:szCs w:val="20"/>
              </w:rPr>
              <w:t xml:space="preserve">means </w:t>
            </w:r>
            <w:r w:rsidRPr="00315ECC">
              <w:rPr>
                <w:rFonts w:ascii="Arial" w:hAnsi="Arial" w:cs="Arial"/>
                <w:sz w:val="20"/>
                <w:szCs w:val="20"/>
              </w:rPr>
              <w:t>The Charitable Incorporated Organisations (General) Regulations 2012</w:t>
            </w:r>
            <w:r>
              <w:rPr>
                <w:rFonts w:ascii="Arial" w:hAnsi="Arial" w:cs="Arial"/>
                <w:sz w:val="20"/>
                <w:szCs w:val="20"/>
              </w:rPr>
              <w:t>;</w:t>
            </w:r>
          </w:p>
        </w:tc>
      </w:tr>
      <w:tr w:rsidR="00A84B29" w:rsidRPr="004653D4" w14:paraId="22A883AA" w14:textId="67919E8E" w:rsidTr="002B555B">
        <w:tc>
          <w:tcPr>
            <w:tcW w:w="4123" w:type="dxa"/>
            <w:hideMark/>
          </w:tcPr>
          <w:p w14:paraId="35A7B551" w14:textId="7AAB48BB"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 xml:space="preserve"> “hard copy form”</w:t>
            </w:r>
          </w:p>
        </w:tc>
        <w:tc>
          <w:tcPr>
            <w:tcW w:w="4975" w:type="dxa"/>
            <w:hideMark/>
          </w:tcPr>
          <w:p w14:paraId="7DE3AE74" w14:textId="7EC9EED2" w:rsidR="00A84B29" w:rsidRPr="004653D4" w:rsidRDefault="00817214" w:rsidP="00A84B29">
            <w:pPr>
              <w:spacing w:after="240" w:line="288" w:lineRule="auto"/>
              <w:jc w:val="both"/>
              <w:rPr>
                <w:rFonts w:ascii="Arial" w:hAnsi="Arial" w:cs="Arial"/>
                <w:sz w:val="20"/>
                <w:szCs w:val="20"/>
              </w:rPr>
            </w:pPr>
            <w:r w:rsidRPr="004653D4">
              <w:rPr>
                <w:rFonts w:ascii="Arial" w:hAnsi="Arial" w:cs="Arial"/>
                <w:sz w:val="20"/>
                <w:szCs w:val="20"/>
              </w:rPr>
              <w:t>ha</w:t>
            </w:r>
            <w:r>
              <w:rPr>
                <w:rFonts w:ascii="Arial" w:hAnsi="Arial" w:cs="Arial"/>
                <w:sz w:val="20"/>
                <w:szCs w:val="20"/>
              </w:rPr>
              <w:t>s</w:t>
            </w:r>
            <w:r w:rsidRPr="004653D4">
              <w:rPr>
                <w:rFonts w:ascii="Arial" w:hAnsi="Arial" w:cs="Arial"/>
                <w:sz w:val="20"/>
                <w:szCs w:val="20"/>
              </w:rPr>
              <w:t xml:space="preserve"> </w:t>
            </w:r>
            <w:r w:rsidR="00A84B29" w:rsidRPr="004653D4">
              <w:rPr>
                <w:rFonts w:ascii="Arial" w:hAnsi="Arial" w:cs="Arial"/>
                <w:sz w:val="20"/>
                <w:szCs w:val="20"/>
              </w:rPr>
              <w:t xml:space="preserve">the meaning given to </w:t>
            </w:r>
            <w:r>
              <w:rPr>
                <w:rFonts w:ascii="Arial" w:hAnsi="Arial" w:cs="Arial"/>
                <w:sz w:val="20"/>
                <w:szCs w:val="20"/>
              </w:rPr>
              <w:t>it</w:t>
            </w:r>
            <w:r w:rsidRPr="004653D4">
              <w:rPr>
                <w:rFonts w:ascii="Arial" w:hAnsi="Arial" w:cs="Arial"/>
                <w:sz w:val="20"/>
                <w:szCs w:val="20"/>
              </w:rPr>
              <w:t xml:space="preserve"> </w:t>
            </w:r>
            <w:r w:rsidR="00A84B29" w:rsidRPr="004653D4">
              <w:rPr>
                <w:rFonts w:ascii="Arial" w:hAnsi="Arial" w:cs="Arial"/>
                <w:sz w:val="20"/>
                <w:szCs w:val="20"/>
              </w:rPr>
              <w:t xml:space="preserve">in the </w:t>
            </w:r>
            <w:r>
              <w:rPr>
                <w:rFonts w:ascii="Arial" w:hAnsi="Arial" w:cs="Arial"/>
                <w:sz w:val="20"/>
                <w:szCs w:val="20"/>
              </w:rPr>
              <w:t>CIO Legislation</w:t>
            </w:r>
            <w:r w:rsidR="00A84B29" w:rsidRPr="004653D4">
              <w:rPr>
                <w:rFonts w:ascii="Arial" w:hAnsi="Arial" w:cs="Arial"/>
                <w:sz w:val="20"/>
                <w:szCs w:val="20"/>
              </w:rPr>
              <w:t>;</w:t>
            </w:r>
          </w:p>
        </w:tc>
      </w:tr>
      <w:tr w:rsidR="00A84B29" w:rsidRPr="004653D4" w14:paraId="0C88ECD4" w14:textId="77777777" w:rsidTr="002B555B">
        <w:tc>
          <w:tcPr>
            <w:tcW w:w="4123" w:type="dxa"/>
          </w:tcPr>
          <w:p w14:paraId="2FD4D5E4" w14:textId="730BB8E1"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“Major Union Office Holder</w:t>
            </w:r>
            <w:r>
              <w:rPr>
                <w:bCs/>
                <w:szCs w:val="20"/>
                <w:lang w:eastAsia="en-GB"/>
              </w:rPr>
              <w:t>”</w:t>
            </w:r>
          </w:p>
        </w:tc>
        <w:tc>
          <w:tcPr>
            <w:tcW w:w="4975" w:type="dxa"/>
          </w:tcPr>
          <w:p w14:paraId="131E4D52" w14:textId="23C071D2"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has the meaning given to the term in the Education Act 1994;</w:t>
            </w:r>
          </w:p>
        </w:tc>
      </w:tr>
      <w:tr w:rsidR="00A84B29" w:rsidRPr="004653D4" w14:paraId="36BB405B" w14:textId="77777777" w:rsidTr="002B555B">
        <w:tc>
          <w:tcPr>
            <w:tcW w:w="4123" w:type="dxa"/>
          </w:tcPr>
          <w:p w14:paraId="1B537C39" w14:textId="4A7A2103"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“Policy”</w:t>
            </w:r>
          </w:p>
        </w:tc>
        <w:tc>
          <w:tcPr>
            <w:tcW w:w="4975" w:type="dxa"/>
          </w:tcPr>
          <w:p w14:paraId="6CD15BCA" w14:textId="269417C4"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a corporate conclusion or view of the Student Members of the Union;</w:t>
            </w:r>
          </w:p>
        </w:tc>
      </w:tr>
      <w:tr w:rsidR="00A84B29" w:rsidRPr="004653D4" w14:paraId="4F74E0D2" w14:textId="77777777" w:rsidTr="002B555B">
        <w:tc>
          <w:tcPr>
            <w:tcW w:w="4123" w:type="dxa"/>
          </w:tcPr>
          <w:p w14:paraId="1CCBB999" w14:textId="243FFBEB" w:rsidR="00A84B29" w:rsidRPr="00EF40C0" w:rsidRDefault="00A84B29" w:rsidP="00A84B29">
            <w:pPr>
              <w:pStyle w:val="BWBSchedule2"/>
              <w:numPr>
                <w:ilvl w:val="1"/>
                <w:numId w:val="13"/>
              </w:numPr>
              <w:tabs>
                <w:tab w:val="num" w:pos="879"/>
              </w:tabs>
              <w:ind w:left="879"/>
              <w:jc w:val="left"/>
              <w:rPr>
                <w:b/>
                <w:szCs w:val="20"/>
                <w:highlight w:val="yellow"/>
                <w:lang w:eastAsia="en-GB"/>
              </w:rPr>
            </w:pPr>
            <w:r w:rsidRPr="00EF40C0">
              <w:rPr>
                <w:b/>
                <w:szCs w:val="20"/>
                <w:highlight w:val="yellow"/>
                <w:lang w:eastAsia="en-GB"/>
              </w:rPr>
              <w:t>[“President</w:t>
            </w:r>
            <w:r w:rsidRPr="00EF40C0">
              <w:rPr>
                <w:bCs/>
                <w:szCs w:val="20"/>
                <w:highlight w:val="yellow"/>
                <w:lang w:eastAsia="en-GB"/>
              </w:rPr>
              <w:t>”</w:t>
            </w:r>
          </w:p>
        </w:tc>
        <w:tc>
          <w:tcPr>
            <w:tcW w:w="4975" w:type="dxa"/>
          </w:tcPr>
          <w:p w14:paraId="4E9BF0E2" w14:textId="42A9D201" w:rsidR="00A84B29" w:rsidRPr="00EF40C0" w:rsidRDefault="00A84B29" w:rsidP="00A84B29">
            <w:pPr>
              <w:spacing w:after="240" w:line="288" w:lineRule="auto"/>
              <w:jc w:val="both"/>
              <w:rPr>
                <w:rFonts w:ascii="Arial" w:hAnsi="Arial" w:cs="Arial"/>
                <w:sz w:val="20"/>
                <w:szCs w:val="20"/>
                <w:highlight w:val="yellow"/>
              </w:rPr>
            </w:pPr>
            <w:r w:rsidRPr="00EF40C0">
              <w:rPr>
                <w:rFonts w:ascii="Arial" w:hAnsi="Arial" w:cs="Arial"/>
                <w:sz w:val="20"/>
                <w:szCs w:val="20"/>
                <w:highlight w:val="yellow"/>
              </w:rPr>
              <w:t>a role defined in the Bye-Laws]</w:t>
            </w:r>
            <w:r w:rsidR="00A938EA">
              <w:rPr>
                <w:rFonts w:ascii="Arial" w:hAnsi="Arial" w:cs="Arial"/>
                <w:sz w:val="20"/>
                <w:szCs w:val="20"/>
                <w:highlight w:val="yellow"/>
              </w:rPr>
              <w:t>;</w:t>
            </w:r>
          </w:p>
        </w:tc>
      </w:tr>
      <w:tr w:rsidR="00A84B29" w:rsidRPr="004653D4" w14:paraId="7CF3B082" w14:textId="77777777" w:rsidTr="002B555B">
        <w:tc>
          <w:tcPr>
            <w:tcW w:w="4123" w:type="dxa"/>
            <w:hideMark/>
          </w:tcPr>
          <w:p w14:paraId="49672270"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“Public Holiday”</w:t>
            </w:r>
          </w:p>
        </w:tc>
        <w:tc>
          <w:tcPr>
            <w:tcW w:w="4975" w:type="dxa"/>
            <w:hideMark/>
          </w:tcPr>
          <w:p w14:paraId="14A0EEBE" w14:textId="23DBF1A4"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 xml:space="preserve">means Christmas Day, Good Friday and any day that is a bank holiday under the Banking and Financial Dealings Act 1971 in the part of the United Kingdom where the </w:t>
            </w:r>
            <w:r w:rsidR="002B491A">
              <w:rPr>
                <w:rFonts w:ascii="Arial" w:hAnsi="Arial" w:cs="Arial"/>
                <w:sz w:val="20"/>
                <w:szCs w:val="20"/>
              </w:rPr>
              <w:t>Union</w:t>
            </w:r>
            <w:r w:rsidR="002B491A" w:rsidRPr="004653D4">
              <w:rPr>
                <w:rFonts w:ascii="Arial" w:hAnsi="Arial" w:cs="Arial"/>
                <w:sz w:val="20"/>
                <w:szCs w:val="20"/>
              </w:rPr>
              <w:t xml:space="preserve"> </w:t>
            </w:r>
            <w:r w:rsidRPr="004653D4">
              <w:rPr>
                <w:rFonts w:ascii="Arial" w:hAnsi="Arial" w:cs="Arial"/>
                <w:sz w:val="20"/>
                <w:szCs w:val="20"/>
              </w:rPr>
              <w:t>is registered;</w:t>
            </w:r>
          </w:p>
        </w:tc>
      </w:tr>
      <w:tr w:rsidR="00A84B29" w:rsidRPr="004653D4" w14:paraId="7624DDE3" w14:textId="77777777" w:rsidTr="002B555B">
        <w:tc>
          <w:tcPr>
            <w:tcW w:w="4123" w:type="dxa"/>
            <w:hideMark/>
          </w:tcPr>
          <w:p w14:paraId="2BC761FD"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rPr>
              <w:t>“Remote Attendance”</w:t>
            </w:r>
          </w:p>
        </w:tc>
        <w:tc>
          <w:tcPr>
            <w:tcW w:w="4975" w:type="dxa"/>
            <w:hideMark/>
          </w:tcPr>
          <w:p w14:paraId="1B06FD01" w14:textId="12738EE2"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means remote attendance at a general meeting by such means as are approved by the Trustees in accordance with</w:t>
            </w:r>
            <w:r>
              <w:rPr>
                <w:rFonts w:ascii="Arial" w:hAnsi="Arial" w:cs="Arial"/>
                <w:sz w:val="20"/>
                <w:szCs w:val="20"/>
              </w:rPr>
              <w:t xml:space="preserve"> paragraph</w:t>
            </w:r>
            <w:r w:rsidRPr="004653D4">
              <w:rPr>
                <w:rFonts w:ascii="Arial" w:hAnsi="Arial" w:cs="Arial"/>
                <w:sz w:val="20"/>
                <w:szCs w:val="20"/>
              </w:rPr>
              <w:t xml:space="preserve"> </w:t>
            </w:r>
            <w:r w:rsidRPr="004653D4">
              <w:rPr>
                <w:rFonts w:ascii="Arial" w:hAnsi="Arial" w:cs="Arial"/>
                <w:sz w:val="20"/>
                <w:szCs w:val="20"/>
              </w:rPr>
              <w:fldChar w:fldCharType="begin"/>
            </w:r>
            <w:r w:rsidRPr="004653D4">
              <w:rPr>
                <w:rFonts w:ascii="Arial" w:hAnsi="Arial" w:cs="Arial"/>
                <w:sz w:val="20"/>
                <w:szCs w:val="20"/>
              </w:rPr>
              <w:instrText xml:space="preserve"> REF _Ref97717998 \r \h  \* MERGEFORMAT </w:instrText>
            </w:r>
            <w:r w:rsidRPr="004653D4">
              <w:rPr>
                <w:rFonts w:ascii="Arial" w:hAnsi="Arial" w:cs="Arial"/>
                <w:sz w:val="20"/>
                <w:szCs w:val="20"/>
              </w:rPr>
            </w:r>
            <w:r w:rsidRPr="004653D4">
              <w:rPr>
                <w:rFonts w:ascii="Arial" w:hAnsi="Arial" w:cs="Arial"/>
                <w:sz w:val="20"/>
                <w:szCs w:val="20"/>
              </w:rPr>
              <w:fldChar w:fldCharType="separate"/>
            </w:r>
            <w:r w:rsidR="00137C0E">
              <w:rPr>
                <w:rFonts w:ascii="Arial" w:hAnsi="Arial" w:cs="Arial"/>
                <w:sz w:val="20"/>
                <w:szCs w:val="20"/>
              </w:rPr>
              <w:t>3.5</w:t>
            </w:r>
            <w:r w:rsidRPr="004653D4">
              <w:rPr>
                <w:rFonts w:ascii="Arial" w:hAnsi="Arial" w:cs="Arial"/>
                <w:sz w:val="20"/>
                <w:szCs w:val="20"/>
              </w:rPr>
              <w:fldChar w:fldCharType="end"/>
            </w:r>
            <w:r>
              <w:rPr>
                <w:rFonts w:ascii="Arial" w:hAnsi="Arial" w:cs="Arial"/>
                <w:sz w:val="20"/>
                <w:szCs w:val="20"/>
              </w:rPr>
              <w:t xml:space="preserve"> of </w:t>
            </w:r>
            <w:r w:rsidR="00BD7E20">
              <w:rPr>
                <w:rFonts w:ascii="Arial" w:hAnsi="Arial" w:cs="Arial"/>
                <w:sz w:val="20"/>
                <w:szCs w:val="20"/>
              </w:rPr>
              <w:fldChar w:fldCharType="begin"/>
            </w:r>
            <w:r w:rsidR="00BD7E20">
              <w:rPr>
                <w:rFonts w:ascii="Arial" w:hAnsi="Arial" w:cs="Arial"/>
                <w:sz w:val="20"/>
                <w:szCs w:val="20"/>
              </w:rPr>
              <w:instrText xml:space="preserve"> REF _Ref183789409 \w \h </w:instrText>
            </w:r>
            <w:r w:rsidR="00BD7E20">
              <w:rPr>
                <w:rFonts w:ascii="Arial" w:hAnsi="Arial" w:cs="Arial"/>
                <w:sz w:val="20"/>
                <w:szCs w:val="20"/>
              </w:rPr>
            </w:r>
            <w:r w:rsidR="00BD7E20">
              <w:rPr>
                <w:rFonts w:ascii="Arial" w:hAnsi="Arial" w:cs="Arial"/>
                <w:sz w:val="20"/>
                <w:szCs w:val="20"/>
              </w:rPr>
              <w:fldChar w:fldCharType="separate"/>
            </w:r>
            <w:r w:rsidR="00137C0E">
              <w:rPr>
                <w:rFonts w:ascii="Arial" w:hAnsi="Arial" w:cs="Arial"/>
                <w:sz w:val="20"/>
                <w:szCs w:val="20"/>
              </w:rPr>
              <w:t>Schedule 1</w:t>
            </w:r>
            <w:r w:rsidR="00BD7E20">
              <w:rPr>
                <w:rFonts w:ascii="Arial" w:hAnsi="Arial" w:cs="Arial"/>
                <w:sz w:val="20"/>
                <w:szCs w:val="20"/>
              </w:rPr>
              <w:fldChar w:fldCharType="end"/>
            </w:r>
            <w:r w:rsidRPr="004653D4">
              <w:rPr>
                <w:rFonts w:ascii="Arial" w:hAnsi="Arial" w:cs="Arial"/>
                <w:sz w:val="20"/>
                <w:szCs w:val="20"/>
              </w:rPr>
              <w:t>;</w:t>
            </w:r>
          </w:p>
        </w:tc>
      </w:tr>
      <w:tr w:rsidR="00A84B29" w:rsidRPr="004653D4" w14:paraId="68289577" w14:textId="77777777" w:rsidTr="002B555B">
        <w:tc>
          <w:tcPr>
            <w:tcW w:w="4123" w:type="dxa"/>
          </w:tcPr>
          <w:p w14:paraId="6B5CD65B" w14:textId="65711B85" w:rsidR="00A84B29" w:rsidRPr="004653D4" w:rsidRDefault="00A84B29" w:rsidP="00A84B29">
            <w:pPr>
              <w:pStyle w:val="BWBSchedule2"/>
              <w:numPr>
                <w:ilvl w:val="1"/>
                <w:numId w:val="13"/>
              </w:numPr>
              <w:tabs>
                <w:tab w:val="num" w:pos="879"/>
              </w:tabs>
              <w:ind w:left="879"/>
              <w:jc w:val="left"/>
              <w:rPr>
                <w:b/>
                <w:szCs w:val="20"/>
              </w:rPr>
            </w:pPr>
            <w:r>
              <w:rPr>
                <w:b/>
                <w:szCs w:val="20"/>
              </w:rPr>
              <w:t>“Sabbatical Officer”</w:t>
            </w:r>
          </w:p>
        </w:tc>
        <w:tc>
          <w:tcPr>
            <w:tcW w:w="4975" w:type="dxa"/>
          </w:tcPr>
          <w:p w14:paraId="6398635B" w14:textId="2374A6D2"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544144">
              <w:rPr>
                <w:rFonts w:ascii="Arial" w:hAnsi="Arial" w:cs="Arial"/>
                <w:sz w:val="20"/>
                <w:szCs w:val="20"/>
              </w:rPr>
              <w:fldChar w:fldCharType="begin"/>
            </w:r>
            <w:r w:rsidR="00544144">
              <w:rPr>
                <w:rFonts w:ascii="Arial" w:hAnsi="Arial" w:cs="Arial"/>
                <w:sz w:val="20"/>
                <w:szCs w:val="20"/>
              </w:rPr>
              <w:instrText xml:space="preserve"> REF _Ref183789332 \w \h </w:instrText>
            </w:r>
            <w:r w:rsidR="00544144">
              <w:rPr>
                <w:rFonts w:ascii="Arial" w:hAnsi="Arial" w:cs="Arial"/>
                <w:sz w:val="20"/>
                <w:szCs w:val="20"/>
              </w:rPr>
            </w:r>
            <w:r w:rsidR="00544144">
              <w:rPr>
                <w:rFonts w:ascii="Arial" w:hAnsi="Arial" w:cs="Arial"/>
                <w:sz w:val="20"/>
                <w:szCs w:val="20"/>
              </w:rPr>
              <w:fldChar w:fldCharType="separate"/>
            </w:r>
            <w:r w:rsidR="00137C0E">
              <w:rPr>
                <w:rFonts w:ascii="Arial" w:hAnsi="Arial" w:cs="Arial"/>
                <w:sz w:val="20"/>
                <w:szCs w:val="20"/>
              </w:rPr>
              <w:t>11</w:t>
            </w:r>
            <w:r w:rsidR="00544144">
              <w:rPr>
                <w:rFonts w:ascii="Arial" w:hAnsi="Arial" w:cs="Arial"/>
                <w:sz w:val="20"/>
                <w:szCs w:val="20"/>
              </w:rPr>
              <w:fldChar w:fldCharType="end"/>
            </w:r>
            <w:r>
              <w:rPr>
                <w:rFonts w:ascii="Arial" w:hAnsi="Arial" w:cs="Arial"/>
                <w:sz w:val="20"/>
                <w:szCs w:val="20"/>
              </w:rPr>
              <w:t>;</w:t>
            </w:r>
          </w:p>
        </w:tc>
      </w:tr>
      <w:tr w:rsidR="00A84B29" w:rsidRPr="004653D4" w14:paraId="21FAA5EC" w14:textId="77777777" w:rsidTr="002B555B">
        <w:tc>
          <w:tcPr>
            <w:tcW w:w="4123" w:type="dxa"/>
          </w:tcPr>
          <w:p w14:paraId="7D890B27" w14:textId="77777777" w:rsidR="00A84B29" w:rsidRDefault="00A84B29" w:rsidP="00A84B29">
            <w:pPr>
              <w:pStyle w:val="BWBSchedule2"/>
              <w:numPr>
                <w:ilvl w:val="1"/>
                <w:numId w:val="13"/>
              </w:numPr>
              <w:tabs>
                <w:tab w:val="num" w:pos="879"/>
              </w:tabs>
              <w:ind w:left="879"/>
              <w:jc w:val="left"/>
              <w:rPr>
                <w:b/>
                <w:szCs w:val="20"/>
              </w:rPr>
            </w:pPr>
            <w:r>
              <w:rPr>
                <w:b/>
                <w:szCs w:val="20"/>
              </w:rPr>
              <w:t>“Sabbatical Officer Elect”</w:t>
            </w:r>
          </w:p>
          <w:p w14:paraId="4B349659" w14:textId="75663510" w:rsidR="00A84B29" w:rsidRDefault="00A84B29" w:rsidP="00A84B29">
            <w:pPr>
              <w:pStyle w:val="BWBSchedule2"/>
              <w:numPr>
                <w:ilvl w:val="1"/>
                <w:numId w:val="13"/>
              </w:numPr>
              <w:tabs>
                <w:tab w:val="num" w:pos="879"/>
              </w:tabs>
              <w:ind w:left="879"/>
              <w:jc w:val="left"/>
              <w:rPr>
                <w:b/>
                <w:szCs w:val="20"/>
              </w:rPr>
            </w:pPr>
            <w:r w:rsidRPr="003B22DC">
              <w:rPr>
                <w:b/>
                <w:szCs w:val="20"/>
                <w:highlight w:val="yellow"/>
              </w:rPr>
              <w:t>[“Sabbatical Officer Trustee”]</w:t>
            </w:r>
          </w:p>
        </w:tc>
        <w:tc>
          <w:tcPr>
            <w:tcW w:w="4975" w:type="dxa"/>
          </w:tcPr>
          <w:p w14:paraId="67ECFB1F" w14:textId="57A526E9" w:rsidR="00A84B29"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544144">
              <w:rPr>
                <w:rFonts w:ascii="Arial" w:hAnsi="Arial" w:cs="Arial"/>
                <w:sz w:val="20"/>
                <w:szCs w:val="20"/>
              </w:rPr>
              <w:fldChar w:fldCharType="begin"/>
            </w:r>
            <w:r w:rsidR="00544144">
              <w:rPr>
                <w:rFonts w:ascii="Arial" w:hAnsi="Arial" w:cs="Arial"/>
                <w:sz w:val="20"/>
                <w:szCs w:val="20"/>
              </w:rPr>
              <w:instrText xml:space="preserve"> REF _Ref183791871 \w \h </w:instrText>
            </w:r>
            <w:r w:rsidR="00544144">
              <w:rPr>
                <w:rFonts w:ascii="Arial" w:hAnsi="Arial" w:cs="Arial"/>
                <w:sz w:val="20"/>
                <w:szCs w:val="20"/>
              </w:rPr>
            </w:r>
            <w:r w:rsidR="00544144">
              <w:rPr>
                <w:rFonts w:ascii="Arial" w:hAnsi="Arial" w:cs="Arial"/>
                <w:sz w:val="20"/>
                <w:szCs w:val="20"/>
              </w:rPr>
              <w:fldChar w:fldCharType="separate"/>
            </w:r>
            <w:r w:rsidR="00137C0E">
              <w:rPr>
                <w:rFonts w:ascii="Arial" w:hAnsi="Arial" w:cs="Arial"/>
                <w:sz w:val="20"/>
                <w:szCs w:val="20"/>
              </w:rPr>
              <w:t>11.2.1</w:t>
            </w:r>
            <w:r w:rsidR="00544144">
              <w:rPr>
                <w:rFonts w:ascii="Arial" w:hAnsi="Arial" w:cs="Arial"/>
                <w:sz w:val="20"/>
                <w:szCs w:val="20"/>
              </w:rPr>
              <w:fldChar w:fldCharType="end"/>
            </w:r>
            <w:r>
              <w:rPr>
                <w:rFonts w:ascii="Arial" w:hAnsi="Arial" w:cs="Arial"/>
                <w:sz w:val="20"/>
                <w:szCs w:val="20"/>
              </w:rPr>
              <w:t>;</w:t>
            </w:r>
          </w:p>
          <w:p w14:paraId="3B78BD15" w14:textId="296A3ACF" w:rsidR="00A84B29" w:rsidRDefault="00A84B29" w:rsidP="00A84B29">
            <w:pPr>
              <w:spacing w:after="240" w:line="288" w:lineRule="auto"/>
              <w:jc w:val="both"/>
              <w:rPr>
                <w:rFonts w:ascii="Arial" w:hAnsi="Arial" w:cs="Arial"/>
                <w:sz w:val="20"/>
                <w:szCs w:val="20"/>
              </w:rPr>
            </w:pPr>
            <w:r>
              <w:rPr>
                <w:rFonts w:ascii="Arial" w:hAnsi="Arial" w:cs="Arial"/>
                <w:sz w:val="20"/>
                <w:szCs w:val="20"/>
              </w:rPr>
              <w:br/>
            </w:r>
            <w:r w:rsidRPr="003B22DC">
              <w:rPr>
                <w:rFonts w:ascii="Arial" w:hAnsi="Arial" w:cs="Arial"/>
                <w:sz w:val="20"/>
                <w:szCs w:val="20"/>
                <w:highlight w:val="yellow"/>
              </w:rPr>
              <w:t xml:space="preserve">[has the meaning given </w:t>
            </w:r>
            <w:r w:rsidRPr="008E1784">
              <w:rPr>
                <w:rFonts w:ascii="Arial" w:hAnsi="Arial" w:cs="Arial"/>
                <w:sz w:val="20"/>
                <w:szCs w:val="20"/>
                <w:highlight w:val="yellow"/>
              </w:rPr>
              <w:t xml:space="preserve">in </w:t>
            </w:r>
            <w:r w:rsidR="00602D3E" w:rsidRPr="008E1784">
              <w:rPr>
                <w:rFonts w:ascii="Arial" w:hAnsi="Arial" w:cs="Arial"/>
                <w:sz w:val="20"/>
                <w:szCs w:val="20"/>
                <w:highlight w:val="yellow"/>
              </w:rPr>
              <w:t>Clause</w:t>
            </w:r>
            <w:r w:rsidRPr="003B22DC">
              <w:rPr>
                <w:rFonts w:ascii="Arial" w:hAnsi="Arial" w:cs="Arial"/>
                <w:sz w:val="20"/>
                <w:szCs w:val="20"/>
                <w:highlight w:val="yellow"/>
              </w:rPr>
              <w:t xml:space="preserve"> </w:t>
            </w:r>
            <w:r w:rsidR="00BD7E20">
              <w:rPr>
                <w:rFonts w:ascii="Arial" w:hAnsi="Arial" w:cs="Arial"/>
                <w:sz w:val="20"/>
                <w:szCs w:val="20"/>
                <w:highlight w:val="yellow"/>
              </w:rPr>
              <w:t>[</w:t>
            </w:r>
            <w:r w:rsidR="004747D8">
              <w:rPr>
                <w:rFonts w:ascii="Arial" w:hAnsi="Arial" w:cs="Arial"/>
                <w:sz w:val="20"/>
                <w:szCs w:val="20"/>
                <w:highlight w:val="yellow"/>
              </w:rPr>
              <w:fldChar w:fldCharType="begin"/>
            </w:r>
            <w:r w:rsidR="004747D8">
              <w:rPr>
                <w:rFonts w:ascii="Arial" w:hAnsi="Arial" w:cs="Arial"/>
                <w:sz w:val="20"/>
                <w:szCs w:val="20"/>
                <w:highlight w:val="yellow"/>
              </w:rPr>
              <w:instrText xml:space="preserve"> REF _Ref183791950 \w \h </w:instrText>
            </w:r>
            <w:r w:rsidR="004747D8">
              <w:rPr>
                <w:rFonts w:ascii="Arial" w:hAnsi="Arial" w:cs="Arial"/>
                <w:sz w:val="20"/>
                <w:szCs w:val="20"/>
                <w:highlight w:val="yellow"/>
              </w:rPr>
            </w:r>
            <w:r w:rsidR="004747D8">
              <w:rPr>
                <w:rFonts w:ascii="Arial" w:hAnsi="Arial" w:cs="Arial"/>
                <w:sz w:val="20"/>
                <w:szCs w:val="20"/>
                <w:highlight w:val="yellow"/>
              </w:rPr>
              <w:fldChar w:fldCharType="separate"/>
            </w:r>
            <w:r w:rsidR="00137C0E">
              <w:rPr>
                <w:rFonts w:ascii="Arial" w:hAnsi="Arial" w:cs="Arial"/>
                <w:sz w:val="20"/>
                <w:szCs w:val="20"/>
                <w:highlight w:val="yellow"/>
              </w:rPr>
              <w:t>11.1</w:t>
            </w:r>
            <w:r w:rsidR="004747D8">
              <w:rPr>
                <w:rFonts w:ascii="Arial" w:hAnsi="Arial" w:cs="Arial"/>
                <w:sz w:val="20"/>
                <w:szCs w:val="20"/>
                <w:highlight w:val="yellow"/>
              </w:rPr>
              <w:fldChar w:fldCharType="end"/>
            </w:r>
            <w:r w:rsidR="00BD7E20">
              <w:rPr>
                <w:rFonts w:ascii="Arial" w:hAnsi="Arial" w:cs="Arial"/>
                <w:sz w:val="20"/>
                <w:szCs w:val="20"/>
                <w:highlight w:val="yellow"/>
              </w:rPr>
              <w:t>]</w:t>
            </w:r>
            <w:r w:rsidRPr="003B22DC">
              <w:rPr>
                <w:rFonts w:ascii="Arial" w:hAnsi="Arial" w:cs="Arial"/>
                <w:sz w:val="20"/>
                <w:szCs w:val="20"/>
                <w:highlight w:val="yellow"/>
              </w:rPr>
              <w:t>]</w:t>
            </w:r>
            <w:r>
              <w:rPr>
                <w:rFonts w:ascii="Arial" w:hAnsi="Arial" w:cs="Arial"/>
                <w:sz w:val="20"/>
                <w:szCs w:val="20"/>
              </w:rPr>
              <w:t>;</w:t>
            </w:r>
          </w:p>
        </w:tc>
      </w:tr>
      <w:tr w:rsidR="00A84B29" w:rsidRPr="004653D4" w14:paraId="50785F58" w14:textId="77777777" w:rsidTr="002B555B">
        <w:tc>
          <w:tcPr>
            <w:tcW w:w="4123" w:type="dxa"/>
          </w:tcPr>
          <w:p w14:paraId="5387743C" w14:textId="5A66E9EC"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“Student</w:t>
            </w:r>
            <w:r>
              <w:rPr>
                <w:bCs/>
                <w:szCs w:val="20"/>
                <w:lang w:eastAsia="en-GB"/>
              </w:rPr>
              <w:t>”</w:t>
            </w:r>
          </w:p>
        </w:tc>
        <w:tc>
          <w:tcPr>
            <w:tcW w:w="4975" w:type="dxa"/>
          </w:tcPr>
          <w:p w14:paraId="0E82F186" w14:textId="4EB49BBB" w:rsidR="00A84B29" w:rsidRPr="004653D4" w:rsidRDefault="00A84B29" w:rsidP="00A84B29">
            <w:pPr>
              <w:spacing w:after="240" w:line="288" w:lineRule="auto"/>
              <w:jc w:val="both"/>
              <w:rPr>
                <w:rFonts w:ascii="Arial" w:hAnsi="Arial" w:cs="Arial"/>
                <w:sz w:val="20"/>
                <w:szCs w:val="20"/>
              </w:rPr>
            </w:pPr>
            <w:r w:rsidRPr="00CB4FE9">
              <w:rPr>
                <w:rFonts w:ascii="Arial" w:hAnsi="Arial" w:cs="Arial"/>
                <w:sz w:val="20"/>
                <w:szCs w:val="20"/>
              </w:rPr>
              <w:t xml:space="preserve">any </w:t>
            </w:r>
            <w:r>
              <w:rPr>
                <w:rFonts w:ascii="Arial" w:hAnsi="Arial" w:cs="Arial"/>
                <w:sz w:val="20"/>
                <w:szCs w:val="20"/>
              </w:rPr>
              <w:t xml:space="preserve">students at </w:t>
            </w:r>
            <w:r w:rsidRPr="00E44379">
              <w:rPr>
                <w:rFonts w:ascii="Arial" w:hAnsi="Arial" w:cs="Arial"/>
                <w:i/>
                <w:iCs/>
                <w:sz w:val="20"/>
                <w:szCs w:val="20"/>
                <w:highlight w:val="yellow"/>
              </w:rPr>
              <w:t xml:space="preserve">[insert name of </w:t>
            </w:r>
            <w:r w:rsidR="00B14014">
              <w:rPr>
                <w:rFonts w:ascii="Arial" w:hAnsi="Arial" w:cs="Arial"/>
                <w:i/>
                <w:iCs/>
                <w:sz w:val="20"/>
                <w:szCs w:val="20"/>
                <w:highlight w:val="yellow"/>
              </w:rPr>
              <w:t>institution</w:t>
            </w:r>
            <w:r w:rsidRPr="00E44379">
              <w:rPr>
                <w:rFonts w:ascii="Arial" w:hAnsi="Arial" w:cs="Arial"/>
                <w:i/>
                <w:iCs/>
                <w:sz w:val="20"/>
                <w:szCs w:val="20"/>
                <w:highlight w:val="yellow"/>
              </w:rPr>
              <w:t>]</w:t>
            </w:r>
            <w:r>
              <w:rPr>
                <w:rFonts w:ascii="Arial" w:hAnsi="Arial" w:cs="Arial"/>
                <w:sz w:val="20"/>
                <w:szCs w:val="20"/>
              </w:rPr>
              <w:t xml:space="preserve"> as determined by </w:t>
            </w:r>
            <w:r w:rsidRPr="0016129F">
              <w:rPr>
                <w:rFonts w:ascii="Arial" w:hAnsi="Arial" w:cs="Arial"/>
                <w:i/>
                <w:iCs/>
                <w:sz w:val="20"/>
                <w:szCs w:val="20"/>
              </w:rPr>
              <w:t>[</w:t>
            </w:r>
            <w:r w:rsidRPr="00B14014">
              <w:rPr>
                <w:rFonts w:ascii="Arial" w:hAnsi="Arial" w:cs="Arial"/>
                <w:i/>
                <w:iCs/>
                <w:sz w:val="20"/>
                <w:szCs w:val="20"/>
                <w:highlight w:val="yellow"/>
              </w:rPr>
              <w:t>Insert name of institution</w:t>
            </w:r>
            <w:r w:rsidRPr="0016129F">
              <w:rPr>
                <w:rFonts w:ascii="Arial" w:hAnsi="Arial" w:cs="Arial"/>
                <w:i/>
                <w:iCs/>
                <w:sz w:val="20"/>
                <w:szCs w:val="20"/>
              </w:rPr>
              <w:t>]</w:t>
            </w:r>
            <w:r>
              <w:rPr>
                <w:rFonts w:ascii="Arial" w:hAnsi="Arial" w:cs="Arial"/>
                <w:sz w:val="20"/>
                <w:szCs w:val="20"/>
              </w:rPr>
              <w:t xml:space="preserve"> taking into account the obligations in the Education Act 1994;</w:t>
            </w:r>
          </w:p>
        </w:tc>
      </w:tr>
      <w:tr w:rsidR="00A84B29" w:rsidRPr="004653D4" w14:paraId="3ABD74C1" w14:textId="77777777" w:rsidTr="002B555B">
        <w:tc>
          <w:tcPr>
            <w:tcW w:w="4123" w:type="dxa"/>
          </w:tcPr>
          <w:p w14:paraId="49DD84AC" w14:textId="356543AC" w:rsidR="00A84B29" w:rsidRDefault="00A84B29" w:rsidP="00A84B29">
            <w:pPr>
              <w:pStyle w:val="BWBSchedule2"/>
              <w:numPr>
                <w:ilvl w:val="1"/>
                <w:numId w:val="13"/>
              </w:numPr>
              <w:tabs>
                <w:tab w:val="num" w:pos="879"/>
              </w:tabs>
              <w:ind w:left="879"/>
              <w:jc w:val="left"/>
              <w:rPr>
                <w:b/>
                <w:szCs w:val="20"/>
                <w:lang w:eastAsia="en-GB"/>
              </w:rPr>
            </w:pPr>
            <w:r>
              <w:rPr>
                <w:b/>
                <w:szCs w:val="20"/>
                <w:lang w:eastAsia="en-GB"/>
              </w:rPr>
              <w:t>“Student Member”</w:t>
            </w:r>
          </w:p>
        </w:tc>
        <w:tc>
          <w:tcPr>
            <w:tcW w:w="4975" w:type="dxa"/>
          </w:tcPr>
          <w:p w14:paraId="52379E37" w14:textId="30AE8835" w:rsidR="00A84B29" w:rsidRPr="00CB4FE9"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BD7E20">
              <w:rPr>
                <w:rFonts w:ascii="Arial" w:hAnsi="Arial" w:cs="Arial"/>
                <w:sz w:val="20"/>
                <w:szCs w:val="20"/>
              </w:rPr>
              <w:fldChar w:fldCharType="begin"/>
            </w:r>
            <w:r w:rsidR="00BD7E20">
              <w:rPr>
                <w:rFonts w:ascii="Arial" w:hAnsi="Arial" w:cs="Arial"/>
                <w:sz w:val="20"/>
                <w:szCs w:val="20"/>
              </w:rPr>
              <w:instrText xml:space="preserve"> REF _Ref183789379 \w \h </w:instrText>
            </w:r>
            <w:r w:rsidR="00BD7E20">
              <w:rPr>
                <w:rFonts w:ascii="Arial" w:hAnsi="Arial" w:cs="Arial"/>
                <w:sz w:val="20"/>
                <w:szCs w:val="20"/>
              </w:rPr>
            </w:r>
            <w:r w:rsidR="00BD7E20">
              <w:rPr>
                <w:rFonts w:ascii="Arial" w:hAnsi="Arial" w:cs="Arial"/>
                <w:sz w:val="20"/>
                <w:szCs w:val="20"/>
              </w:rPr>
              <w:fldChar w:fldCharType="separate"/>
            </w:r>
            <w:r w:rsidR="00137C0E">
              <w:rPr>
                <w:rFonts w:ascii="Arial" w:hAnsi="Arial" w:cs="Arial"/>
                <w:sz w:val="20"/>
                <w:szCs w:val="20"/>
              </w:rPr>
              <w:t>8.3</w:t>
            </w:r>
            <w:r w:rsidR="00BD7E20">
              <w:rPr>
                <w:rFonts w:ascii="Arial" w:hAnsi="Arial" w:cs="Arial"/>
                <w:sz w:val="20"/>
                <w:szCs w:val="20"/>
              </w:rPr>
              <w:fldChar w:fldCharType="end"/>
            </w:r>
            <w:r>
              <w:rPr>
                <w:rFonts w:ascii="Arial" w:hAnsi="Arial" w:cs="Arial"/>
                <w:sz w:val="20"/>
                <w:szCs w:val="20"/>
              </w:rPr>
              <w:t>;</w:t>
            </w:r>
          </w:p>
        </w:tc>
      </w:tr>
      <w:tr w:rsidR="00A84B29" w:rsidRPr="004653D4" w14:paraId="7894AC50" w14:textId="77777777" w:rsidTr="002B555B">
        <w:tc>
          <w:tcPr>
            <w:tcW w:w="4123" w:type="dxa"/>
          </w:tcPr>
          <w:p w14:paraId="297E5AFB" w14:textId="4AB5DEFA" w:rsidR="00A84B29" w:rsidRDefault="00A84B29" w:rsidP="00A84B29">
            <w:pPr>
              <w:pStyle w:val="BWBSchedule2"/>
              <w:numPr>
                <w:ilvl w:val="1"/>
                <w:numId w:val="13"/>
              </w:numPr>
              <w:tabs>
                <w:tab w:val="num" w:pos="879"/>
              </w:tabs>
              <w:ind w:left="879"/>
              <w:jc w:val="left"/>
              <w:rPr>
                <w:b/>
                <w:szCs w:val="20"/>
                <w:lang w:eastAsia="en-GB"/>
              </w:rPr>
            </w:pPr>
            <w:r>
              <w:rPr>
                <w:b/>
                <w:szCs w:val="20"/>
                <w:lang w:eastAsia="en-GB"/>
              </w:rPr>
              <w:t>“Student Trustee”</w:t>
            </w:r>
          </w:p>
        </w:tc>
        <w:tc>
          <w:tcPr>
            <w:tcW w:w="4975" w:type="dxa"/>
          </w:tcPr>
          <w:p w14:paraId="6F750D85" w14:textId="1205FED8" w:rsidR="00A84B29" w:rsidRDefault="00A84B29" w:rsidP="00A84B29">
            <w:pPr>
              <w:spacing w:after="240" w:line="288" w:lineRule="auto"/>
              <w:jc w:val="both"/>
              <w:rPr>
                <w:rFonts w:ascii="Arial" w:hAnsi="Arial" w:cs="Arial"/>
                <w:sz w:val="20"/>
                <w:szCs w:val="20"/>
              </w:rPr>
            </w:pPr>
            <w:r>
              <w:rPr>
                <w:rFonts w:ascii="Arial" w:hAnsi="Arial" w:cs="Arial"/>
                <w:sz w:val="20"/>
                <w:szCs w:val="20"/>
              </w:rPr>
              <w:t xml:space="preserve">has the meaning given in </w:t>
            </w:r>
            <w:r w:rsidR="00602D3E" w:rsidRPr="00602D3E">
              <w:rPr>
                <w:rFonts w:ascii="Arial" w:hAnsi="Arial" w:cs="Arial"/>
                <w:sz w:val="20"/>
                <w:szCs w:val="20"/>
              </w:rPr>
              <w:t>Clause</w:t>
            </w:r>
            <w:r>
              <w:rPr>
                <w:rFonts w:ascii="Arial" w:hAnsi="Arial" w:cs="Arial"/>
                <w:sz w:val="20"/>
                <w:szCs w:val="20"/>
              </w:rPr>
              <w:t xml:space="preserve"> </w:t>
            </w:r>
            <w:r w:rsidR="00BD7E20">
              <w:rPr>
                <w:rFonts w:ascii="Arial" w:hAnsi="Arial" w:cs="Arial"/>
                <w:sz w:val="20"/>
                <w:szCs w:val="20"/>
              </w:rPr>
              <w:fldChar w:fldCharType="begin"/>
            </w:r>
            <w:r w:rsidR="00BD7E20">
              <w:rPr>
                <w:rFonts w:ascii="Arial" w:hAnsi="Arial" w:cs="Arial"/>
                <w:sz w:val="20"/>
                <w:szCs w:val="20"/>
              </w:rPr>
              <w:instrText xml:space="preserve"> REF _Ref183789112 \w \h </w:instrText>
            </w:r>
            <w:r w:rsidR="00BD7E20">
              <w:rPr>
                <w:rFonts w:ascii="Arial" w:hAnsi="Arial" w:cs="Arial"/>
                <w:sz w:val="20"/>
                <w:szCs w:val="20"/>
              </w:rPr>
            </w:r>
            <w:r w:rsidR="00BD7E20">
              <w:rPr>
                <w:rFonts w:ascii="Arial" w:hAnsi="Arial" w:cs="Arial"/>
                <w:sz w:val="20"/>
                <w:szCs w:val="20"/>
              </w:rPr>
              <w:fldChar w:fldCharType="separate"/>
            </w:r>
            <w:r w:rsidR="00137C0E">
              <w:rPr>
                <w:rFonts w:ascii="Arial" w:hAnsi="Arial" w:cs="Arial"/>
                <w:sz w:val="20"/>
                <w:szCs w:val="20"/>
              </w:rPr>
              <w:t>24.4</w:t>
            </w:r>
            <w:r w:rsidR="00BD7E20">
              <w:rPr>
                <w:rFonts w:ascii="Arial" w:hAnsi="Arial" w:cs="Arial"/>
                <w:sz w:val="20"/>
                <w:szCs w:val="20"/>
              </w:rPr>
              <w:fldChar w:fldCharType="end"/>
            </w:r>
            <w:r>
              <w:rPr>
                <w:rFonts w:ascii="Arial" w:hAnsi="Arial" w:cs="Arial"/>
                <w:sz w:val="20"/>
                <w:szCs w:val="20"/>
              </w:rPr>
              <w:t>;</w:t>
            </w:r>
          </w:p>
        </w:tc>
      </w:tr>
      <w:tr w:rsidR="00A84B29" w:rsidRPr="004653D4" w14:paraId="3B9BDE93" w14:textId="77777777" w:rsidTr="002B555B">
        <w:tc>
          <w:tcPr>
            <w:tcW w:w="4123" w:type="dxa"/>
            <w:hideMark/>
          </w:tcPr>
          <w:p w14:paraId="1434DF32"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“Subsidiary Company”</w:t>
            </w:r>
          </w:p>
        </w:tc>
        <w:tc>
          <w:tcPr>
            <w:tcW w:w="4975" w:type="dxa"/>
            <w:hideMark/>
          </w:tcPr>
          <w:p w14:paraId="4B634D5E" w14:textId="688E2EB0"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any company in which the Union holds more than 50% of the shares, controls more than 50% of the voting rights attached to the shares or has the right to appoint a majority of the board of the company</w:t>
            </w:r>
            <w:r>
              <w:rPr>
                <w:rFonts w:ascii="Arial" w:hAnsi="Arial" w:cs="Arial"/>
                <w:sz w:val="20"/>
                <w:szCs w:val="20"/>
              </w:rPr>
              <w:t>.</w:t>
            </w:r>
          </w:p>
        </w:tc>
      </w:tr>
      <w:tr w:rsidR="00A84B29" w:rsidRPr="004653D4" w14:paraId="6855E45B" w14:textId="77777777" w:rsidTr="002B555B">
        <w:tc>
          <w:tcPr>
            <w:tcW w:w="4123" w:type="dxa"/>
            <w:hideMark/>
          </w:tcPr>
          <w:p w14:paraId="65B6758E" w14:textId="77777777" w:rsidR="00A84B29" w:rsidRPr="004653D4" w:rsidRDefault="00A84B29" w:rsidP="00A84B29">
            <w:pPr>
              <w:pStyle w:val="BWBSchedule2"/>
              <w:numPr>
                <w:ilvl w:val="1"/>
                <w:numId w:val="13"/>
              </w:numPr>
              <w:tabs>
                <w:tab w:val="num" w:pos="879"/>
              </w:tabs>
              <w:ind w:left="879"/>
              <w:jc w:val="left"/>
              <w:rPr>
                <w:b/>
                <w:szCs w:val="20"/>
                <w:lang w:eastAsia="en-GB"/>
              </w:rPr>
            </w:pPr>
            <w:r w:rsidRPr="004653D4">
              <w:rPr>
                <w:b/>
                <w:szCs w:val="20"/>
                <w:lang w:eastAsia="en-GB"/>
              </w:rPr>
              <w:t>“Trustee”</w:t>
            </w:r>
          </w:p>
        </w:tc>
        <w:tc>
          <w:tcPr>
            <w:tcW w:w="4975" w:type="dxa"/>
            <w:hideMark/>
          </w:tcPr>
          <w:p w14:paraId="23C8C5B8" w14:textId="02B1721A" w:rsidR="00A84B29" w:rsidRPr="004653D4" w:rsidRDefault="00A84B29" w:rsidP="00A84B29">
            <w:pPr>
              <w:spacing w:after="240" w:line="288" w:lineRule="auto"/>
              <w:jc w:val="both"/>
              <w:rPr>
                <w:rFonts w:ascii="Arial" w:hAnsi="Arial" w:cs="Arial"/>
                <w:sz w:val="20"/>
                <w:szCs w:val="20"/>
              </w:rPr>
            </w:pPr>
            <w:r w:rsidRPr="004653D4">
              <w:rPr>
                <w:rFonts w:ascii="Arial" w:hAnsi="Arial" w:cs="Arial"/>
                <w:sz w:val="20"/>
                <w:szCs w:val="20"/>
              </w:rPr>
              <w:t xml:space="preserve">a </w:t>
            </w:r>
            <w:r w:rsidR="00590F0F">
              <w:rPr>
                <w:rFonts w:ascii="Arial" w:hAnsi="Arial" w:cs="Arial"/>
                <w:sz w:val="20"/>
                <w:szCs w:val="20"/>
              </w:rPr>
              <w:t>charity trustee</w:t>
            </w:r>
            <w:r w:rsidR="00590F0F" w:rsidRPr="004653D4">
              <w:rPr>
                <w:rFonts w:ascii="Arial" w:hAnsi="Arial" w:cs="Arial"/>
                <w:sz w:val="20"/>
                <w:szCs w:val="20"/>
              </w:rPr>
              <w:t xml:space="preserve"> </w:t>
            </w:r>
            <w:r w:rsidRPr="004653D4">
              <w:rPr>
                <w:rFonts w:ascii="Arial" w:hAnsi="Arial" w:cs="Arial"/>
                <w:sz w:val="20"/>
                <w:szCs w:val="20"/>
              </w:rPr>
              <w:t xml:space="preserve">of the Union, and includes any person occupying the position of </w:t>
            </w:r>
            <w:r w:rsidR="00A90EB3">
              <w:rPr>
                <w:rFonts w:ascii="Arial" w:hAnsi="Arial" w:cs="Arial"/>
                <w:sz w:val="20"/>
                <w:szCs w:val="20"/>
              </w:rPr>
              <w:t>charity trustee</w:t>
            </w:r>
            <w:r w:rsidRPr="004653D4">
              <w:rPr>
                <w:rFonts w:ascii="Arial" w:hAnsi="Arial" w:cs="Arial"/>
                <w:sz w:val="20"/>
                <w:szCs w:val="20"/>
              </w:rPr>
              <w:t>, by whatever name calle</w:t>
            </w:r>
            <w:r>
              <w:rPr>
                <w:rFonts w:ascii="Arial" w:hAnsi="Arial" w:cs="Arial"/>
                <w:sz w:val="20"/>
                <w:szCs w:val="20"/>
              </w:rPr>
              <w:t xml:space="preserve">d; </w:t>
            </w:r>
          </w:p>
        </w:tc>
      </w:tr>
      <w:tr w:rsidR="00A84B29" w:rsidRPr="004653D4" w14:paraId="671F1192" w14:textId="77777777" w:rsidTr="002B555B">
        <w:tc>
          <w:tcPr>
            <w:tcW w:w="4123" w:type="dxa"/>
          </w:tcPr>
          <w:p w14:paraId="5866B044" w14:textId="6BCE8A4B" w:rsidR="00A84B29" w:rsidRPr="003B22DC" w:rsidRDefault="00A84B29" w:rsidP="00A84B29">
            <w:pPr>
              <w:pStyle w:val="BWBSchedule2"/>
              <w:numPr>
                <w:ilvl w:val="1"/>
                <w:numId w:val="13"/>
              </w:numPr>
              <w:tabs>
                <w:tab w:val="num" w:pos="879"/>
              </w:tabs>
              <w:ind w:left="879"/>
              <w:jc w:val="left"/>
              <w:rPr>
                <w:b/>
                <w:szCs w:val="20"/>
                <w:highlight w:val="yellow"/>
                <w:lang w:eastAsia="en-GB"/>
              </w:rPr>
            </w:pPr>
            <w:r w:rsidRPr="003B22DC">
              <w:rPr>
                <w:b/>
                <w:szCs w:val="20"/>
                <w:highlight w:val="yellow"/>
                <w:lang w:eastAsia="en-GB"/>
              </w:rPr>
              <w:lastRenderedPageBreak/>
              <w:t>[“Unincorporated SU”</w:t>
            </w:r>
          </w:p>
        </w:tc>
        <w:tc>
          <w:tcPr>
            <w:tcW w:w="4975" w:type="dxa"/>
          </w:tcPr>
          <w:p w14:paraId="7684FE5C" w14:textId="65924605" w:rsidR="00A84B29" w:rsidRPr="003B22DC" w:rsidRDefault="00A84B29" w:rsidP="00A84B29">
            <w:pPr>
              <w:spacing w:after="240" w:line="288" w:lineRule="auto"/>
              <w:jc w:val="both"/>
              <w:rPr>
                <w:rFonts w:ascii="Arial" w:hAnsi="Arial" w:cs="Arial"/>
                <w:sz w:val="20"/>
                <w:szCs w:val="20"/>
                <w:highlight w:val="yellow"/>
              </w:rPr>
            </w:pPr>
            <w:r w:rsidRPr="00B14014">
              <w:rPr>
                <w:rFonts w:ascii="Arial" w:hAnsi="Arial" w:cs="Arial"/>
                <w:sz w:val="20"/>
                <w:szCs w:val="20"/>
                <w:highlight w:val="yellow"/>
              </w:rPr>
              <w:t>means [</w:t>
            </w:r>
            <w:r w:rsidR="00B14014" w:rsidRPr="00B14014">
              <w:rPr>
                <w:rFonts w:ascii="Arial" w:hAnsi="Arial" w:cs="Arial"/>
                <w:sz w:val="20"/>
                <w:szCs w:val="20"/>
                <w:highlight w:val="yellow"/>
              </w:rPr>
              <w:t>Insert name of the existing unincorporated students’ union</w:t>
            </w:r>
            <w:r w:rsidRPr="00B14014">
              <w:rPr>
                <w:rFonts w:ascii="Arial" w:hAnsi="Arial" w:cs="Arial"/>
                <w:sz w:val="20"/>
                <w:szCs w:val="20"/>
                <w:highlight w:val="yellow"/>
              </w:rPr>
              <w:t xml:space="preserve">], an </w:t>
            </w:r>
            <w:r w:rsidRPr="003B22DC">
              <w:rPr>
                <w:rFonts w:ascii="Arial" w:hAnsi="Arial" w:cs="Arial"/>
                <w:sz w:val="20"/>
                <w:szCs w:val="20"/>
                <w:highlight w:val="yellow"/>
              </w:rPr>
              <w:t xml:space="preserve">unincorporated charity with charity registration number [x];] </w:t>
            </w:r>
          </w:p>
        </w:tc>
      </w:tr>
      <w:tr w:rsidR="00A84B29" w:rsidRPr="00B00029" w14:paraId="1FEDE0E8" w14:textId="77777777" w:rsidTr="002B555B">
        <w:tc>
          <w:tcPr>
            <w:tcW w:w="4123" w:type="dxa"/>
          </w:tcPr>
          <w:p w14:paraId="2B878BAB" w14:textId="35D5A72B" w:rsidR="00A84B29" w:rsidRPr="00B00029" w:rsidRDefault="00A84B29" w:rsidP="00A84B29">
            <w:pPr>
              <w:pStyle w:val="BWBSchedule2"/>
              <w:numPr>
                <w:ilvl w:val="1"/>
                <w:numId w:val="13"/>
              </w:numPr>
              <w:tabs>
                <w:tab w:val="num" w:pos="879"/>
              </w:tabs>
              <w:ind w:left="879"/>
              <w:jc w:val="left"/>
              <w:rPr>
                <w:b/>
                <w:szCs w:val="20"/>
                <w:lang w:eastAsia="en-GB"/>
              </w:rPr>
            </w:pPr>
            <w:r w:rsidRPr="00B00029">
              <w:rPr>
                <w:b/>
                <w:szCs w:val="20"/>
                <w:lang w:eastAsia="en-GB"/>
              </w:rPr>
              <w:t>“Union”</w:t>
            </w:r>
          </w:p>
        </w:tc>
        <w:tc>
          <w:tcPr>
            <w:tcW w:w="4975" w:type="dxa"/>
          </w:tcPr>
          <w:p w14:paraId="0A05E9FA" w14:textId="6C7309F6" w:rsidR="00A84B29" w:rsidRPr="00B00029" w:rsidRDefault="00A84B29" w:rsidP="00A84B29">
            <w:pPr>
              <w:spacing w:after="240" w:line="288" w:lineRule="auto"/>
              <w:jc w:val="both"/>
              <w:rPr>
                <w:rFonts w:ascii="Arial" w:hAnsi="Arial" w:cs="Arial"/>
                <w:sz w:val="20"/>
                <w:szCs w:val="20"/>
              </w:rPr>
            </w:pPr>
            <w:r w:rsidRPr="00B00029">
              <w:rPr>
                <w:rFonts w:ascii="Arial" w:hAnsi="Arial" w:cs="Arial"/>
                <w:sz w:val="20"/>
                <w:szCs w:val="20"/>
              </w:rPr>
              <w:t xml:space="preserve">the charitable students’ union governed by </w:t>
            </w:r>
            <w:r w:rsidR="00602D3E">
              <w:rPr>
                <w:rFonts w:ascii="Arial" w:hAnsi="Arial" w:cs="Arial"/>
                <w:sz w:val="20"/>
                <w:szCs w:val="20"/>
              </w:rPr>
              <w:t>this Constitution</w:t>
            </w:r>
            <w:r w:rsidRPr="00B00029">
              <w:rPr>
                <w:rFonts w:ascii="Arial" w:hAnsi="Arial" w:cs="Arial"/>
                <w:sz w:val="20"/>
                <w:szCs w:val="20"/>
              </w:rPr>
              <w:t>;</w:t>
            </w:r>
          </w:p>
        </w:tc>
      </w:tr>
      <w:tr w:rsidR="00A84B29" w:rsidRPr="004653D4" w14:paraId="4DF11F84" w14:textId="77777777" w:rsidTr="002B555B">
        <w:tc>
          <w:tcPr>
            <w:tcW w:w="4123" w:type="dxa"/>
          </w:tcPr>
          <w:p w14:paraId="2FF44021" w14:textId="308A5A71" w:rsidR="00A84B29" w:rsidRPr="004653D4" w:rsidRDefault="00A84B29" w:rsidP="00A84B29">
            <w:pPr>
              <w:pStyle w:val="BWBSchedule2"/>
              <w:numPr>
                <w:ilvl w:val="1"/>
                <w:numId w:val="13"/>
              </w:numPr>
              <w:tabs>
                <w:tab w:val="num" w:pos="879"/>
              </w:tabs>
              <w:ind w:left="879"/>
              <w:jc w:val="left"/>
              <w:rPr>
                <w:b/>
                <w:szCs w:val="20"/>
                <w:lang w:eastAsia="en-GB"/>
              </w:rPr>
            </w:pPr>
            <w:r>
              <w:rPr>
                <w:b/>
                <w:szCs w:val="20"/>
                <w:lang w:eastAsia="en-GB"/>
              </w:rPr>
              <w:t>“Vote of No Confidence”</w:t>
            </w:r>
          </w:p>
        </w:tc>
        <w:tc>
          <w:tcPr>
            <w:tcW w:w="4975" w:type="dxa"/>
          </w:tcPr>
          <w:p w14:paraId="484D0622" w14:textId="0F6AE151" w:rsidR="00A84B29" w:rsidRPr="004653D4" w:rsidRDefault="00A84B29" w:rsidP="00A84B29">
            <w:pPr>
              <w:spacing w:after="240" w:line="288" w:lineRule="auto"/>
              <w:jc w:val="both"/>
              <w:rPr>
                <w:rFonts w:ascii="Arial" w:hAnsi="Arial" w:cs="Arial"/>
                <w:sz w:val="20"/>
                <w:szCs w:val="20"/>
              </w:rPr>
            </w:pPr>
            <w:r>
              <w:rPr>
                <w:rFonts w:ascii="Arial" w:hAnsi="Arial" w:cs="Arial"/>
                <w:sz w:val="20"/>
                <w:szCs w:val="20"/>
              </w:rPr>
              <w:t>a vote in Student Voice that those voting have no confidence in the relevant person, subject to a process in accordance with the Bye-laws including a right for the relevant person to make representations; and an appropriate notice period to the relevant person.</w:t>
            </w:r>
          </w:p>
        </w:tc>
      </w:tr>
    </w:tbl>
    <w:p w14:paraId="42265FF5" w14:textId="77777777" w:rsidR="00E420AD" w:rsidRPr="004653D4" w:rsidRDefault="00E420AD" w:rsidP="00704A9B">
      <w:pPr>
        <w:pStyle w:val="BWBLevel1"/>
        <w:numPr>
          <w:ilvl w:val="0"/>
          <w:numId w:val="27"/>
        </w:numPr>
      </w:pPr>
      <w:bookmarkStart w:id="485" w:name="_Toc263086687"/>
      <w:bookmarkStart w:id="486" w:name="_Toc263085046"/>
      <w:bookmarkStart w:id="487" w:name="_Toc260062021"/>
      <w:bookmarkStart w:id="488" w:name="_Toc260054852"/>
      <w:bookmarkStart w:id="489" w:name="_Toc250976716"/>
      <w:bookmarkStart w:id="490" w:name="_Toc248746525"/>
      <w:bookmarkStart w:id="491" w:name="_Toc247022721"/>
      <w:bookmarkStart w:id="492" w:name="_Toc246237589"/>
      <w:bookmarkStart w:id="493" w:name="_Toc246230683"/>
      <w:bookmarkStart w:id="494" w:name="_Toc238006070"/>
      <w:bookmarkStart w:id="495" w:name="_Toc236815100"/>
      <w:bookmarkStart w:id="496" w:name="_Toc231727139"/>
      <w:r w:rsidRPr="004653D4">
        <w:t>Unless the context requires, references to “writing” and “document” should be interpreted (without limitation) as allowing for the transmission of information in electronic form.  A reference to a “document” includes summons, notice, order or other legal process.</w:t>
      </w:r>
    </w:p>
    <w:p w14:paraId="553C1F3B" w14:textId="33A474E6" w:rsidR="00E420AD" w:rsidRPr="004653D4" w:rsidRDefault="00E420AD" w:rsidP="003175F4">
      <w:pPr>
        <w:pStyle w:val="BWBLevel1"/>
      </w:pPr>
      <w:r w:rsidRPr="004653D4">
        <w:t xml:space="preserve">Subject to paragraph </w:t>
      </w:r>
      <w:r w:rsidRPr="004653D4">
        <w:fldChar w:fldCharType="begin"/>
      </w:r>
      <w:r w:rsidRPr="004653D4">
        <w:instrText xml:space="preserve"> REF _Ref231722285 \r \h </w:instrText>
      </w:r>
      <w:r w:rsidR="00CB2AE2" w:rsidRPr="004653D4">
        <w:instrText xml:space="preserve"> \* MERGEFORMAT </w:instrText>
      </w:r>
      <w:r w:rsidRPr="004653D4">
        <w:fldChar w:fldCharType="separate"/>
      </w:r>
      <w:r w:rsidR="00137C0E">
        <w:t>4</w:t>
      </w:r>
      <w:r w:rsidRPr="004653D4">
        <w:fldChar w:fldCharType="end"/>
      </w:r>
      <w:r w:rsidRPr="004653D4">
        <w:t xml:space="preserve"> of this </w:t>
      </w:r>
      <w:r w:rsidR="00BD7E20">
        <w:fldChar w:fldCharType="begin"/>
      </w:r>
      <w:r w:rsidR="00BD7E20">
        <w:instrText xml:space="preserve"> REF _Ref183789439 \w \h </w:instrText>
      </w:r>
      <w:r w:rsidR="00BD7E20">
        <w:fldChar w:fldCharType="separate"/>
      </w:r>
      <w:r w:rsidR="00137C0E">
        <w:t>Schedule 2</w:t>
      </w:r>
      <w:r w:rsidR="00BD7E20">
        <w:fldChar w:fldCharType="end"/>
      </w:r>
      <w:r w:rsidRPr="004653D4">
        <w:t xml:space="preserve">, any reference in the </w:t>
      </w:r>
      <w:r w:rsidR="00602D3E">
        <w:t>Constitution</w:t>
      </w:r>
      <w:r w:rsidR="00602D3E" w:rsidRPr="004653D4">
        <w:t xml:space="preserve"> </w:t>
      </w:r>
      <w:r w:rsidRPr="004653D4">
        <w:t>to an enactment includes a reference to that enactment as re-enacted or amended from time to time and to any subordinate legislation made under it.</w:t>
      </w:r>
      <w:bookmarkEnd w:id="485"/>
      <w:bookmarkEnd w:id="486"/>
      <w:bookmarkEnd w:id="487"/>
      <w:bookmarkEnd w:id="488"/>
      <w:bookmarkEnd w:id="489"/>
      <w:bookmarkEnd w:id="490"/>
      <w:bookmarkEnd w:id="491"/>
      <w:bookmarkEnd w:id="492"/>
      <w:bookmarkEnd w:id="493"/>
      <w:bookmarkEnd w:id="494"/>
      <w:bookmarkEnd w:id="495"/>
      <w:bookmarkEnd w:id="496"/>
    </w:p>
    <w:p w14:paraId="7E87037B" w14:textId="0B768660" w:rsidR="00E420AD" w:rsidRPr="004653D4" w:rsidRDefault="00E420AD" w:rsidP="003175F4">
      <w:pPr>
        <w:pStyle w:val="BWBLevel1"/>
      </w:pPr>
      <w:bookmarkStart w:id="497" w:name="_Toc263086688"/>
      <w:bookmarkStart w:id="498" w:name="_Toc263085047"/>
      <w:bookmarkStart w:id="499" w:name="_Toc260062022"/>
      <w:bookmarkStart w:id="500" w:name="_Toc260054853"/>
      <w:bookmarkStart w:id="501" w:name="_Toc250976717"/>
      <w:bookmarkStart w:id="502" w:name="_Toc248746526"/>
      <w:bookmarkStart w:id="503" w:name="_Toc247022722"/>
      <w:bookmarkStart w:id="504" w:name="_Toc246237590"/>
      <w:bookmarkStart w:id="505" w:name="_Toc246230684"/>
      <w:bookmarkStart w:id="506" w:name="_Toc238006071"/>
      <w:bookmarkStart w:id="507" w:name="_Toc236815101"/>
      <w:bookmarkStart w:id="508" w:name="_Toc231727140"/>
      <w:bookmarkStart w:id="509" w:name="_Ref231722285"/>
      <w:r w:rsidRPr="004653D4">
        <w:t xml:space="preserve">Unless the context otherwise requires, words or expressions contained in the </w:t>
      </w:r>
      <w:r w:rsidR="00602D3E">
        <w:t>Constitution</w:t>
      </w:r>
      <w:r w:rsidR="00602D3E" w:rsidRPr="004653D4">
        <w:t xml:space="preserve"> </w:t>
      </w:r>
      <w:r w:rsidRPr="004653D4">
        <w:t xml:space="preserve">which are not defined in paragraph </w:t>
      </w:r>
      <w:r w:rsidRPr="004653D4">
        <w:fldChar w:fldCharType="begin"/>
      </w:r>
      <w:r w:rsidRPr="004653D4">
        <w:instrText xml:space="preserve"> REF _Ref293564190 \r \h  \* MERGEFORMAT </w:instrText>
      </w:r>
      <w:r w:rsidRPr="004653D4">
        <w:fldChar w:fldCharType="separate"/>
      </w:r>
      <w:r w:rsidR="00137C0E">
        <w:t>1</w:t>
      </w:r>
      <w:r w:rsidRPr="004653D4">
        <w:fldChar w:fldCharType="end"/>
      </w:r>
      <w:r w:rsidRPr="004653D4">
        <w:t xml:space="preserve"> above bear the same meaning as in the </w:t>
      </w:r>
      <w:r w:rsidR="00003ABE">
        <w:t>CIO Legislation</w:t>
      </w:r>
      <w:r w:rsidRPr="004653D4">
        <w:t xml:space="preserve"> as in force on the date when the </w:t>
      </w:r>
      <w:r w:rsidR="00602D3E">
        <w:t>Constitution</w:t>
      </w:r>
      <w:r w:rsidR="00602D3E" w:rsidRPr="004653D4">
        <w:t xml:space="preserve"> </w:t>
      </w:r>
      <w:r w:rsidRPr="004653D4">
        <w:t xml:space="preserve">became binding on the </w:t>
      </w:r>
      <w:r w:rsidR="00D25DA4" w:rsidRPr="004653D4">
        <w:t>Union</w:t>
      </w:r>
      <w:r w:rsidRPr="004653D4">
        <w:t>.</w:t>
      </w:r>
      <w:bookmarkEnd w:id="497"/>
      <w:bookmarkEnd w:id="498"/>
      <w:bookmarkEnd w:id="499"/>
      <w:bookmarkEnd w:id="500"/>
      <w:bookmarkEnd w:id="501"/>
      <w:bookmarkEnd w:id="502"/>
      <w:bookmarkEnd w:id="503"/>
      <w:bookmarkEnd w:id="504"/>
      <w:bookmarkEnd w:id="505"/>
      <w:bookmarkEnd w:id="506"/>
      <w:bookmarkEnd w:id="507"/>
      <w:bookmarkEnd w:id="508"/>
      <w:bookmarkEnd w:id="509"/>
    </w:p>
    <w:p w14:paraId="6AD18508" w14:textId="00057567" w:rsidR="00BC05E2" w:rsidRPr="004653D4" w:rsidRDefault="00BC05E2" w:rsidP="00E420AD">
      <w:pPr>
        <w:pStyle w:val="BWBBody"/>
        <w:rPr>
          <w:szCs w:val="20"/>
        </w:rPr>
      </w:pPr>
    </w:p>
    <w:sectPr w:rsidR="00BC05E2" w:rsidRPr="004653D4" w:rsidSect="008F566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20EC" w14:textId="77777777" w:rsidR="008E3E79" w:rsidRDefault="008E3E79" w:rsidP="00895B0C">
      <w:r>
        <w:separator/>
      </w:r>
    </w:p>
  </w:endnote>
  <w:endnote w:type="continuationSeparator" w:id="0">
    <w:p w14:paraId="0EEAE48F" w14:textId="77777777" w:rsidR="008E3E79" w:rsidRDefault="008E3E79" w:rsidP="00895B0C">
      <w:r>
        <w:continuationSeparator/>
      </w:r>
    </w:p>
  </w:endnote>
  <w:endnote w:type="continuationNotice" w:id="1">
    <w:p w14:paraId="44B9E1CE" w14:textId="77777777" w:rsidR="008E3E79" w:rsidRDefault="008E3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5B71" w14:textId="77777777" w:rsidR="00D9093F" w:rsidRDefault="00D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9D22" w14:textId="77777777" w:rsidR="00D9093F" w:rsidRDefault="00D90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54F" w14:textId="77777777" w:rsidR="00D9093F" w:rsidRDefault="00D90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06F6" w14:textId="59818A70" w:rsidR="00E420AD" w:rsidRPr="00E420AD" w:rsidRDefault="00E420AD">
    <w:pPr>
      <w:pStyle w:val="Footer"/>
      <w:rPr>
        <w:sz w:val="14"/>
        <w:szCs w:val="14"/>
      </w:rPr>
    </w:pPr>
    <w:r w:rsidRPr="00E420AD">
      <w:rPr>
        <w:sz w:val="14"/>
        <w:szCs w:val="14"/>
      </w:rPr>
      <w:t>214099/0004/</w:t>
    </w:r>
    <w:r w:rsidRPr="00E420AD">
      <w:rPr>
        <w:sz w:val="14"/>
        <w:szCs w:val="14"/>
      </w:rPr>
      <w:fldChar w:fldCharType="begin"/>
    </w:r>
    <w:r w:rsidRPr="00E420AD">
      <w:rPr>
        <w:sz w:val="14"/>
        <w:szCs w:val="14"/>
      </w:rPr>
      <w:instrText xml:space="preserve"> DOCVARIABLE DocID \* MERGEFORMAT </w:instrText>
    </w:r>
    <w:r w:rsidRPr="00E420AD">
      <w:rPr>
        <w:sz w:val="14"/>
        <w:szCs w:val="14"/>
      </w:rPr>
      <w:fldChar w:fldCharType="separate"/>
    </w:r>
    <w:r w:rsidR="00F102DE">
      <w:rPr>
        <w:sz w:val="14"/>
        <w:szCs w:val="14"/>
      </w:rPr>
      <w:t>14576383</w:t>
    </w:r>
    <w:r w:rsidRPr="00E420AD">
      <w:rPr>
        <w:sz w:val="14"/>
        <w:szCs w:val="14"/>
      </w:rPr>
      <w:fldChar w:fldCharType="end"/>
    </w:r>
    <w:r w:rsidRPr="00E420AD">
      <w:rPr>
        <w:sz w:val="14"/>
        <w:szCs w:val="14"/>
      </w:rPr>
      <w:t>/</w:t>
    </w:r>
    <w:r w:rsidRPr="00E420AD">
      <w:rPr>
        <w:sz w:val="14"/>
        <w:szCs w:val="14"/>
      </w:rPr>
      <w:fldChar w:fldCharType="begin"/>
    </w:r>
    <w:r w:rsidRPr="00E420AD">
      <w:rPr>
        <w:sz w:val="14"/>
        <w:szCs w:val="14"/>
      </w:rPr>
      <w:instrText xml:space="preserve"> DOCVARIABLE Revision \* MERGEFORMAT </w:instrText>
    </w:r>
    <w:r w:rsidRPr="00E420AD">
      <w:rPr>
        <w:sz w:val="14"/>
        <w:szCs w:val="14"/>
      </w:rPr>
      <w:fldChar w:fldCharType="separate"/>
    </w:r>
    <w:r w:rsidR="00F102DE">
      <w:rPr>
        <w:sz w:val="14"/>
        <w:szCs w:val="14"/>
      </w:rPr>
      <w:t>1</w:t>
    </w:r>
    <w:r w:rsidRPr="00E420AD">
      <w:rPr>
        <w:sz w:val="14"/>
        <w:szCs w:val="14"/>
      </w:rPr>
      <w:fldChar w:fldCharType="end"/>
    </w:r>
  </w:p>
  <w:p w14:paraId="2A19D4E0" w14:textId="77777777" w:rsidR="00E420AD" w:rsidRDefault="00E420AD" w:rsidP="00E420A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F91E" w14:textId="72CC1DAA" w:rsidR="00820625" w:rsidRPr="00820625" w:rsidRDefault="00820625">
    <w:pPr>
      <w:pStyle w:val="Footer"/>
      <w:rPr>
        <w:sz w:val="14"/>
        <w:szCs w:val="14"/>
      </w:rPr>
    </w:pPr>
    <w:r w:rsidRPr="00820625">
      <w:rPr>
        <w:sz w:val="14"/>
        <w:szCs w:val="14"/>
      </w:rPr>
      <w:t>214099/0004/</w:t>
    </w:r>
    <w:r w:rsidRPr="00820625">
      <w:rPr>
        <w:sz w:val="14"/>
        <w:szCs w:val="14"/>
      </w:rPr>
      <w:fldChar w:fldCharType="begin"/>
    </w:r>
    <w:r w:rsidRPr="00820625">
      <w:rPr>
        <w:sz w:val="14"/>
        <w:szCs w:val="14"/>
      </w:rPr>
      <w:instrText xml:space="preserve"> DOCVARIABLE DocID \* MERGEFORMAT </w:instrText>
    </w:r>
    <w:r w:rsidRPr="00820625">
      <w:rPr>
        <w:sz w:val="14"/>
        <w:szCs w:val="14"/>
      </w:rPr>
      <w:fldChar w:fldCharType="separate"/>
    </w:r>
    <w:r w:rsidR="00F102DE">
      <w:rPr>
        <w:sz w:val="14"/>
        <w:szCs w:val="14"/>
      </w:rPr>
      <w:t>14576383</w:t>
    </w:r>
    <w:r w:rsidRPr="00820625">
      <w:rPr>
        <w:sz w:val="14"/>
        <w:szCs w:val="14"/>
      </w:rPr>
      <w:fldChar w:fldCharType="end"/>
    </w:r>
    <w:r w:rsidRPr="00820625">
      <w:rPr>
        <w:sz w:val="14"/>
        <w:szCs w:val="14"/>
      </w:rPr>
      <w:t>/</w:t>
    </w:r>
    <w:r w:rsidRPr="00820625">
      <w:rPr>
        <w:sz w:val="14"/>
        <w:szCs w:val="14"/>
      </w:rPr>
      <w:fldChar w:fldCharType="begin"/>
    </w:r>
    <w:r w:rsidRPr="00820625">
      <w:rPr>
        <w:sz w:val="14"/>
        <w:szCs w:val="14"/>
      </w:rPr>
      <w:instrText xml:space="preserve"> DOCVARIABLE Revision \* MERGEFORMAT </w:instrText>
    </w:r>
    <w:r w:rsidRPr="00820625">
      <w:rPr>
        <w:sz w:val="14"/>
        <w:szCs w:val="14"/>
      </w:rPr>
      <w:fldChar w:fldCharType="separate"/>
    </w:r>
    <w:r w:rsidR="00F102DE">
      <w:rPr>
        <w:sz w:val="14"/>
        <w:szCs w:val="14"/>
      </w:rPr>
      <w:t>1</w:t>
    </w:r>
    <w:r w:rsidRPr="00820625">
      <w:rPr>
        <w:sz w:val="14"/>
        <w:szCs w:val="14"/>
      </w:rPr>
      <w:fldChar w:fldCharType="end"/>
    </w:r>
  </w:p>
  <w:p w14:paraId="3026AA86" w14:textId="77777777" w:rsidR="00820625" w:rsidRDefault="00820625" w:rsidP="0082062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991FE" w14:textId="77777777" w:rsidR="008E3E79" w:rsidRDefault="008E3E79" w:rsidP="00895B0C">
      <w:r>
        <w:separator/>
      </w:r>
    </w:p>
  </w:footnote>
  <w:footnote w:type="continuationSeparator" w:id="0">
    <w:p w14:paraId="4574BFC6" w14:textId="77777777" w:rsidR="008E3E79" w:rsidRDefault="008E3E79" w:rsidP="00895B0C">
      <w:r>
        <w:continuationSeparator/>
      </w:r>
    </w:p>
  </w:footnote>
  <w:footnote w:type="continuationNotice" w:id="1">
    <w:p w14:paraId="06C4FFB0" w14:textId="77777777" w:rsidR="008E3E79" w:rsidRDefault="008E3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DE8E" w14:textId="77777777" w:rsidR="00D9093F" w:rsidRDefault="00D90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27B9" w14:textId="77777777" w:rsidR="00D9093F" w:rsidRDefault="00D9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680C" w14:textId="77777777" w:rsidR="00D9093F" w:rsidRDefault="00D90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C05BF"/>
    <w:multiLevelType w:val="hybridMultilevel"/>
    <w:tmpl w:val="8D42A412"/>
    <w:lvl w:ilvl="0" w:tplc="E3527632">
      <w:start w:val="1"/>
      <w:numFmt w:val="upperLetter"/>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C50D8"/>
    <w:multiLevelType w:val="singleLevel"/>
    <w:tmpl w:val="F828C652"/>
    <w:lvl w:ilvl="0">
      <w:start w:val="1"/>
      <w:numFmt w:val="upperLetter"/>
      <w:pStyle w:val="BWBRecitals"/>
      <w:lvlText w:val="(%1)"/>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BF77B57"/>
    <w:multiLevelType w:val="hybridMultilevel"/>
    <w:tmpl w:val="F78AF5CA"/>
    <w:lvl w:ilvl="0" w:tplc="DFD0B740">
      <w:start w:val="1"/>
      <w:numFmt w:val="bullet"/>
      <w:lvlText w:val=""/>
      <w:lvlJc w:val="left"/>
      <w:pPr>
        <w:ind w:left="1440" w:hanging="360"/>
      </w:pPr>
      <w:rPr>
        <w:rFonts w:ascii="Symbol" w:hAnsi="Symbol"/>
      </w:rPr>
    </w:lvl>
    <w:lvl w:ilvl="1" w:tplc="914A6B34">
      <w:start w:val="1"/>
      <w:numFmt w:val="bullet"/>
      <w:lvlText w:val=""/>
      <w:lvlJc w:val="left"/>
      <w:pPr>
        <w:ind w:left="1440" w:hanging="360"/>
      </w:pPr>
      <w:rPr>
        <w:rFonts w:ascii="Symbol" w:hAnsi="Symbol"/>
      </w:rPr>
    </w:lvl>
    <w:lvl w:ilvl="2" w:tplc="13AC0632">
      <w:start w:val="1"/>
      <w:numFmt w:val="bullet"/>
      <w:lvlText w:val=""/>
      <w:lvlJc w:val="left"/>
      <w:pPr>
        <w:ind w:left="1440" w:hanging="360"/>
      </w:pPr>
      <w:rPr>
        <w:rFonts w:ascii="Symbol" w:hAnsi="Symbol"/>
      </w:rPr>
    </w:lvl>
    <w:lvl w:ilvl="3" w:tplc="123CD108">
      <w:start w:val="1"/>
      <w:numFmt w:val="bullet"/>
      <w:lvlText w:val=""/>
      <w:lvlJc w:val="left"/>
      <w:pPr>
        <w:ind w:left="1440" w:hanging="360"/>
      </w:pPr>
      <w:rPr>
        <w:rFonts w:ascii="Symbol" w:hAnsi="Symbol"/>
      </w:rPr>
    </w:lvl>
    <w:lvl w:ilvl="4" w:tplc="CE88EC60">
      <w:start w:val="1"/>
      <w:numFmt w:val="bullet"/>
      <w:lvlText w:val=""/>
      <w:lvlJc w:val="left"/>
      <w:pPr>
        <w:ind w:left="1440" w:hanging="360"/>
      </w:pPr>
      <w:rPr>
        <w:rFonts w:ascii="Symbol" w:hAnsi="Symbol"/>
      </w:rPr>
    </w:lvl>
    <w:lvl w:ilvl="5" w:tplc="E27C3138">
      <w:start w:val="1"/>
      <w:numFmt w:val="bullet"/>
      <w:lvlText w:val=""/>
      <w:lvlJc w:val="left"/>
      <w:pPr>
        <w:ind w:left="1440" w:hanging="360"/>
      </w:pPr>
      <w:rPr>
        <w:rFonts w:ascii="Symbol" w:hAnsi="Symbol"/>
      </w:rPr>
    </w:lvl>
    <w:lvl w:ilvl="6" w:tplc="937A3A48">
      <w:start w:val="1"/>
      <w:numFmt w:val="bullet"/>
      <w:lvlText w:val=""/>
      <w:lvlJc w:val="left"/>
      <w:pPr>
        <w:ind w:left="1440" w:hanging="360"/>
      </w:pPr>
      <w:rPr>
        <w:rFonts w:ascii="Symbol" w:hAnsi="Symbol"/>
      </w:rPr>
    </w:lvl>
    <w:lvl w:ilvl="7" w:tplc="5E88F7E0">
      <w:start w:val="1"/>
      <w:numFmt w:val="bullet"/>
      <w:lvlText w:val=""/>
      <w:lvlJc w:val="left"/>
      <w:pPr>
        <w:ind w:left="1440" w:hanging="360"/>
      </w:pPr>
      <w:rPr>
        <w:rFonts w:ascii="Symbol" w:hAnsi="Symbol"/>
      </w:rPr>
    </w:lvl>
    <w:lvl w:ilvl="8" w:tplc="DB469554">
      <w:start w:val="1"/>
      <w:numFmt w:val="bullet"/>
      <w:lvlText w:val=""/>
      <w:lvlJc w:val="left"/>
      <w:pPr>
        <w:ind w:left="1440" w:hanging="360"/>
      </w:pPr>
      <w:rPr>
        <w:rFonts w:ascii="Symbol" w:hAnsi="Symbol"/>
      </w:rPr>
    </w:lvl>
  </w:abstractNum>
  <w:abstractNum w:abstractNumId="13" w15:restartNumberingAfterBreak="0">
    <w:nsid w:val="2939314D"/>
    <w:multiLevelType w:val="multilevel"/>
    <w:tmpl w:val="1C821D14"/>
    <w:lvl w:ilvl="0">
      <w:start w:val="1"/>
      <w:numFmt w:val="decimal"/>
      <w:pStyle w:val="BWBAppendix"/>
      <w:suff w:val="space"/>
      <w:lvlText w:val="APPENDIX %1"/>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AppHeading"/>
      <w:suff w:val="nothing"/>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AppPart"/>
      <w:suff w:val="space"/>
      <w:lvlText w:val="Part %3"/>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BDF4CA0"/>
    <w:multiLevelType w:val="multilevel"/>
    <w:tmpl w:val="13946210"/>
    <w:lvl w:ilvl="0">
      <w:start w:val="1"/>
      <w:numFmt w:val="decimal"/>
      <w:pStyle w:val="BWBSchedule"/>
      <w:suff w:val="space"/>
      <w:lvlText w:val="Schedule %1"/>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F676B7"/>
    <w:multiLevelType w:val="hybridMultilevel"/>
    <w:tmpl w:val="A40E4314"/>
    <w:lvl w:ilvl="0" w:tplc="AAD63E76">
      <w:start w:val="1"/>
      <w:numFmt w:val="decimal"/>
      <w:pStyle w:val="BWBMEMA2"/>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74375D"/>
    <w:multiLevelType w:val="hybridMultilevel"/>
    <w:tmpl w:val="534E3E36"/>
    <w:lvl w:ilvl="0" w:tplc="02DE5E0E">
      <w:start w:val="1"/>
      <w:numFmt w:val="bullet"/>
      <w:lvlText w:val=""/>
      <w:lvlJc w:val="left"/>
      <w:pPr>
        <w:ind w:left="1080" w:hanging="360"/>
      </w:pPr>
      <w:rPr>
        <w:rFonts w:ascii="Symbol" w:hAnsi="Symbol"/>
      </w:rPr>
    </w:lvl>
    <w:lvl w:ilvl="1" w:tplc="B2B4277E">
      <w:start w:val="1"/>
      <w:numFmt w:val="bullet"/>
      <w:lvlText w:val=""/>
      <w:lvlJc w:val="left"/>
      <w:pPr>
        <w:ind w:left="1080" w:hanging="360"/>
      </w:pPr>
      <w:rPr>
        <w:rFonts w:ascii="Symbol" w:hAnsi="Symbol"/>
      </w:rPr>
    </w:lvl>
    <w:lvl w:ilvl="2" w:tplc="75F6F93E">
      <w:start w:val="1"/>
      <w:numFmt w:val="bullet"/>
      <w:lvlText w:val=""/>
      <w:lvlJc w:val="left"/>
      <w:pPr>
        <w:ind w:left="1080" w:hanging="360"/>
      </w:pPr>
      <w:rPr>
        <w:rFonts w:ascii="Symbol" w:hAnsi="Symbol"/>
      </w:rPr>
    </w:lvl>
    <w:lvl w:ilvl="3" w:tplc="7714B096">
      <w:start w:val="1"/>
      <w:numFmt w:val="bullet"/>
      <w:lvlText w:val=""/>
      <w:lvlJc w:val="left"/>
      <w:pPr>
        <w:ind w:left="1080" w:hanging="360"/>
      </w:pPr>
      <w:rPr>
        <w:rFonts w:ascii="Symbol" w:hAnsi="Symbol"/>
      </w:rPr>
    </w:lvl>
    <w:lvl w:ilvl="4" w:tplc="DE0612CA">
      <w:start w:val="1"/>
      <w:numFmt w:val="bullet"/>
      <w:lvlText w:val=""/>
      <w:lvlJc w:val="left"/>
      <w:pPr>
        <w:ind w:left="1080" w:hanging="360"/>
      </w:pPr>
      <w:rPr>
        <w:rFonts w:ascii="Symbol" w:hAnsi="Symbol"/>
      </w:rPr>
    </w:lvl>
    <w:lvl w:ilvl="5" w:tplc="262255C0">
      <w:start w:val="1"/>
      <w:numFmt w:val="bullet"/>
      <w:lvlText w:val=""/>
      <w:lvlJc w:val="left"/>
      <w:pPr>
        <w:ind w:left="1080" w:hanging="360"/>
      </w:pPr>
      <w:rPr>
        <w:rFonts w:ascii="Symbol" w:hAnsi="Symbol"/>
      </w:rPr>
    </w:lvl>
    <w:lvl w:ilvl="6" w:tplc="344476AA">
      <w:start w:val="1"/>
      <w:numFmt w:val="bullet"/>
      <w:lvlText w:val=""/>
      <w:lvlJc w:val="left"/>
      <w:pPr>
        <w:ind w:left="1080" w:hanging="360"/>
      </w:pPr>
      <w:rPr>
        <w:rFonts w:ascii="Symbol" w:hAnsi="Symbol"/>
      </w:rPr>
    </w:lvl>
    <w:lvl w:ilvl="7" w:tplc="D7DA62C2">
      <w:start w:val="1"/>
      <w:numFmt w:val="bullet"/>
      <w:lvlText w:val=""/>
      <w:lvlJc w:val="left"/>
      <w:pPr>
        <w:ind w:left="1080" w:hanging="360"/>
      </w:pPr>
      <w:rPr>
        <w:rFonts w:ascii="Symbol" w:hAnsi="Symbol"/>
      </w:rPr>
    </w:lvl>
    <w:lvl w:ilvl="8" w:tplc="14EC1EEE">
      <w:start w:val="1"/>
      <w:numFmt w:val="bullet"/>
      <w:lvlText w:val=""/>
      <w:lvlJc w:val="left"/>
      <w:pPr>
        <w:ind w:left="1080" w:hanging="360"/>
      </w:pPr>
      <w:rPr>
        <w:rFonts w:ascii="Symbol" w:hAnsi="Symbol"/>
      </w:rPr>
    </w:lvl>
  </w:abstractNum>
  <w:abstractNum w:abstractNumId="17" w15:restartNumberingAfterBreak="0">
    <w:nsid w:val="48FC2DBD"/>
    <w:multiLevelType w:val="hybridMultilevel"/>
    <w:tmpl w:val="E1564992"/>
    <w:lvl w:ilvl="0" w:tplc="E752C83E">
      <w:start w:val="1"/>
      <w:numFmt w:val="bullet"/>
      <w:lvlText w:val=""/>
      <w:lvlJc w:val="left"/>
      <w:pPr>
        <w:ind w:left="1080" w:hanging="360"/>
      </w:pPr>
      <w:rPr>
        <w:rFonts w:ascii="Symbol" w:hAnsi="Symbol"/>
      </w:rPr>
    </w:lvl>
    <w:lvl w:ilvl="1" w:tplc="AFA24C0C">
      <w:start w:val="1"/>
      <w:numFmt w:val="bullet"/>
      <w:lvlText w:val=""/>
      <w:lvlJc w:val="left"/>
      <w:pPr>
        <w:ind w:left="1080" w:hanging="360"/>
      </w:pPr>
      <w:rPr>
        <w:rFonts w:ascii="Symbol" w:hAnsi="Symbol"/>
      </w:rPr>
    </w:lvl>
    <w:lvl w:ilvl="2" w:tplc="B83A2312">
      <w:start w:val="1"/>
      <w:numFmt w:val="bullet"/>
      <w:lvlText w:val=""/>
      <w:lvlJc w:val="left"/>
      <w:pPr>
        <w:ind w:left="1080" w:hanging="360"/>
      </w:pPr>
      <w:rPr>
        <w:rFonts w:ascii="Symbol" w:hAnsi="Symbol"/>
      </w:rPr>
    </w:lvl>
    <w:lvl w:ilvl="3" w:tplc="DBB424E0">
      <w:start w:val="1"/>
      <w:numFmt w:val="bullet"/>
      <w:lvlText w:val=""/>
      <w:lvlJc w:val="left"/>
      <w:pPr>
        <w:ind w:left="1080" w:hanging="360"/>
      </w:pPr>
      <w:rPr>
        <w:rFonts w:ascii="Symbol" w:hAnsi="Symbol"/>
      </w:rPr>
    </w:lvl>
    <w:lvl w:ilvl="4" w:tplc="F6E8EE2E">
      <w:start w:val="1"/>
      <w:numFmt w:val="bullet"/>
      <w:lvlText w:val=""/>
      <w:lvlJc w:val="left"/>
      <w:pPr>
        <w:ind w:left="1080" w:hanging="360"/>
      </w:pPr>
      <w:rPr>
        <w:rFonts w:ascii="Symbol" w:hAnsi="Symbol"/>
      </w:rPr>
    </w:lvl>
    <w:lvl w:ilvl="5" w:tplc="F280D932">
      <w:start w:val="1"/>
      <w:numFmt w:val="bullet"/>
      <w:lvlText w:val=""/>
      <w:lvlJc w:val="left"/>
      <w:pPr>
        <w:ind w:left="1080" w:hanging="360"/>
      </w:pPr>
      <w:rPr>
        <w:rFonts w:ascii="Symbol" w:hAnsi="Symbol"/>
      </w:rPr>
    </w:lvl>
    <w:lvl w:ilvl="6" w:tplc="E17AAC54">
      <w:start w:val="1"/>
      <w:numFmt w:val="bullet"/>
      <w:lvlText w:val=""/>
      <w:lvlJc w:val="left"/>
      <w:pPr>
        <w:ind w:left="1080" w:hanging="360"/>
      </w:pPr>
      <w:rPr>
        <w:rFonts w:ascii="Symbol" w:hAnsi="Symbol"/>
      </w:rPr>
    </w:lvl>
    <w:lvl w:ilvl="7" w:tplc="B0F41166">
      <w:start w:val="1"/>
      <w:numFmt w:val="bullet"/>
      <w:lvlText w:val=""/>
      <w:lvlJc w:val="left"/>
      <w:pPr>
        <w:ind w:left="1080" w:hanging="360"/>
      </w:pPr>
      <w:rPr>
        <w:rFonts w:ascii="Symbol" w:hAnsi="Symbol"/>
      </w:rPr>
    </w:lvl>
    <w:lvl w:ilvl="8" w:tplc="CB4CD280">
      <w:start w:val="1"/>
      <w:numFmt w:val="bullet"/>
      <w:lvlText w:val=""/>
      <w:lvlJc w:val="left"/>
      <w:pPr>
        <w:ind w:left="1080" w:hanging="360"/>
      </w:pPr>
      <w:rPr>
        <w:rFonts w:ascii="Symbol" w:hAnsi="Symbol"/>
      </w:rPr>
    </w:lvl>
  </w:abstractNum>
  <w:abstractNum w:abstractNumId="18" w15:restartNumberingAfterBreak="0">
    <w:nsid w:val="4A7B2663"/>
    <w:multiLevelType w:val="multilevel"/>
    <w:tmpl w:val="32728CF2"/>
    <w:lvl w:ilvl="0">
      <w:numFmt w:val="bullet"/>
      <w:pStyle w:val="BWBBullet1"/>
      <w:lvlText w:val=""/>
      <w:lvlJc w:val="left"/>
      <w:pPr>
        <w:tabs>
          <w:tab w:val="num" w:pos="879"/>
        </w:tabs>
        <w:ind w:left="879" w:hanging="879"/>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pStyle w:val="BWBBullet2"/>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bullet"/>
      <w:pStyle w:val="BWBBullet3"/>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bullet"/>
      <w:pStyle w:val="BWBBullet4"/>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bullet"/>
      <w:pStyle w:val="BWBBullet5"/>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bullet"/>
      <w:pStyle w:val="BWBBullet6"/>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bullet"/>
      <w:pStyle w:val="BWBBullet7"/>
      <w:lvlText w:val=""/>
      <w:lvlJc w:val="left"/>
      <w:pPr>
        <w:ind w:left="0" w:firstLine="0"/>
      </w:pPr>
      <w:rPr>
        <w:rFonts w:ascii="Symbol" w:hAnsi="Symbol"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Bullet8"/>
      <w:lvlText w:val="NONE"/>
      <w:lvlJc w:val="left"/>
      <w:pPr>
        <w:ind w:left="0" w:firstLine="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Bullet9"/>
      <w:lvlText w:val="NONE"/>
      <w:lvlJc w:val="left"/>
      <w:pPr>
        <w:ind w:left="0" w:firstLine="0"/>
      </w:pPr>
      <w:rPr>
        <w:rFonts w:hint="default"/>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AF26B4C"/>
    <w:multiLevelType w:val="hybridMultilevel"/>
    <w:tmpl w:val="21B0DBD2"/>
    <w:lvl w:ilvl="0" w:tplc="6BFAF78E">
      <w:start w:val="1"/>
      <w:numFmt w:val="bullet"/>
      <w:pStyle w:val="BWBParties1"/>
      <w:lvlText w:val=""/>
      <w:lvlJc w:val="left"/>
      <w:pPr>
        <w:tabs>
          <w:tab w:val="num" w:pos="2160"/>
        </w:tabs>
        <w:ind w:left="216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90AC9"/>
    <w:multiLevelType w:val="hybridMultilevel"/>
    <w:tmpl w:val="EAB47982"/>
    <w:lvl w:ilvl="0" w:tplc="FACADC66">
      <w:start w:val="1"/>
      <w:numFmt w:val="decimal"/>
      <w:lvlText w:val="%1)"/>
      <w:lvlJc w:val="left"/>
      <w:pPr>
        <w:ind w:left="720" w:hanging="360"/>
      </w:pPr>
    </w:lvl>
    <w:lvl w:ilvl="1" w:tplc="C456A1B8">
      <w:start w:val="1"/>
      <w:numFmt w:val="decimal"/>
      <w:lvlText w:val="%2)"/>
      <w:lvlJc w:val="left"/>
      <w:pPr>
        <w:ind w:left="720" w:hanging="360"/>
      </w:pPr>
    </w:lvl>
    <w:lvl w:ilvl="2" w:tplc="B75E058A">
      <w:start w:val="1"/>
      <w:numFmt w:val="decimal"/>
      <w:lvlText w:val="%3)"/>
      <w:lvlJc w:val="left"/>
      <w:pPr>
        <w:ind w:left="720" w:hanging="360"/>
      </w:pPr>
    </w:lvl>
    <w:lvl w:ilvl="3" w:tplc="CF0EC8DC">
      <w:start w:val="1"/>
      <w:numFmt w:val="decimal"/>
      <w:lvlText w:val="%4)"/>
      <w:lvlJc w:val="left"/>
      <w:pPr>
        <w:ind w:left="720" w:hanging="360"/>
      </w:pPr>
    </w:lvl>
    <w:lvl w:ilvl="4" w:tplc="47D402A4">
      <w:start w:val="1"/>
      <w:numFmt w:val="decimal"/>
      <w:lvlText w:val="%5)"/>
      <w:lvlJc w:val="left"/>
      <w:pPr>
        <w:ind w:left="720" w:hanging="360"/>
      </w:pPr>
    </w:lvl>
    <w:lvl w:ilvl="5" w:tplc="CAD4D7FA">
      <w:start w:val="1"/>
      <w:numFmt w:val="decimal"/>
      <w:lvlText w:val="%6)"/>
      <w:lvlJc w:val="left"/>
      <w:pPr>
        <w:ind w:left="720" w:hanging="360"/>
      </w:pPr>
    </w:lvl>
    <w:lvl w:ilvl="6" w:tplc="24BA3872">
      <w:start w:val="1"/>
      <w:numFmt w:val="decimal"/>
      <w:lvlText w:val="%7)"/>
      <w:lvlJc w:val="left"/>
      <w:pPr>
        <w:ind w:left="720" w:hanging="360"/>
      </w:pPr>
    </w:lvl>
    <w:lvl w:ilvl="7" w:tplc="E1787D88">
      <w:start w:val="1"/>
      <w:numFmt w:val="decimal"/>
      <w:lvlText w:val="%8)"/>
      <w:lvlJc w:val="left"/>
      <w:pPr>
        <w:ind w:left="720" w:hanging="360"/>
      </w:pPr>
    </w:lvl>
    <w:lvl w:ilvl="8" w:tplc="6A828830">
      <w:start w:val="1"/>
      <w:numFmt w:val="decimal"/>
      <w:lvlText w:val="%9)"/>
      <w:lvlJc w:val="left"/>
      <w:pPr>
        <w:ind w:left="720" w:hanging="360"/>
      </w:pPr>
    </w:lvl>
  </w:abstractNum>
  <w:abstractNum w:abstractNumId="21" w15:restartNumberingAfterBreak="0">
    <w:nsid w:val="523B5B41"/>
    <w:multiLevelType w:val="multilevel"/>
    <w:tmpl w:val="C89481E4"/>
    <w:lvl w:ilvl="0">
      <w:start w:val="1"/>
      <w:numFmt w:val="decimal"/>
      <w:pStyle w:val="BWBSchedule1"/>
      <w:isLgl/>
      <w:lvlText w:val="%1."/>
      <w:lvlJc w:val="left"/>
      <w:rPr>
        <w:b w:val="0"/>
        <w:i w:val="0"/>
        <w:caps w:val="0"/>
        <w:smallCaps w:val="0"/>
        <w:strike w:val="0"/>
        <w:dstrike w:val="0"/>
        <w:vanish w:val="0"/>
        <w:webHidden w:val="0"/>
        <w:color w:val="auto"/>
        <w:w w:val="100"/>
        <w:ker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6B51CAF"/>
    <w:multiLevelType w:val="hybridMultilevel"/>
    <w:tmpl w:val="DA6278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88A6D01"/>
    <w:multiLevelType w:val="multilevel"/>
    <w:tmpl w:val="048CC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WBLi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BWBLi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BE23117"/>
    <w:multiLevelType w:val="multilevel"/>
    <w:tmpl w:val="DD488FC2"/>
    <w:lvl w:ilvl="0">
      <w:start w:val="1"/>
      <w:numFmt w:val="decimal"/>
      <w:pStyle w:val="BWBLevel1"/>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BWBLevel2"/>
      <w:isLgl/>
      <w:lvlText w:val="%1.%2"/>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F840330"/>
    <w:multiLevelType w:val="hybridMultilevel"/>
    <w:tmpl w:val="FE4AEF9C"/>
    <w:lvl w:ilvl="0" w:tplc="F8405FE0">
      <w:start w:val="1"/>
      <w:numFmt w:val="decimal"/>
      <w:lvlText w:val="%1)"/>
      <w:lvlJc w:val="left"/>
      <w:pPr>
        <w:ind w:left="720" w:hanging="360"/>
      </w:pPr>
    </w:lvl>
    <w:lvl w:ilvl="1" w:tplc="7AD49920">
      <w:start w:val="1"/>
      <w:numFmt w:val="decimal"/>
      <w:lvlText w:val="%2)"/>
      <w:lvlJc w:val="left"/>
      <w:pPr>
        <w:ind w:left="720" w:hanging="360"/>
      </w:pPr>
    </w:lvl>
    <w:lvl w:ilvl="2" w:tplc="075803F2">
      <w:start w:val="1"/>
      <w:numFmt w:val="decimal"/>
      <w:lvlText w:val="%3)"/>
      <w:lvlJc w:val="left"/>
      <w:pPr>
        <w:ind w:left="720" w:hanging="360"/>
      </w:pPr>
    </w:lvl>
    <w:lvl w:ilvl="3" w:tplc="B4BE5A6C">
      <w:start w:val="1"/>
      <w:numFmt w:val="decimal"/>
      <w:lvlText w:val="%4)"/>
      <w:lvlJc w:val="left"/>
      <w:pPr>
        <w:ind w:left="720" w:hanging="360"/>
      </w:pPr>
    </w:lvl>
    <w:lvl w:ilvl="4" w:tplc="79B6B8AC">
      <w:start w:val="1"/>
      <w:numFmt w:val="decimal"/>
      <w:lvlText w:val="%5)"/>
      <w:lvlJc w:val="left"/>
      <w:pPr>
        <w:ind w:left="720" w:hanging="360"/>
      </w:pPr>
    </w:lvl>
    <w:lvl w:ilvl="5" w:tplc="196E091C">
      <w:start w:val="1"/>
      <w:numFmt w:val="decimal"/>
      <w:lvlText w:val="%6)"/>
      <w:lvlJc w:val="left"/>
      <w:pPr>
        <w:ind w:left="720" w:hanging="360"/>
      </w:pPr>
    </w:lvl>
    <w:lvl w:ilvl="6" w:tplc="FC62F964">
      <w:start w:val="1"/>
      <w:numFmt w:val="decimal"/>
      <w:lvlText w:val="%7)"/>
      <w:lvlJc w:val="left"/>
      <w:pPr>
        <w:ind w:left="720" w:hanging="360"/>
      </w:pPr>
    </w:lvl>
    <w:lvl w:ilvl="7" w:tplc="07DA9AE4">
      <w:start w:val="1"/>
      <w:numFmt w:val="decimal"/>
      <w:lvlText w:val="%8)"/>
      <w:lvlJc w:val="left"/>
      <w:pPr>
        <w:ind w:left="720" w:hanging="360"/>
      </w:pPr>
    </w:lvl>
    <w:lvl w:ilvl="8" w:tplc="A5D691F6">
      <w:start w:val="1"/>
      <w:numFmt w:val="decimal"/>
      <w:lvlText w:val="%9)"/>
      <w:lvlJc w:val="left"/>
      <w:pPr>
        <w:ind w:left="720" w:hanging="360"/>
      </w:pPr>
    </w:lvl>
  </w:abstractNum>
  <w:abstractNum w:abstractNumId="26" w15:restartNumberingAfterBreak="0">
    <w:nsid w:val="60FA13CA"/>
    <w:multiLevelType w:val="multilevel"/>
    <w:tmpl w:val="05C49D30"/>
    <w:lvl w:ilvl="0">
      <w:start w:val="1"/>
      <w:numFmt w:val="decimal"/>
      <w:pStyle w:val="BWBBackgroun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BWBIndentbullet"/>
      <w:isLgl/>
      <w:lvlText w:val="%1.%2.%3"/>
      <w:lvlJc w:val="left"/>
      <w:pPr>
        <w:tabs>
          <w:tab w:val="num" w:pos="1440"/>
        </w:tabs>
        <w:ind w:left="1440" w:hanging="720"/>
      </w:pPr>
    </w:lvl>
    <w:lvl w:ilvl="3">
      <w:start w:val="1"/>
      <w:numFmt w:val="lowerLetter"/>
      <w:pStyle w:val="BWBMEMA1"/>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720"/>
        </w:tabs>
        <w:ind w:left="720" w:hanging="720"/>
      </w:pPr>
    </w:lvl>
    <w:lvl w:ilvl="6">
      <w:start w:val="1"/>
      <w:numFmt w:val="lowerRoman"/>
      <w:lvlText w:val="(%7)"/>
      <w:lvlJc w:val="left"/>
      <w:pPr>
        <w:tabs>
          <w:tab w:val="num" w:pos="720"/>
        </w:tabs>
        <w:ind w:left="72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720"/>
        </w:tabs>
        <w:ind w:left="720" w:hanging="720"/>
      </w:pPr>
      <w:rPr>
        <w:rFonts w:ascii="Symbol" w:hAnsi="Symbol" w:hint="default"/>
        <w:color w:val="auto"/>
      </w:rPr>
    </w:lvl>
  </w:abstractNum>
  <w:abstractNum w:abstractNumId="27" w15:restartNumberingAfterBreak="0">
    <w:nsid w:val="6A482723"/>
    <w:multiLevelType w:val="hybridMultilevel"/>
    <w:tmpl w:val="2196E1F0"/>
    <w:lvl w:ilvl="0" w:tplc="34C26792">
      <w:start w:val="1"/>
      <w:numFmt w:val="bullet"/>
      <w:lvlText w:val=""/>
      <w:lvlJc w:val="left"/>
      <w:pPr>
        <w:ind w:left="1080" w:hanging="360"/>
      </w:pPr>
      <w:rPr>
        <w:rFonts w:ascii="Symbol" w:hAnsi="Symbol"/>
      </w:rPr>
    </w:lvl>
    <w:lvl w:ilvl="1" w:tplc="B9AEC144">
      <w:start w:val="1"/>
      <w:numFmt w:val="bullet"/>
      <w:lvlText w:val=""/>
      <w:lvlJc w:val="left"/>
      <w:pPr>
        <w:ind w:left="1080" w:hanging="360"/>
      </w:pPr>
      <w:rPr>
        <w:rFonts w:ascii="Symbol" w:hAnsi="Symbol"/>
      </w:rPr>
    </w:lvl>
    <w:lvl w:ilvl="2" w:tplc="DA905334">
      <w:start w:val="1"/>
      <w:numFmt w:val="bullet"/>
      <w:lvlText w:val=""/>
      <w:lvlJc w:val="left"/>
      <w:pPr>
        <w:ind w:left="1080" w:hanging="360"/>
      </w:pPr>
      <w:rPr>
        <w:rFonts w:ascii="Symbol" w:hAnsi="Symbol"/>
      </w:rPr>
    </w:lvl>
    <w:lvl w:ilvl="3" w:tplc="436AB5BE">
      <w:start w:val="1"/>
      <w:numFmt w:val="bullet"/>
      <w:lvlText w:val=""/>
      <w:lvlJc w:val="left"/>
      <w:pPr>
        <w:ind w:left="1080" w:hanging="360"/>
      </w:pPr>
      <w:rPr>
        <w:rFonts w:ascii="Symbol" w:hAnsi="Symbol"/>
      </w:rPr>
    </w:lvl>
    <w:lvl w:ilvl="4" w:tplc="D33407D0">
      <w:start w:val="1"/>
      <w:numFmt w:val="bullet"/>
      <w:lvlText w:val=""/>
      <w:lvlJc w:val="left"/>
      <w:pPr>
        <w:ind w:left="1080" w:hanging="360"/>
      </w:pPr>
      <w:rPr>
        <w:rFonts w:ascii="Symbol" w:hAnsi="Symbol"/>
      </w:rPr>
    </w:lvl>
    <w:lvl w:ilvl="5" w:tplc="1D5A8D1C">
      <w:start w:val="1"/>
      <w:numFmt w:val="bullet"/>
      <w:lvlText w:val=""/>
      <w:lvlJc w:val="left"/>
      <w:pPr>
        <w:ind w:left="1080" w:hanging="360"/>
      </w:pPr>
      <w:rPr>
        <w:rFonts w:ascii="Symbol" w:hAnsi="Symbol"/>
      </w:rPr>
    </w:lvl>
    <w:lvl w:ilvl="6" w:tplc="0B34355C">
      <w:start w:val="1"/>
      <w:numFmt w:val="bullet"/>
      <w:lvlText w:val=""/>
      <w:lvlJc w:val="left"/>
      <w:pPr>
        <w:ind w:left="1080" w:hanging="360"/>
      </w:pPr>
      <w:rPr>
        <w:rFonts w:ascii="Symbol" w:hAnsi="Symbol"/>
      </w:rPr>
    </w:lvl>
    <w:lvl w:ilvl="7" w:tplc="5E94D978">
      <w:start w:val="1"/>
      <w:numFmt w:val="bullet"/>
      <w:lvlText w:val=""/>
      <w:lvlJc w:val="left"/>
      <w:pPr>
        <w:ind w:left="1080" w:hanging="360"/>
      </w:pPr>
      <w:rPr>
        <w:rFonts w:ascii="Symbol" w:hAnsi="Symbol"/>
      </w:rPr>
    </w:lvl>
    <w:lvl w:ilvl="8" w:tplc="737CE864">
      <w:start w:val="1"/>
      <w:numFmt w:val="bullet"/>
      <w:lvlText w:val=""/>
      <w:lvlJc w:val="left"/>
      <w:pPr>
        <w:ind w:left="1080" w:hanging="360"/>
      </w:pPr>
      <w:rPr>
        <w:rFonts w:ascii="Symbol" w:hAnsi="Symbol"/>
      </w:rPr>
    </w:lvl>
  </w:abstractNum>
  <w:abstractNum w:abstractNumId="28" w15:restartNumberingAfterBreak="0">
    <w:nsid w:val="770B4184"/>
    <w:multiLevelType w:val="multilevel"/>
    <w:tmpl w:val="BFBE779C"/>
    <w:lvl w:ilvl="0">
      <w:start w:val="1"/>
      <w:numFmt w:val="decimal"/>
      <w:pStyle w:val="BWBAppendix1"/>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Appendix2"/>
      <w:isLgl/>
      <w:lvlText w:val="%1.%2"/>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Appendix3"/>
      <w:isLgl/>
      <w:lvlText w:val="%1.%2.%3"/>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Appendix4"/>
      <w:lvlText w:val="(%4)"/>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Appendix5"/>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Appendix6"/>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Appendix7"/>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Appendix8"/>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Appendix9"/>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E720E9"/>
    <w:multiLevelType w:val="hybridMultilevel"/>
    <w:tmpl w:val="854EA8B6"/>
    <w:lvl w:ilvl="0" w:tplc="BEA093A6">
      <w:start w:val="1"/>
      <w:numFmt w:val="bullet"/>
      <w:lvlText w:val=""/>
      <w:lvlJc w:val="left"/>
      <w:pPr>
        <w:ind w:left="1080" w:hanging="360"/>
      </w:pPr>
      <w:rPr>
        <w:rFonts w:ascii="Symbol" w:hAnsi="Symbol"/>
      </w:rPr>
    </w:lvl>
    <w:lvl w:ilvl="1" w:tplc="DB04A5E6">
      <w:start w:val="1"/>
      <w:numFmt w:val="bullet"/>
      <w:lvlText w:val=""/>
      <w:lvlJc w:val="left"/>
      <w:pPr>
        <w:ind w:left="1080" w:hanging="360"/>
      </w:pPr>
      <w:rPr>
        <w:rFonts w:ascii="Symbol" w:hAnsi="Symbol"/>
      </w:rPr>
    </w:lvl>
    <w:lvl w:ilvl="2" w:tplc="F57E8B9E">
      <w:start w:val="1"/>
      <w:numFmt w:val="bullet"/>
      <w:lvlText w:val=""/>
      <w:lvlJc w:val="left"/>
      <w:pPr>
        <w:ind w:left="1080" w:hanging="360"/>
      </w:pPr>
      <w:rPr>
        <w:rFonts w:ascii="Symbol" w:hAnsi="Symbol"/>
      </w:rPr>
    </w:lvl>
    <w:lvl w:ilvl="3" w:tplc="B666F5FA">
      <w:start w:val="1"/>
      <w:numFmt w:val="bullet"/>
      <w:lvlText w:val=""/>
      <w:lvlJc w:val="left"/>
      <w:pPr>
        <w:ind w:left="1080" w:hanging="360"/>
      </w:pPr>
      <w:rPr>
        <w:rFonts w:ascii="Symbol" w:hAnsi="Symbol"/>
      </w:rPr>
    </w:lvl>
    <w:lvl w:ilvl="4" w:tplc="063A34AC">
      <w:start w:val="1"/>
      <w:numFmt w:val="bullet"/>
      <w:lvlText w:val=""/>
      <w:lvlJc w:val="left"/>
      <w:pPr>
        <w:ind w:left="1080" w:hanging="360"/>
      </w:pPr>
      <w:rPr>
        <w:rFonts w:ascii="Symbol" w:hAnsi="Symbol"/>
      </w:rPr>
    </w:lvl>
    <w:lvl w:ilvl="5" w:tplc="188C06F2">
      <w:start w:val="1"/>
      <w:numFmt w:val="bullet"/>
      <w:lvlText w:val=""/>
      <w:lvlJc w:val="left"/>
      <w:pPr>
        <w:ind w:left="1080" w:hanging="360"/>
      </w:pPr>
      <w:rPr>
        <w:rFonts w:ascii="Symbol" w:hAnsi="Symbol"/>
      </w:rPr>
    </w:lvl>
    <w:lvl w:ilvl="6" w:tplc="D5F01B0A">
      <w:start w:val="1"/>
      <w:numFmt w:val="bullet"/>
      <w:lvlText w:val=""/>
      <w:lvlJc w:val="left"/>
      <w:pPr>
        <w:ind w:left="1080" w:hanging="360"/>
      </w:pPr>
      <w:rPr>
        <w:rFonts w:ascii="Symbol" w:hAnsi="Symbol"/>
      </w:rPr>
    </w:lvl>
    <w:lvl w:ilvl="7" w:tplc="C1CE84F8">
      <w:start w:val="1"/>
      <w:numFmt w:val="bullet"/>
      <w:lvlText w:val=""/>
      <w:lvlJc w:val="left"/>
      <w:pPr>
        <w:ind w:left="1080" w:hanging="360"/>
      </w:pPr>
      <w:rPr>
        <w:rFonts w:ascii="Symbol" w:hAnsi="Symbol"/>
      </w:rPr>
    </w:lvl>
    <w:lvl w:ilvl="8" w:tplc="AB9E4702">
      <w:start w:val="1"/>
      <w:numFmt w:val="bullet"/>
      <w:lvlText w:val=""/>
      <w:lvlJc w:val="left"/>
      <w:pPr>
        <w:ind w:left="1080" w:hanging="360"/>
      </w:pPr>
      <w:rPr>
        <w:rFonts w:ascii="Symbol" w:hAnsi="Symbol"/>
      </w:rPr>
    </w:lvl>
  </w:abstractNum>
  <w:abstractNum w:abstractNumId="30" w15:restartNumberingAfterBreak="0">
    <w:nsid w:val="7CA21509"/>
    <w:multiLevelType w:val="singleLevel"/>
    <w:tmpl w:val="F57406B8"/>
    <w:lvl w:ilvl="0">
      <w:start w:val="1"/>
      <w:numFmt w:val="decimal"/>
      <w:pStyle w:val="BWBLit7"/>
      <w:lvlText w:val="(%1)"/>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num w:numId="1" w16cid:durableId="670566158">
    <w:abstractNumId w:val="9"/>
  </w:num>
  <w:num w:numId="2" w16cid:durableId="284504632">
    <w:abstractNumId w:val="8"/>
  </w:num>
  <w:num w:numId="3" w16cid:durableId="505944122">
    <w:abstractNumId w:val="7"/>
  </w:num>
  <w:num w:numId="4" w16cid:durableId="1617368866">
    <w:abstractNumId w:val="6"/>
  </w:num>
  <w:num w:numId="5" w16cid:durableId="1816407897">
    <w:abstractNumId w:val="5"/>
  </w:num>
  <w:num w:numId="6" w16cid:durableId="1950700870">
    <w:abstractNumId w:val="4"/>
  </w:num>
  <w:num w:numId="7" w16cid:durableId="312176884">
    <w:abstractNumId w:val="3"/>
  </w:num>
  <w:num w:numId="8" w16cid:durableId="113912246">
    <w:abstractNumId w:val="2"/>
  </w:num>
  <w:num w:numId="9" w16cid:durableId="1203906192">
    <w:abstractNumId w:val="1"/>
  </w:num>
  <w:num w:numId="10" w16cid:durableId="1468090315">
    <w:abstractNumId w:val="0"/>
  </w:num>
  <w:num w:numId="11" w16cid:durableId="1730616941">
    <w:abstractNumId w:val="14"/>
  </w:num>
  <w:num w:numId="12" w16cid:durableId="748578976">
    <w:abstractNumId w:val="21"/>
  </w:num>
  <w:num w:numId="13" w16cid:durableId="563415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738670545">
    <w:abstractNumId w:val="13"/>
  </w:num>
  <w:num w:numId="15" w16cid:durableId="806245145">
    <w:abstractNumId w:val="28"/>
  </w:num>
  <w:num w:numId="16" w16cid:durableId="1269849821">
    <w:abstractNumId w:val="11"/>
  </w:num>
  <w:num w:numId="17" w16cid:durableId="1808932603">
    <w:abstractNumId w:val="19"/>
  </w:num>
  <w:num w:numId="18" w16cid:durableId="1792283650">
    <w:abstractNumId w:val="26"/>
  </w:num>
  <w:num w:numId="19" w16cid:durableId="912351675">
    <w:abstractNumId w:val="15"/>
  </w:num>
  <w:num w:numId="20" w16cid:durableId="1519586064">
    <w:abstractNumId w:val="30"/>
  </w:num>
  <w:num w:numId="21" w16cid:durableId="2079861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4152029">
    <w:abstractNumId w:val="23"/>
  </w:num>
  <w:num w:numId="23" w16cid:durableId="283468160">
    <w:abstractNumId w:val="18"/>
  </w:num>
  <w:num w:numId="24" w16cid:durableId="2143422112">
    <w:abstractNumId w:val="24"/>
  </w:num>
  <w:num w:numId="25" w16cid:durableId="904754065">
    <w:abstractNumId w:val="10"/>
  </w:num>
  <w:num w:numId="26" w16cid:durableId="117838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16cid:durableId="14780641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16cid:durableId="748424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16cid:durableId="899169888">
    <w:abstractNumId w:val="24"/>
  </w:num>
  <w:num w:numId="30" w16cid:durableId="780029995">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16cid:durableId="625695373">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16cid:durableId="179182622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16cid:durableId="31414534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16cid:durableId="1805151232">
    <w:abstractNumId w:val="24"/>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16cid:durableId="22829502">
    <w:abstractNumId w:val="2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16cid:durableId="873231065">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16cid:durableId="1684744306">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16cid:durableId="145413616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16cid:durableId="201811852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138564023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16cid:durableId="61278751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16cid:durableId="187269326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16cid:durableId="201479290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16cid:durableId="899557262">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16cid:durableId="920603152">
    <w:abstractNumId w:val="2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502671635">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7" w16cid:durableId="2025551204">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8" w16cid:durableId="468479494">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769857467">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652252168">
    <w:abstractNumId w:val="2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1" w16cid:durableId="623578510">
    <w:abstractNumId w:val="2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2" w16cid:durableId="97853225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3" w16cid:durableId="1425758516">
    <w:abstractNumId w:val="2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4" w16cid:durableId="184774889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5" w16cid:durableId="24688308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6" w16cid:durableId="189786054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7" w16cid:durableId="959216394">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8" w16cid:durableId="1605385539">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9" w16cid:durableId="1323046760">
    <w:abstractNumId w:val="24"/>
  </w:num>
  <w:num w:numId="60" w16cid:durableId="121931624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1" w16cid:durableId="190849525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2" w16cid:durableId="1454984307">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3" w16cid:durableId="183379103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4" w16cid:durableId="601760434">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5" w16cid:durableId="271060303">
    <w:abstractNumId w:val="2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6" w16cid:durableId="2031100988">
    <w:abstractNumId w:val="2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7" w16cid:durableId="208594968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8" w16cid:durableId="497354239">
    <w:abstractNumId w:val="2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9" w16cid:durableId="1072655474">
    <w:abstractNumId w:val="2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0" w16cid:durableId="333185868">
    <w:abstractNumId w:val="20"/>
  </w:num>
  <w:num w:numId="71" w16cid:durableId="252671700">
    <w:abstractNumId w:val="25"/>
  </w:num>
  <w:num w:numId="72" w16cid:durableId="932275035">
    <w:abstractNumId w:val="29"/>
  </w:num>
  <w:num w:numId="73" w16cid:durableId="224070221">
    <w:abstractNumId w:val="12"/>
  </w:num>
  <w:num w:numId="74" w16cid:durableId="157503645">
    <w:abstractNumId w:val="17"/>
  </w:num>
  <w:num w:numId="75" w16cid:durableId="2115901556">
    <w:abstractNumId w:val="16"/>
  </w:num>
  <w:num w:numId="76" w16cid:durableId="1952515680">
    <w:abstractNumId w:val="27"/>
  </w:num>
  <w:num w:numId="77" w16cid:durableId="93866703">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4576383"/>
    <w:docVar w:name="Revision" w:val="1"/>
  </w:docVars>
  <w:rsids>
    <w:rsidRoot w:val="00FD7977"/>
    <w:rsid w:val="000004C3"/>
    <w:rsid w:val="00000D33"/>
    <w:rsid w:val="00000D67"/>
    <w:rsid w:val="000023A8"/>
    <w:rsid w:val="000036F5"/>
    <w:rsid w:val="00003ABE"/>
    <w:rsid w:val="000124B9"/>
    <w:rsid w:val="00012D77"/>
    <w:rsid w:val="000130E4"/>
    <w:rsid w:val="000132DE"/>
    <w:rsid w:val="0001332D"/>
    <w:rsid w:val="000150F0"/>
    <w:rsid w:val="00015C89"/>
    <w:rsid w:val="000201CC"/>
    <w:rsid w:val="00025CEB"/>
    <w:rsid w:val="00027250"/>
    <w:rsid w:val="0003076B"/>
    <w:rsid w:val="00033B7B"/>
    <w:rsid w:val="00034D78"/>
    <w:rsid w:val="00040479"/>
    <w:rsid w:val="00042BBD"/>
    <w:rsid w:val="0004434B"/>
    <w:rsid w:val="00045FB3"/>
    <w:rsid w:val="00050C76"/>
    <w:rsid w:val="000534C8"/>
    <w:rsid w:val="0005361B"/>
    <w:rsid w:val="00054F08"/>
    <w:rsid w:val="00055971"/>
    <w:rsid w:val="0005685F"/>
    <w:rsid w:val="00060471"/>
    <w:rsid w:val="00062D62"/>
    <w:rsid w:val="000637D2"/>
    <w:rsid w:val="000667CB"/>
    <w:rsid w:val="000676D4"/>
    <w:rsid w:val="000700E4"/>
    <w:rsid w:val="0007038A"/>
    <w:rsid w:val="0007174A"/>
    <w:rsid w:val="000736B0"/>
    <w:rsid w:val="00073FFE"/>
    <w:rsid w:val="0007441D"/>
    <w:rsid w:val="00080802"/>
    <w:rsid w:val="00085CE8"/>
    <w:rsid w:val="00085FD0"/>
    <w:rsid w:val="00086D89"/>
    <w:rsid w:val="00087473"/>
    <w:rsid w:val="000921F8"/>
    <w:rsid w:val="00092607"/>
    <w:rsid w:val="00093C65"/>
    <w:rsid w:val="000946D1"/>
    <w:rsid w:val="000949D5"/>
    <w:rsid w:val="00095FEF"/>
    <w:rsid w:val="00096017"/>
    <w:rsid w:val="000963CA"/>
    <w:rsid w:val="000A0B0B"/>
    <w:rsid w:val="000A1E59"/>
    <w:rsid w:val="000A3660"/>
    <w:rsid w:val="000A4E50"/>
    <w:rsid w:val="000A63E9"/>
    <w:rsid w:val="000A671B"/>
    <w:rsid w:val="000A71E6"/>
    <w:rsid w:val="000B2E1E"/>
    <w:rsid w:val="000B4D7E"/>
    <w:rsid w:val="000B70A4"/>
    <w:rsid w:val="000C2E93"/>
    <w:rsid w:val="000C56CD"/>
    <w:rsid w:val="000C6030"/>
    <w:rsid w:val="000C632D"/>
    <w:rsid w:val="000C6878"/>
    <w:rsid w:val="000C764A"/>
    <w:rsid w:val="000D2322"/>
    <w:rsid w:val="000D46CD"/>
    <w:rsid w:val="000D4E2D"/>
    <w:rsid w:val="000D5D9E"/>
    <w:rsid w:val="000E19EA"/>
    <w:rsid w:val="000E24D2"/>
    <w:rsid w:val="000F412A"/>
    <w:rsid w:val="000F49CF"/>
    <w:rsid w:val="000F4EBA"/>
    <w:rsid w:val="001007BD"/>
    <w:rsid w:val="00100B84"/>
    <w:rsid w:val="00102F74"/>
    <w:rsid w:val="0010391E"/>
    <w:rsid w:val="001056AE"/>
    <w:rsid w:val="00107AED"/>
    <w:rsid w:val="00110884"/>
    <w:rsid w:val="001109DB"/>
    <w:rsid w:val="00111DEA"/>
    <w:rsid w:val="00113A3A"/>
    <w:rsid w:val="001159C7"/>
    <w:rsid w:val="0012014C"/>
    <w:rsid w:val="00121F9C"/>
    <w:rsid w:val="00122469"/>
    <w:rsid w:val="00122AFA"/>
    <w:rsid w:val="001233A5"/>
    <w:rsid w:val="00124722"/>
    <w:rsid w:val="00126047"/>
    <w:rsid w:val="001263A8"/>
    <w:rsid w:val="001351D6"/>
    <w:rsid w:val="00137819"/>
    <w:rsid w:val="00137C0E"/>
    <w:rsid w:val="00141470"/>
    <w:rsid w:val="0014197F"/>
    <w:rsid w:val="001435B9"/>
    <w:rsid w:val="001511DF"/>
    <w:rsid w:val="001522F6"/>
    <w:rsid w:val="00153432"/>
    <w:rsid w:val="0015524E"/>
    <w:rsid w:val="00157244"/>
    <w:rsid w:val="001605AB"/>
    <w:rsid w:val="00160CD8"/>
    <w:rsid w:val="0016129F"/>
    <w:rsid w:val="0016235A"/>
    <w:rsid w:val="00162D4E"/>
    <w:rsid w:val="00165939"/>
    <w:rsid w:val="00165A36"/>
    <w:rsid w:val="00167790"/>
    <w:rsid w:val="00171BB5"/>
    <w:rsid w:val="00173C91"/>
    <w:rsid w:val="00175AEE"/>
    <w:rsid w:val="00177B38"/>
    <w:rsid w:val="0018010A"/>
    <w:rsid w:val="0018016A"/>
    <w:rsid w:val="0018165C"/>
    <w:rsid w:val="00181B6A"/>
    <w:rsid w:val="0018277C"/>
    <w:rsid w:val="00183D5A"/>
    <w:rsid w:val="00190BCE"/>
    <w:rsid w:val="00191432"/>
    <w:rsid w:val="001916A3"/>
    <w:rsid w:val="00196B37"/>
    <w:rsid w:val="001A0283"/>
    <w:rsid w:val="001A3BAB"/>
    <w:rsid w:val="001A3DD0"/>
    <w:rsid w:val="001A3E91"/>
    <w:rsid w:val="001A6379"/>
    <w:rsid w:val="001A7D03"/>
    <w:rsid w:val="001B13C1"/>
    <w:rsid w:val="001B2ADC"/>
    <w:rsid w:val="001B36E5"/>
    <w:rsid w:val="001B7A4D"/>
    <w:rsid w:val="001C0902"/>
    <w:rsid w:val="001C32FC"/>
    <w:rsid w:val="001C44CA"/>
    <w:rsid w:val="001C52B7"/>
    <w:rsid w:val="001C5D96"/>
    <w:rsid w:val="001D0FC5"/>
    <w:rsid w:val="001D15DA"/>
    <w:rsid w:val="001D1830"/>
    <w:rsid w:val="001D1E9F"/>
    <w:rsid w:val="001D36BB"/>
    <w:rsid w:val="001E1486"/>
    <w:rsid w:val="001E3862"/>
    <w:rsid w:val="001E4EBA"/>
    <w:rsid w:val="001E724E"/>
    <w:rsid w:val="001F03BF"/>
    <w:rsid w:val="001F1EDB"/>
    <w:rsid w:val="001F3D2E"/>
    <w:rsid w:val="001F4DD4"/>
    <w:rsid w:val="001F6E32"/>
    <w:rsid w:val="001F74DA"/>
    <w:rsid w:val="00203AAA"/>
    <w:rsid w:val="00204499"/>
    <w:rsid w:val="0020540D"/>
    <w:rsid w:val="00210E49"/>
    <w:rsid w:val="00211A4D"/>
    <w:rsid w:val="00212A41"/>
    <w:rsid w:val="00213638"/>
    <w:rsid w:val="00213D49"/>
    <w:rsid w:val="002164B1"/>
    <w:rsid w:val="00216C6D"/>
    <w:rsid w:val="002177D6"/>
    <w:rsid w:val="00223FD5"/>
    <w:rsid w:val="002275D8"/>
    <w:rsid w:val="00227B00"/>
    <w:rsid w:val="00233DAD"/>
    <w:rsid w:val="00235A96"/>
    <w:rsid w:val="00236B99"/>
    <w:rsid w:val="0023771F"/>
    <w:rsid w:val="00241F7E"/>
    <w:rsid w:val="00242046"/>
    <w:rsid w:val="002435AC"/>
    <w:rsid w:val="00243FBB"/>
    <w:rsid w:val="002516B4"/>
    <w:rsid w:val="002522E3"/>
    <w:rsid w:val="00256F15"/>
    <w:rsid w:val="00257376"/>
    <w:rsid w:val="00261925"/>
    <w:rsid w:val="0026233C"/>
    <w:rsid w:val="00263323"/>
    <w:rsid w:val="002662EA"/>
    <w:rsid w:val="00267D14"/>
    <w:rsid w:val="00267DD8"/>
    <w:rsid w:val="00270BC0"/>
    <w:rsid w:val="002772BA"/>
    <w:rsid w:val="0027736E"/>
    <w:rsid w:val="002778BB"/>
    <w:rsid w:val="0028045A"/>
    <w:rsid w:val="0028343D"/>
    <w:rsid w:val="00283C85"/>
    <w:rsid w:val="0028424F"/>
    <w:rsid w:val="002847F2"/>
    <w:rsid w:val="002856B2"/>
    <w:rsid w:val="00287338"/>
    <w:rsid w:val="00287A3C"/>
    <w:rsid w:val="002909ED"/>
    <w:rsid w:val="00290A82"/>
    <w:rsid w:val="0029477B"/>
    <w:rsid w:val="00294C69"/>
    <w:rsid w:val="00295C7C"/>
    <w:rsid w:val="00296BAB"/>
    <w:rsid w:val="00297778"/>
    <w:rsid w:val="002A1936"/>
    <w:rsid w:val="002A2159"/>
    <w:rsid w:val="002A28EF"/>
    <w:rsid w:val="002A4081"/>
    <w:rsid w:val="002B07C2"/>
    <w:rsid w:val="002B24F5"/>
    <w:rsid w:val="002B491A"/>
    <w:rsid w:val="002B555B"/>
    <w:rsid w:val="002B6BC8"/>
    <w:rsid w:val="002C0A36"/>
    <w:rsid w:val="002C2766"/>
    <w:rsid w:val="002C2A86"/>
    <w:rsid w:val="002C2CE6"/>
    <w:rsid w:val="002C3C29"/>
    <w:rsid w:val="002C4E2D"/>
    <w:rsid w:val="002C7AAA"/>
    <w:rsid w:val="002D215F"/>
    <w:rsid w:val="002D2514"/>
    <w:rsid w:val="002D5BB1"/>
    <w:rsid w:val="002D73A6"/>
    <w:rsid w:val="002D794E"/>
    <w:rsid w:val="002E0856"/>
    <w:rsid w:val="002E2803"/>
    <w:rsid w:val="002E3168"/>
    <w:rsid w:val="002E6163"/>
    <w:rsid w:val="002E6791"/>
    <w:rsid w:val="002F216B"/>
    <w:rsid w:val="002F2D54"/>
    <w:rsid w:val="00307659"/>
    <w:rsid w:val="00312AB0"/>
    <w:rsid w:val="00313433"/>
    <w:rsid w:val="00313DF5"/>
    <w:rsid w:val="00315ECC"/>
    <w:rsid w:val="00316AE8"/>
    <w:rsid w:val="00317012"/>
    <w:rsid w:val="003175F4"/>
    <w:rsid w:val="00321F84"/>
    <w:rsid w:val="0032221A"/>
    <w:rsid w:val="00324B30"/>
    <w:rsid w:val="00326183"/>
    <w:rsid w:val="00334DCE"/>
    <w:rsid w:val="00336FC8"/>
    <w:rsid w:val="003418F8"/>
    <w:rsid w:val="003422EA"/>
    <w:rsid w:val="0034256B"/>
    <w:rsid w:val="00342DF6"/>
    <w:rsid w:val="00343CE0"/>
    <w:rsid w:val="00344B95"/>
    <w:rsid w:val="00346040"/>
    <w:rsid w:val="00352028"/>
    <w:rsid w:val="003552B4"/>
    <w:rsid w:val="00356B72"/>
    <w:rsid w:val="003612BA"/>
    <w:rsid w:val="00362CC5"/>
    <w:rsid w:val="00363366"/>
    <w:rsid w:val="0036505A"/>
    <w:rsid w:val="0036646A"/>
    <w:rsid w:val="003709D6"/>
    <w:rsid w:val="0037101B"/>
    <w:rsid w:val="0037319F"/>
    <w:rsid w:val="00373C6F"/>
    <w:rsid w:val="00375105"/>
    <w:rsid w:val="00377E87"/>
    <w:rsid w:val="00381C0A"/>
    <w:rsid w:val="00383209"/>
    <w:rsid w:val="0038427F"/>
    <w:rsid w:val="00386744"/>
    <w:rsid w:val="003877C2"/>
    <w:rsid w:val="00391065"/>
    <w:rsid w:val="00393BA5"/>
    <w:rsid w:val="00394BB8"/>
    <w:rsid w:val="003A2904"/>
    <w:rsid w:val="003A7A87"/>
    <w:rsid w:val="003B1F60"/>
    <w:rsid w:val="003B22DC"/>
    <w:rsid w:val="003B5D32"/>
    <w:rsid w:val="003B6DFC"/>
    <w:rsid w:val="003C0273"/>
    <w:rsid w:val="003C0A64"/>
    <w:rsid w:val="003C1C9F"/>
    <w:rsid w:val="003C1E22"/>
    <w:rsid w:val="003C36F8"/>
    <w:rsid w:val="003C65F8"/>
    <w:rsid w:val="003D16A6"/>
    <w:rsid w:val="003D265D"/>
    <w:rsid w:val="003D5CE3"/>
    <w:rsid w:val="003D5F3F"/>
    <w:rsid w:val="003E1C1F"/>
    <w:rsid w:val="003E34BA"/>
    <w:rsid w:val="003E7490"/>
    <w:rsid w:val="003F1156"/>
    <w:rsid w:val="003F151F"/>
    <w:rsid w:val="003F22E8"/>
    <w:rsid w:val="003F39E8"/>
    <w:rsid w:val="003F514B"/>
    <w:rsid w:val="003F522C"/>
    <w:rsid w:val="003F5DCC"/>
    <w:rsid w:val="003F6038"/>
    <w:rsid w:val="003F7311"/>
    <w:rsid w:val="003F762D"/>
    <w:rsid w:val="003F7D61"/>
    <w:rsid w:val="00400011"/>
    <w:rsid w:val="00400C69"/>
    <w:rsid w:val="00400EE0"/>
    <w:rsid w:val="00401A8B"/>
    <w:rsid w:val="00402399"/>
    <w:rsid w:val="00402C43"/>
    <w:rsid w:val="00407F13"/>
    <w:rsid w:val="00412110"/>
    <w:rsid w:val="004132D2"/>
    <w:rsid w:val="004135DE"/>
    <w:rsid w:val="00416C71"/>
    <w:rsid w:val="004175C2"/>
    <w:rsid w:val="00422492"/>
    <w:rsid w:val="00425CBA"/>
    <w:rsid w:val="00426D5A"/>
    <w:rsid w:val="0042728C"/>
    <w:rsid w:val="00427C93"/>
    <w:rsid w:val="00431BEF"/>
    <w:rsid w:val="00432617"/>
    <w:rsid w:val="004359CB"/>
    <w:rsid w:val="00435E39"/>
    <w:rsid w:val="00436345"/>
    <w:rsid w:val="00436945"/>
    <w:rsid w:val="00436C49"/>
    <w:rsid w:val="00437BF8"/>
    <w:rsid w:val="00441FEF"/>
    <w:rsid w:val="00442A41"/>
    <w:rsid w:val="00442AB4"/>
    <w:rsid w:val="00442F92"/>
    <w:rsid w:val="0044635C"/>
    <w:rsid w:val="0045205D"/>
    <w:rsid w:val="0045705C"/>
    <w:rsid w:val="004571EF"/>
    <w:rsid w:val="0046120C"/>
    <w:rsid w:val="004613B7"/>
    <w:rsid w:val="0046241D"/>
    <w:rsid w:val="00462A74"/>
    <w:rsid w:val="0046448A"/>
    <w:rsid w:val="004653D4"/>
    <w:rsid w:val="004663CC"/>
    <w:rsid w:val="00466B60"/>
    <w:rsid w:val="00466DBA"/>
    <w:rsid w:val="004718AE"/>
    <w:rsid w:val="00471920"/>
    <w:rsid w:val="00472736"/>
    <w:rsid w:val="00472BF9"/>
    <w:rsid w:val="004747D8"/>
    <w:rsid w:val="00475F0B"/>
    <w:rsid w:val="00480300"/>
    <w:rsid w:val="004824FA"/>
    <w:rsid w:val="00483837"/>
    <w:rsid w:val="00483A4D"/>
    <w:rsid w:val="00484074"/>
    <w:rsid w:val="004848D5"/>
    <w:rsid w:val="00484981"/>
    <w:rsid w:val="0048549E"/>
    <w:rsid w:val="00487224"/>
    <w:rsid w:val="00487787"/>
    <w:rsid w:val="00487C1D"/>
    <w:rsid w:val="00490062"/>
    <w:rsid w:val="00491E8A"/>
    <w:rsid w:val="004924CA"/>
    <w:rsid w:val="004931C4"/>
    <w:rsid w:val="00493E54"/>
    <w:rsid w:val="004952B4"/>
    <w:rsid w:val="00495452"/>
    <w:rsid w:val="00495EE4"/>
    <w:rsid w:val="00497115"/>
    <w:rsid w:val="004973A3"/>
    <w:rsid w:val="004A09BA"/>
    <w:rsid w:val="004A0E11"/>
    <w:rsid w:val="004A22D8"/>
    <w:rsid w:val="004A35F2"/>
    <w:rsid w:val="004B1683"/>
    <w:rsid w:val="004B215A"/>
    <w:rsid w:val="004B531C"/>
    <w:rsid w:val="004C056F"/>
    <w:rsid w:val="004C062A"/>
    <w:rsid w:val="004C0E11"/>
    <w:rsid w:val="004C413F"/>
    <w:rsid w:val="004C5E4C"/>
    <w:rsid w:val="004C6F99"/>
    <w:rsid w:val="004D2417"/>
    <w:rsid w:val="004D3886"/>
    <w:rsid w:val="004D4931"/>
    <w:rsid w:val="004D496F"/>
    <w:rsid w:val="004E0BFC"/>
    <w:rsid w:val="004E1885"/>
    <w:rsid w:val="004E2D23"/>
    <w:rsid w:val="004E2FE6"/>
    <w:rsid w:val="004E4539"/>
    <w:rsid w:val="004F15D4"/>
    <w:rsid w:val="004F2D8B"/>
    <w:rsid w:val="004F47B6"/>
    <w:rsid w:val="004F52B3"/>
    <w:rsid w:val="004F6450"/>
    <w:rsid w:val="004F6761"/>
    <w:rsid w:val="00500D9B"/>
    <w:rsid w:val="00501094"/>
    <w:rsid w:val="005031E8"/>
    <w:rsid w:val="005064C6"/>
    <w:rsid w:val="005072A2"/>
    <w:rsid w:val="00507947"/>
    <w:rsid w:val="00507971"/>
    <w:rsid w:val="00511CB3"/>
    <w:rsid w:val="00512A70"/>
    <w:rsid w:val="00512DCF"/>
    <w:rsid w:val="0051305E"/>
    <w:rsid w:val="00514985"/>
    <w:rsid w:val="005214C6"/>
    <w:rsid w:val="005274E4"/>
    <w:rsid w:val="00527D44"/>
    <w:rsid w:val="0053011A"/>
    <w:rsid w:val="005309BC"/>
    <w:rsid w:val="0053174F"/>
    <w:rsid w:val="00533FD5"/>
    <w:rsid w:val="005360DD"/>
    <w:rsid w:val="00537DF5"/>
    <w:rsid w:val="00541BB9"/>
    <w:rsid w:val="00541F14"/>
    <w:rsid w:val="005423E9"/>
    <w:rsid w:val="0054266C"/>
    <w:rsid w:val="00544144"/>
    <w:rsid w:val="005507B5"/>
    <w:rsid w:val="00551C7B"/>
    <w:rsid w:val="00554A2C"/>
    <w:rsid w:val="00557330"/>
    <w:rsid w:val="00562A89"/>
    <w:rsid w:val="005634FC"/>
    <w:rsid w:val="0056633B"/>
    <w:rsid w:val="00566451"/>
    <w:rsid w:val="00567B7C"/>
    <w:rsid w:val="00571844"/>
    <w:rsid w:val="00577D1A"/>
    <w:rsid w:val="005801CE"/>
    <w:rsid w:val="00581D7A"/>
    <w:rsid w:val="00583D47"/>
    <w:rsid w:val="005875B1"/>
    <w:rsid w:val="00590F0F"/>
    <w:rsid w:val="00594B7B"/>
    <w:rsid w:val="005A138B"/>
    <w:rsid w:val="005A332B"/>
    <w:rsid w:val="005A4E5C"/>
    <w:rsid w:val="005A5DA1"/>
    <w:rsid w:val="005B3B89"/>
    <w:rsid w:val="005C5C91"/>
    <w:rsid w:val="005D1B20"/>
    <w:rsid w:val="005D2BC5"/>
    <w:rsid w:val="005D486A"/>
    <w:rsid w:val="005D4BD8"/>
    <w:rsid w:val="005D5E53"/>
    <w:rsid w:val="005D6709"/>
    <w:rsid w:val="005D7246"/>
    <w:rsid w:val="005F4295"/>
    <w:rsid w:val="005F4D2E"/>
    <w:rsid w:val="005F5DBA"/>
    <w:rsid w:val="005F5DEF"/>
    <w:rsid w:val="005F6ACB"/>
    <w:rsid w:val="00600023"/>
    <w:rsid w:val="006009C9"/>
    <w:rsid w:val="0060204C"/>
    <w:rsid w:val="00602D3E"/>
    <w:rsid w:val="00603FB7"/>
    <w:rsid w:val="00604BA9"/>
    <w:rsid w:val="00604D4D"/>
    <w:rsid w:val="00610043"/>
    <w:rsid w:val="00610782"/>
    <w:rsid w:val="0061202B"/>
    <w:rsid w:val="00613D88"/>
    <w:rsid w:val="006160FB"/>
    <w:rsid w:val="0062263B"/>
    <w:rsid w:val="006275E5"/>
    <w:rsid w:val="00633CBD"/>
    <w:rsid w:val="0063582D"/>
    <w:rsid w:val="00636313"/>
    <w:rsid w:val="00640A70"/>
    <w:rsid w:val="00643DC2"/>
    <w:rsid w:val="0065120B"/>
    <w:rsid w:val="00653CC6"/>
    <w:rsid w:val="00656BDA"/>
    <w:rsid w:val="00660354"/>
    <w:rsid w:val="006643D7"/>
    <w:rsid w:val="00664698"/>
    <w:rsid w:val="00665617"/>
    <w:rsid w:val="0066768E"/>
    <w:rsid w:val="00667A02"/>
    <w:rsid w:val="00671669"/>
    <w:rsid w:val="00673D95"/>
    <w:rsid w:val="00676415"/>
    <w:rsid w:val="0068508B"/>
    <w:rsid w:val="00687D46"/>
    <w:rsid w:val="00691342"/>
    <w:rsid w:val="00693DF6"/>
    <w:rsid w:val="006957A2"/>
    <w:rsid w:val="00696C24"/>
    <w:rsid w:val="0069720B"/>
    <w:rsid w:val="006A03C2"/>
    <w:rsid w:val="006A2F62"/>
    <w:rsid w:val="006A6EBE"/>
    <w:rsid w:val="006B2594"/>
    <w:rsid w:val="006B3878"/>
    <w:rsid w:val="006B41AB"/>
    <w:rsid w:val="006B53D3"/>
    <w:rsid w:val="006B75CF"/>
    <w:rsid w:val="006C3B73"/>
    <w:rsid w:val="006C4126"/>
    <w:rsid w:val="006D12D7"/>
    <w:rsid w:val="006D42ED"/>
    <w:rsid w:val="006D736B"/>
    <w:rsid w:val="006D7486"/>
    <w:rsid w:val="006E0D1F"/>
    <w:rsid w:val="006E1280"/>
    <w:rsid w:val="006E2D13"/>
    <w:rsid w:val="006E3654"/>
    <w:rsid w:val="006F0D3F"/>
    <w:rsid w:val="006F17FB"/>
    <w:rsid w:val="006F5482"/>
    <w:rsid w:val="006F72EE"/>
    <w:rsid w:val="00700F61"/>
    <w:rsid w:val="00704A9B"/>
    <w:rsid w:val="0070576E"/>
    <w:rsid w:val="0070732C"/>
    <w:rsid w:val="0071177A"/>
    <w:rsid w:val="00712214"/>
    <w:rsid w:val="00712353"/>
    <w:rsid w:val="007141FE"/>
    <w:rsid w:val="007169D9"/>
    <w:rsid w:val="007203FC"/>
    <w:rsid w:val="0072197D"/>
    <w:rsid w:val="00722819"/>
    <w:rsid w:val="0072430E"/>
    <w:rsid w:val="00725350"/>
    <w:rsid w:val="00726324"/>
    <w:rsid w:val="0072704F"/>
    <w:rsid w:val="00727C7E"/>
    <w:rsid w:val="00727E76"/>
    <w:rsid w:val="00730B8C"/>
    <w:rsid w:val="00732761"/>
    <w:rsid w:val="00732CB1"/>
    <w:rsid w:val="007352C0"/>
    <w:rsid w:val="00735CE4"/>
    <w:rsid w:val="00737731"/>
    <w:rsid w:val="007407D1"/>
    <w:rsid w:val="00740E84"/>
    <w:rsid w:val="0074193F"/>
    <w:rsid w:val="00746A43"/>
    <w:rsid w:val="007513A3"/>
    <w:rsid w:val="0075225F"/>
    <w:rsid w:val="007524A0"/>
    <w:rsid w:val="00754405"/>
    <w:rsid w:val="00754903"/>
    <w:rsid w:val="00754B30"/>
    <w:rsid w:val="00756D0D"/>
    <w:rsid w:val="00760CF0"/>
    <w:rsid w:val="00760D28"/>
    <w:rsid w:val="0076334C"/>
    <w:rsid w:val="00765068"/>
    <w:rsid w:val="007652F8"/>
    <w:rsid w:val="00766B92"/>
    <w:rsid w:val="0077082C"/>
    <w:rsid w:val="007716DC"/>
    <w:rsid w:val="007726DE"/>
    <w:rsid w:val="00784084"/>
    <w:rsid w:val="00786002"/>
    <w:rsid w:val="007860DD"/>
    <w:rsid w:val="00794EFE"/>
    <w:rsid w:val="00794FB8"/>
    <w:rsid w:val="007953CE"/>
    <w:rsid w:val="00796A15"/>
    <w:rsid w:val="007A5FC5"/>
    <w:rsid w:val="007B0030"/>
    <w:rsid w:val="007B09AA"/>
    <w:rsid w:val="007B0B8B"/>
    <w:rsid w:val="007B3545"/>
    <w:rsid w:val="007B5644"/>
    <w:rsid w:val="007C0C26"/>
    <w:rsid w:val="007C15E3"/>
    <w:rsid w:val="007C459C"/>
    <w:rsid w:val="007D1172"/>
    <w:rsid w:val="007D28F1"/>
    <w:rsid w:val="007D4D6B"/>
    <w:rsid w:val="007D6CF1"/>
    <w:rsid w:val="007D7453"/>
    <w:rsid w:val="007E0CA8"/>
    <w:rsid w:val="007E3103"/>
    <w:rsid w:val="007E5F62"/>
    <w:rsid w:val="007E7402"/>
    <w:rsid w:val="007E7E43"/>
    <w:rsid w:val="007F2F39"/>
    <w:rsid w:val="007F39B0"/>
    <w:rsid w:val="007F3E30"/>
    <w:rsid w:val="007F457C"/>
    <w:rsid w:val="00800B06"/>
    <w:rsid w:val="008017D6"/>
    <w:rsid w:val="00802659"/>
    <w:rsid w:val="008027DC"/>
    <w:rsid w:val="00804987"/>
    <w:rsid w:val="00807EB3"/>
    <w:rsid w:val="0081238A"/>
    <w:rsid w:val="00817214"/>
    <w:rsid w:val="00817373"/>
    <w:rsid w:val="008201CD"/>
    <w:rsid w:val="00820370"/>
    <w:rsid w:val="008205A5"/>
    <w:rsid w:val="00820625"/>
    <w:rsid w:val="00823208"/>
    <w:rsid w:val="0082585E"/>
    <w:rsid w:val="0082618D"/>
    <w:rsid w:val="008272FD"/>
    <w:rsid w:val="00830256"/>
    <w:rsid w:val="00830810"/>
    <w:rsid w:val="0083098B"/>
    <w:rsid w:val="00832451"/>
    <w:rsid w:val="00833B96"/>
    <w:rsid w:val="00841C15"/>
    <w:rsid w:val="00844D42"/>
    <w:rsid w:val="00845574"/>
    <w:rsid w:val="0084613C"/>
    <w:rsid w:val="008512D7"/>
    <w:rsid w:val="008525AE"/>
    <w:rsid w:val="0085527A"/>
    <w:rsid w:val="008567B0"/>
    <w:rsid w:val="00860123"/>
    <w:rsid w:val="008609B9"/>
    <w:rsid w:val="00861DB2"/>
    <w:rsid w:val="00863775"/>
    <w:rsid w:val="00864E55"/>
    <w:rsid w:val="00867C26"/>
    <w:rsid w:val="00867EF9"/>
    <w:rsid w:val="008714B1"/>
    <w:rsid w:val="008724E2"/>
    <w:rsid w:val="008727E1"/>
    <w:rsid w:val="008735AE"/>
    <w:rsid w:val="00873DDA"/>
    <w:rsid w:val="00882904"/>
    <w:rsid w:val="00887688"/>
    <w:rsid w:val="008877F5"/>
    <w:rsid w:val="008901B1"/>
    <w:rsid w:val="00892E17"/>
    <w:rsid w:val="00895B0C"/>
    <w:rsid w:val="008965B7"/>
    <w:rsid w:val="00896B5A"/>
    <w:rsid w:val="0089745B"/>
    <w:rsid w:val="008A046D"/>
    <w:rsid w:val="008A0C52"/>
    <w:rsid w:val="008A1927"/>
    <w:rsid w:val="008A4A21"/>
    <w:rsid w:val="008A4C8E"/>
    <w:rsid w:val="008A79CE"/>
    <w:rsid w:val="008B0603"/>
    <w:rsid w:val="008B214D"/>
    <w:rsid w:val="008B327C"/>
    <w:rsid w:val="008B3293"/>
    <w:rsid w:val="008B59AF"/>
    <w:rsid w:val="008B6018"/>
    <w:rsid w:val="008B60BB"/>
    <w:rsid w:val="008B76A0"/>
    <w:rsid w:val="008C0F32"/>
    <w:rsid w:val="008C1CD8"/>
    <w:rsid w:val="008C3626"/>
    <w:rsid w:val="008C376F"/>
    <w:rsid w:val="008C3A63"/>
    <w:rsid w:val="008C779A"/>
    <w:rsid w:val="008C7E69"/>
    <w:rsid w:val="008D0DCF"/>
    <w:rsid w:val="008D13AB"/>
    <w:rsid w:val="008D20F6"/>
    <w:rsid w:val="008D51B7"/>
    <w:rsid w:val="008D5276"/>
    <w:rsid w:val="008D6E6C"/>
    <w:rsid w:val="008D7CC0"/>
    <w:rsid w:val="008E0D85"/>
    <w:rsid w:val="008E0EE5"/>
    <w:rsid w:val="008E1784"/>
    <w:rsid w:val="008E3E79"/>
    <w:rsid w:val="008F084A"/>
    <w:rsid w:val="008F25FD"/>
    <w:rsid w:val="008F37E9"/>
    <w:rsid w:val="008F50B7"/>
    <w:rsid w:val="008F566D"/>
    <w:rsid w:val="008F74D6"/>
    <w:rsid w:val="00900352"/>
    <w:rsid w:val="00900668"/>
    <w:rsid w:val="00900A44"/>
    <w:rsid w:val="00901CF4"/>
    <w:rsid w:val="00902E39"/>
    <w:rsid w:val="00906D03"/>
    <w:rsid w:val="00906E6C"/>
    <w:rsid w:val="00910704"/>
    <w:rsid w:val="00912C67"/>
    <w:rsid w:val="00913729"/>
    <w:rsid w:val="009166D7"/>
    <w:rsid w:val="00917556"/>
    <w:rsid w:val="009203F4"/>
    <w:rsid w:val="00920783"/>
    <w:rsid w:val="00924D5A"/>
    <w:rsid w:val="0092546D"/>
    <w:rsid w:val="00927AE9"/>
    <w:rsid w:val="00934D72"/>
    <w:rsid w:val="00940116"/>
    <w:rsid w:val="00940B49"/>
    <w:rsid w:val="00942EB8"/>
    <w:rsid w:val="00945882"/>
    <w:rsid w:val="00945AE4"/>
    <w:rsid w:val="0094623F"/>
    <w:rsid w:val="00953E80"/>
    <w:rsid w:val="0095530B"/>
    <w:rsid w:val="00956609"/>
    <w:rsid w:val="009600A5"/>
    <w:rsid w:val="00960135"/>
    <w:rsid w:val="00960F46"/>
    <w:rsid w:val="00961932"/>
    <w:rsid w:val="00961C6D"/>
    <w:rsid w:val="00961FDF"/>
    <w:rsid w:val="009626FB"/>
    <w:rsid w:val="00963CDB"/>
    <w:rsid w:val="00964040"/>
    <w:rsid w:val="009640B7"/>
    <w:rsid w:val="009738C0"/>
    <w:rsid w:val="00974C38"/>
    <w:rsid w:val="00976B03"/>
    <w:rsid w:val="00977744"/>
    <w:rsid w:val="00977AB3"/>
    <w:rsid w:val="00981303"/>
    <w:rsid w:val="00981B39"/>
    <w:rsid w:val="00982A4C"/>
    <w:rsid w:val="00983506"/>
    <w:rsid w:val="00983D0C"/>
    <w:rsid w:val="00984692"/>
    <w:rsid w:val="009878CB"/>
    <w:rsid w:val="00987D09"/>
    <w:rsid w:val="0099144F"/>
    <w:rsid w:val="00991730"/>
    <w:rsid w:val="009966BE"/>
    <w:rsid w:val="009A1EAB"/>
    <w:rsid w:val="009A2744"/>
    <w:rsid w:val="009A5811"/>
    <w:rsid w:val="009A5D06"/>
    <w:rsid w:val="009B174D"/>
    <w:rsid w:val="009B2334"/>
    <w:rsid w:val="009B322C"/>
    <w:rsid w:val="009B4C41"/>
    <w:rsid w:val="009C0ADD"/>
    <w:rsid w:val="009C1674"/>
    <w:rsid w:val="009C228A"/>
    <w:rsid w:val="009C2518"/>
    <w:rsid w:val="009C2F8A"/>
    <w:rsid w:val="009C3284"/>
    <w:rsid w:val="009C4FA0"/>
    <w:rsid w:val="009C6574"/>
    <w:rsid w:val="009D0154"/>
    <w:rsid w:val="009D0F06"/>
    <w:rsid w:val="009D2398"/>
    <w:rsid w:val="009D2620"/>
    <w:rsid w:val="009D3F0C"/>
    <w:rsid w:val="009D58D5"/>
    <w:rsid w:val="009D65B2"/>
    <w:rsid w:val="009D77EF"/>
    <w:rsid w:val="009D79B3"/>
    <w:rsid w:val="009E1278"/>
    <w:rsid w:val="009E2E95"/>
    <w:rsid w:val="009E3775"/>
    <w:rsid w:val="009E60FD"/>
    <w:rsid w:val="009F09F3"/>
    <w:rsid w:val="009F0DB1"/>
    <w:rsid w:val="009F2A64"/>
    <w:rsid w:val="009F3C7B"/>
    <w:rsid w:val="009F4AD7"/>
    <w:rsid w:val="00A01BBF"/>
    <w:rsid w:val="00A01D94"/>
    <w:rsid w:val="00A022AF"/>
    <w:rsid w:val="00A029C5"/>
    <w:rsid w:val="00A05D3A"/>
    <w:rsid w:val="00A05D4F"/>
    <w:rsid w:val="00A060A5"/>
    <w:rsid w:val="00A0626E"/>
    <w:rsid w:val="00A06721"/>
    <w:rsid w:val="00A12F70"/>
    <w:rsid w:val="00A14CA4"/>
    <w:rsid w:val="00A14F43"/>
    <w:rsid w:val="00A15564"/>
    <w:rsid w:val="00A15E39"/>
    <w:rsid w:val="00A16276"/>
    <w:rsid w:val="00A16291"/>
    <w:rsid w:val="00A16B4C"/>
    <w:rsid w:val="00A20487"/>
    <w:rsid w:val="00A208B7"/>
    <w:rsid w:val="00A21C2A"/>
    <w:rsid w:val="00A22A1C"/>
    <w:rsid w:val="00A316ED"/>
    <w:rsid w:val="00A31AA6"/>
    <w:rsid w:val="00A3492D"/>
    <w:rsid w:val="00A3523A"/>
    <w:rsid w:val="00A37496"/>
    <w:rsid w:val="00A40CF2"/>
    <w:rsid w:val="00A40DB6"/>
    <w:rsid w:val="00A425EB"/>
    <w:rsid w:val="00A4274F"/>
    <w:rsid w:val="00A42B77"/>
    <w:rsid w:val="00A47918"/>
    <w:rsid w:val="00A47A29"/>
    <w:rsid w:val="00A47EA4"/>
    <w:rsid w:val="00A50F58"/>
    <w:rsid w:val="00A5209C"/>
    <w:rsid w:val="00A537E0"/>
    <w:rsid w:val="00A55C24"/>
    <w:rsid w:val="00A56199"/>
    <w:rsid w:val="00A57E12"/>
    <w:rsid w:val="00A61468"/>
    <w:rsid w:val="00A61B6D"/>
    <w:rsid w:val="00A64037"/>
    <w:rsid w:val="00A650EA"/>
    <w:rsid w:val="00A664D5"/>
    <w:rsid w:val="00A67A62"/>
    <w:rsid w:val="00A70A92"/>
    <w:rsid w:val="00A7178B"/>
    <w:rsid w:val="00A7718B"/>
    <w:rsid w:val="00A77E5F"/>
    <w:rsid w:val="00A802FD"/>
    <w:rsid w:val="00A83FAB"/>
    <w:rsid w:val="00A845F0"/>
    <w:rsid w:val="00A84B29"/>
    <w:rsid w:val="00A85CEB"/>
    <w:rsid w:val="00A87709"/>
    <w:rsid w:val="00A90EB3"/>
    <w:rsid w:val="00A92449"/>
    <w:rsid w:val="00A938EA"/>
    <w:rsid w:val="00A94153"/>
    <w:rsid w:val="00AA0A34"/>
    <w:rsid w:val="00AA12CD"/>
    <w:rsid w:val="00AA14AE"/>
    <w:rsid w:val="00AA2B50"/>
    <w:rsid w:val="00AA6A0C"/>
    <w:rsid w:val="00AA6E58"/>
    <w:rsid w:val="00AB13A5"/>
    <w:rsid w:val="00AB254A"/>
    <w:rsid w:val="00AB4077"/>
    <w:rsid w:val="00AC1AC7"/>
    <w:rsid w:val="00AC27D1"/>
    <w:rsid w:val="00AC3031"/>
    <w:rsid w:val="00AC6F81"/>
    <w:rsid w:val="00AD1D30"/>
    <w:rsid w:val="00AD2F4B"/>
    <w:rsid w:val="00AD384A"/>
    <w:rsid w:val="00AD38D8"/>
    <w:rsid w:val="00AD3FC2"/>
    <w:rsid w:val="00AD595C"/>
    <w:rsid w:val="00AD5D14"/>
    <w:rsid w:val="00AE0BBE"/>
    <w:rsid w:val="00AE0EFC"/>
    <w:rsid w:val="00AF206F"/>
    <w:rsid w:val="00AF22E9"/>
    <w:rsid w:val="00AF4247"/>
    <w:rsid w:val="00AF49ED"/>
    <w:rsid w:val="00AF4FAC"/>
    <w:rsid w:val="00AF6684"/>
    <w:rsid w:val="00AF7918"/>
    <w:rsid w:val="00B00029"/>
    <w:rsid w:val="00B01332"/>
    <w:rsid w:val="00B02AE0"/>
    <w:rsid w:val="00B039BA"/>
    <w:rsid w:val="00B03A9F"/>
    <w:rsid w:val="00B053DD"/>
    <w:rsid w:val="00B07D61"/>
    <w:rsid w:val="00B14014"/>
    <w:rsid w:val="00B143F2"/>
    <w:rsid w:val="00B17DBD"/>
    <w:rsid w:val="00B219FD"/>
    <w:rsid w:val="00B306AB"/>
    <w:rsid w:val="00B3190C"/>
    <w:rsid w:val="00B34569"/>
    <w:rsid w:val="00B35093"/>
    <w:rsid w:val="00B35B2B"/>
    <w:rsid w:val="00B36842"/>
    <w:rsid w:val="00B4060E"/>
    <w:rsid w:val="00B4108B"/>
    <w:rsid w:val="00B41460"/>
    <w:rsid w:val="00B43815"/>
    <w:rsid w:val="00B50A98"/>
    <w:rsid w:val="00B5142E"/>
    <w:rsid w:val="00B53E43"/>
    <w:rsid w:val="00B57532"/>
    <w:rsid w:val="00B576C6"/>
    <w:rsid w:val="00B60796"/>
    <w:rsid w:val="00B615F8"/>
    <w:rsid w:val="00B62087"/>
    <w:rsid w:val="00B62FF9"/>
    <w:rsid w:val="00B632A6"/>
    <w:rsid w:val="00B636A7"/>
    <w:rsid w:val="00B7084A"/>
    <w:rsid w:val="00B770E8"/>
    <w:rsid w:val="00B82769"/>
    <w:rsid w:val="00B828DC"/>
    <w:rsid w:val="00B83A79"/>
    <w:rsid w:val="00B86B35"/>
    <w:rsid w:val="00B9186D"/>
    <w:rsid w:val="00B92AD4"/>
    <w:rsid w:val="00B93755"/>
    <w:rsid w:val="00B951A8"/>
    <w:rsid w:val="00B96D04"/>
    <w:rsid w:val="00BA19D2"/>
    <w:rsid w:val="00BA341B"/>
    <w:rsid w:val="00BA38E3"/>
    <w:rsid w:val="00BA4AD7"/>
    <w:rsid w:val="00BA5CF2"/>
    <w:rsid w:val="00BB31C6"/>
    <w:rsid w:val="00BB5B4A"/>
    <w:rsid w:val="00BB7410"/>
    <w:rsid w:val="00BB7E16"/>
    <w:rsid w:val="00BC05E2"/>
    <w:rsid w:val="00BC0D18"/>
    <w:rsid w:val="00BC4EDB"/>
    <w:rsid w:val="00BC622C"/>
    <w:rsid w:val="00BD33CE"/>
    <w:rsid w:val="00BD3AA5"/>
    <w:rsid w:val="00BD6537"/>
    <w:rsid w:val="00BD7E20"/>
    <w:rsid w:val="00BE50F1"/>
    <w:rsid w:val="00BE6082"/>
    <w:rsid w:val="00BE6130"/>
    <w:rsid w:val="00BF2FA3"/>
    <w:rsid w:val="00BF40CF"/>
    <w:rsid w:val="00BF505C"/>
    <w:rsid w:val="00BF6D05"/>
    <w:rsid w:val="00BF7AC5"/>
    <w:rsid w:val="00C03D50"/>
    <w:rsid w:val="00C0481C"/>
    <w:rsid w:val="00C04932"/>
    <w:rsid w:val="00C04AAA"/>
    <w:rsid w:val="00C04C45"/>
    <w:rsid w:val="00C12A73"/>
    <w:rsid w:val="00C14B05"/>
    <w:rsid w:val="00C162E7"/>
    <w:rsid w:val="00C16469"/>
    <w:rsid w:val="00C170F0"/>
    <w:rsid w:val="00C201A7"/>
    <w:rsid w:val="00C216EF"/>
    <w:rsid w:val="00C2220A"/>
    <w:rsid w:val="00C30E17"/>
    <w:rsid w:val="00C3158D"/>
    <w:rsid w:val="00C318AF"/>
    <w:rsid w:val="00C31F2C"/>
    <w:rsid w:val="00C32AC1"/>
    <w:rsid w:val="00C34B59"/>
    <w:rsid w:val="00C3505F"/>
    <w:rsid w:val="00C36EE5"/>
    <w:rsid w:val="00C378FA"/>
    <w:rsid w:val="00C40C6F"/>
    <w:rsid w:val="00C42AD2"/>
    <w:rsid w:val="00C42F81"/>
    <w:rsid w:val="00C43B21"/>
    <w:rsid w:val="00C43E92"/>
    <w:rsid w:val="00C44381"/>
    <w:rsid w:val="00C46061"/>
    <w:rsid w:val="00C56D75"/>
    <w:rsid w:val="00C56EBF"/>
    <w:rsid w:val="00C650CA"/>
    <w:rsid w:val="00C67612"/>
    <w:rsid w:val="00C72DBC"/>
    <w:rsid w:val="00C73583"/>
    <w:rsid w:val="00C74F87"/>
    <w:rsid w:val="00C750E5"/>
    <w:rsid w:val="00C76392"/>
    <w:rsid w:val="00C77F52"/>
    <w:rsid w:val="00C84AC9"/>
    <w:rsid w:val="00C87708"/>
    <w:rsid w:val="00C9226A"/>
    <w:rsid w:val="00C93F12"/>
    <w:rsid w:val="00C97A47"/>
    <w:rsid w:val="00C97CD6"/>
    <w:rsid w:val="00CA164E"/>
    <w:rsid w:val="00CA17B9"/>
    <w:rsid w:val="00CA21A6"/>
    <w:rsid w:val="00CA29FF"/>
    <w:rsid w:val="00CA39A2"/>
    <w:rsid w:val="00CA5024"/>
    <w:rsid w:val="00CB0D0E"/>
    <w:rsid w:val="00CB2AE2"/>
    <w:rsid w:val="00CB3F2C"/>
    <w:rsid w:val="00CB4FE9"/>
    <w:rsid w:val="00CB5D4D"/>
    <w:rsid w:val="00CB6875"/>
    <w:rsid w:val="00CB6995"/>
    <w:rsid w:val="00CC0D00"/>
    <w:rsid w:val="00CC2DCE"/>
    <w:rsid w:val="00CD039C"/>
    <w:rsid w:val="00CD04AB"/>
    <w:rsid w:val="00CD0698"/>
    <w:rsid w:val="00CD2D27"/>
    <w:rsid w:val="00CD689A"/>
    <w:rsid w:val="00CD6FEB"/>
    <w:rsid w:val="00CD7F87"/>
    <w:rsid w:val="00CE0E42"/>
    <w:rsid w:val="00CE17B1"/>
    <w:rsid w:val="00CE31C6"/>
    <w:rsid w:val="00CE650D"/>
    <w:rsid w:val="00CE783C"/>
    <w:rsid w:val="00CF0DFA"/>
    <w:rsid w:val="00CF65DF"/>
    <w:rsid w:val="00D00F3B"/>
    <w:rsid w:val="00D023BC"/>
    <w:rsid w:val="00D05068"/>
    <w:rsid w:val="00D05895"/>
    <w:rsid w:val="00D06B16"/>
    <w:rsid w:val="00D07389"/>
    <w:rsid w:val="00D07A0A"/>
    <w:rsid w:val="00D07DFC"/>
    <w:rsid w:val="00D11A29"/>
    <w:rsid w:val="00D1250A"/>
    <w:rsid w:val="00D1428D"/>
    <w:rsid w:val="00D14892"/>
    <w:rsid w:val="00D17197"/>
    <w:rsid w:val="00D179A0"/>
    <w:rsid w:val="00D17EC8"/>
    <w:rsid w:val="00D20FE1"/>
    <w:rsid w:val="00D223DD"/>
    <w:rsid w:val="00D252E5"/>
    <w:rsid w:val="00D25702"/>
    <w:rsid w:val="00D25DA4"/>
    <w:rsid w:val="00D269AF"/>
    <w:rsid w:val="00D26F1C"/>
    <w:rsid w:val="00D27D6F"/>
    <w:rsid w:val="00D334F2"/>
    <w:rsid w:val="00D33603"/>
    <w:rsid w:val="00D37A7A"/>
    <w:rsid w:val="00D43FDD"/>
    <w:rsid w:val="00D463D3"/>
    <w:rsid w:val="00D46C6E"/>
    <w:rsid w:val="00D47359"/>
    <w:rsid w:val="00D47781"/>
    <w:rsid w:val="00D50812"/>
    <w:rsid w:val="00D514EB"/>
    <w:rsid w:val="00D52725"/>
    <w:rsid w:val="00D52AB4"/>
    <w:rsid w:val="00D53AB8"/>
    <w:rsid w:val="00D55F31"/>
    <w:rsid w:val="00D5618C"/>
    <w:rsid w:val="00D71C80"/>
    <w:rsid w:val="00D71DFF"/>
    <w:rsid w:val="00D73596"/>
    <w:rsid w:val="00D74702"/>
    <w:rsid w:val="00D747A6"/>
    <w:rsid w:val="00D74A10"/>
    <w:rsid w:val="00D76934"/>
    <w:rsid w:val="00D76A87"/>
    <w:rsid w:val="00D7759A"/>
    <w:rsid w:val="00D816AE"/>
    <w:rsid w:val="00D81867"/>
    <w:rsid w:val="00D83DB7"/>
    <w:rsid w:val="00D845AA"/>
    <w:rsid w:val="00D87893"/>
    <w:rsid w:val="00D9093F"/>
    <w:rsid w:val="00D935D1"/>
    <w:rsid w:val="00D94656"/>
    <w:rsid w:val="00D96533"/>
    <w:rsid w:val="00D96606"/>
    <w:rsid w:val="00DA0375"/>
    <w:rsid w:val="00DA1EC9"/>
    <w:rsid w:val="00DA3735"/>
    <w:rsid w:val="00DA7EAB"/>
    <w:rsid w:val="00DB05FC"/>
    <w:rsid w:val="00DB2929"/>
    <w:rsid w:val="00DB5D1B"/>
    <w:rsid w:val="00DB6FEC"/>
    <w:rsid w:val="00DB78BC"/>
    <w:rsid w:val="00DB7CF4"/>
    <w:rsid w:val="00DC08F8"/>
    <w:rsid w:val="00DC3B6A"/>
    <w:rsid w:val="00DC49BC"/>
    <w:rsid w:val="00DD1163"/>
    <w:rsid w:val="00DD13A1"/>
    <w:rsid w:val="00DD24A0"/>
    <w:rsid w:val="00DD2F65"/>
    <w:rsid w:val="00DD4112"/>
    <w:rsid w:val="00DE03D8"/>
    <w:rsid w:val="00DE09F3"/>
    <w:rsid w:val="00DE1FA5"/>
    <w:rsid w:val="00DE25F5"/>
    <w:rsid w:val="00DE6B0E"/>
    <w:rsid w:val="00DE6B5F"/>
    <w:rsid w:val="00DE6C0E"/>
    <w:rsid w:val="00DE6FBA"/>
    <w:rsid w:val="00DE7609"/>
    <w:rsid w:val="00DE7689"/>
    <w:rsid w:val="00DE7903"/>
    <w:rsid w:val="00DE7E5E"/>
    <w:rsid w:val="00DF3183"/>
    <w:rsid w:val="00DF3553"/>
    <w:rsid w:val="00DF3EA3"/>
    <w:rsid w:val="00DF4AB7"/>
    <w:rsid w:val="00E0047C"/>
    <w:rsid w:val="00E02B74"/>
    <w:rsid w:val="00E039EA"/>
    <w:rsid w:val="00E06137"/>
    <w:rsid w:val="00E068BE"/>
    <w:rsid w:val="00E06E4E"/>
    <w:rsid w:val="00E111C4"/>
    <w:rsid w:val="00E12074"/>
    <w:rsid w:val="00E13554"/>
    <w:rsid w:val="00E154A3"/>
    <w:rsid w:val="00E156C3"/>
    <w:rsid w:val="00E20336"/>
    <w:rsid w:val="00E23E3A"/>
    <w:rsid w:val="00E23E7D"/>
    <w:rsid w:val="00E254CA"/>
    <w:rsid w:val="00E27BBB"/>
    <w:rsid w:val="00E32207"/>
    <w:rsid w:val="00E323C0"/>
    <w:rsid w:val="00E32D1A"/>
    <w:rsid w:val="00E33CE4"/>
    <w:rsid w:val="00E34348"/>
    <w:rsid w:val="00E3488B"/>
    <w:rsid w:val="00E3553A"/>
    <w:rsid w:val="00E356FA"/>
    <w:rsid w:val="00E37E4B"/>
    <w:rsid w:val="00E40705"/>
    <w:rsid w:val="00E408BD"/>
    <w:rsid w:val="00E420AD"/>
    <w:rsid w:val="00E43728"/>
    <w:rsid w:val="00E44379"/>
    <w:rsid w:val="00E51629"/>
    <w:rsid w:val="00E516CC"/>
    <w:rsid w:val="00E51C1F"/>
    <w:rsid w:val="00E5287C"/>
    <w:rsid w:val="00E52ABF"/>
    <w:rsid w:val="00E548B8"/>
    <w:rsid w:val="00E55A1D"/>
    <w:rsid w:val="00E617F2"/>
    <w:rsid w:val="00E62A50"/>
    <w:rsid w:val="00E631A8"/>
    <w:rsid w:val="00E64AE5"/>
    <w:rsid w:val="00E66E54"/>
    <w:rsid w:val="00E67486"/>
    <w:rsid w:val="00E72EDE"/>
    <w:rsid w:val="00E80E6F"/>
    <w:rsid w:val="00E81237"/>
    <w:rsid w:val="00E825A9"/>
    <w:rsid w:val="00E86020"/>
    <w:rsid w:val="00E87AAA"/>
    <w:rsid w:val="00E90C24"/>
    <w:rsid w:val="00E917BC"/>
    <w:rsid w:val="00EA2DE5"/>
    <w:rsid w:val="00EA3EF1"/>
    <w:rsid w:val="00EA6795"/>
    <w:rsid w:val="00EA7069"/>
    <w:rsid w:val="00EB1417"/>
    <w:rsid w:val="00EB17E9"/>
    <w:rsid w:val="00EB37B8"/>
    <w:rsid w:val="00EB4D0B"/>
    <w:rsid w:val="00EB55E3"/>
    <w:rsid w:val="00EB5898"/>
    <w:rsid w:val="00EB7765"/>
    <w:rsid w:val="00EC1AE9"/>
    <w:rsid w:val="00EC2C76"/>
    <w:rsid w:val="00EC46D6"/>
    <w:rsid w:val="00ED07E2"/>
    <w:rsid w:val="00ED0F45"/>
    <w:rsid w:val="00ED3657"/>
    <w:rsid w:val="00ED53F2"/>
    <w:rsid w:val="00ED6A37"/>
    <w:rsid w:val="00EE16B8"/>
    <w:rsid w:val="00EE2D9A"/>
    <w:rsid w:val="00EE349B"/>
    <w:rsid w:val="00EE50CB"/>
    <w:rsid w:val="00EE5547"/>
    <w:rsid w:val="00EF006B"/>
    <w:rsid w:val="00EF122A"/>
    <w:rsid w:val="00EF12E8"/>
    <w:rsid w:val="00EF2FED"/>
    <w:rsid w:val="00EF3A66"/>
    <w:rsid w:val="00EF40C0"/>
    <w:rsid w:val="00EF6990"/>
    <w:rsid w:val="00EF7142"/>
    <w:rsid w:val="00EF738D"/>
    <w:rsid w:val="00EF7440"/>
    <w:rsid w:val="00EF771D"/>
    <w:rsid w:val="00F01754"/>
    <w:rsid w:val="00F01A02"/>
    <w:rsid w:val="00F02009"/>
    <w:rsid w:val="00F020EB"/>
    <w:rsid w:val="00F03202"/>
    <w:rsid w:val="00F05341"/>
    <w:rsid w:val="00F05BB8"/>
    <w:rsid w:val="00F073AC"/>
    <w:rsid w:val="00F102DE"/>
    <w:rsid w:val="00F10B47"/>
    <w:rsid w:val="00F10DAE"/>
    <w:rsid w:val="00F14163"/>
    <w:rsid w:val="00F14B47"/>
    <w:rsid w:val="00F23D34"/>
    <w:rsid w:val="00F23E12"/>
    <w:rsid w:val="00F26F31"/>
    <w:rsid w:val="00F27CDF"/>
    <w:rsid w:val="00F27F31"/>
    <w:rsid w:val="00F318B5"/>
    <w:rsid w:val="00F319D3"/>
    <w:rsid w:val="00F32E5E"/>
    <w:rsid w:val="00F33896"/>
    <w:rsid w:val="00F362B0"/>
    <w:rsid w:val="00F3646A"/>
    <w:rsid w:val="00F41D2C"/>
    <w:rsid w:val="00F42362"/>
    <w:rsid w:val="00F45DA0"/>
    <w:rsid w:val="00F4754E"/>
    <w:rsid w:val="00F479DA"/>
    <w:rsid w:val="00F5231C"/>
    <w:rsid w:val="00F57689"/>
    <w:rsid w:val="00F57B76"/>
    <w:rsid w:val="00F607DB"/>
    <w:rsid w:val="00F658B5"/>
    <w:rsid w:val="00F65FDA"/>
    <w:rsid w:val="00F671B8"/>
    <w:rsid w:val="00F73CD5"/>
    <w:rsid w:val="00F75D61"/>
    <w:rsid w:val="00F76F15"/>
    <w:rsid w:val="00F80BA2"/>
    <w:rsid w:val="00F8346F"/>
    <w:rsid w:val="00F85833"/>
    <w:rsid w:val="00F85B2B"/>
    <w:rsid w:val="00F8666B"/>
    <w:rsid w:val="00F877B8"/>
    <w:rsid w:val="00F91ECA"/>
    <w:rsid w:val="00F94E9C"/>
    <w:rsid w:val="00FA10D5"/>
    <w:rsid w:val="00FA31D7"/>
    <w:rsid w:val="00FA5659"/>
    <w:rsid w:val="00FA666C"/>
    <w:rsid w:val="00FA693E"/>
    <w:rsid w:val="00FB08E5"/>
    <w:rsid w:val="00FB5FEA"/>
    <w:rsid w:val="00FB6FC2"/>
    <w:rsid w:val="00FC44A8"/>
    <w:rsid w:val="00FC4B9C"/>
    <w:rsid w:val="00FD4A12"/>
    <w:rsid w:val="00FD4FE0"/>
    <w:rsid w:val="00FD6CAC"/>
    <w:rsid w:val="00FD7977"/>
    <w:rsid w:val="00FE01E6"/>
    <w:rsid w:val="00FE3F24"/>
    <w:rsid w:val="00FE533B"/>
    <w:rsid w:val="00FE6859"/>
    <w:rsid w:val="00FE74F4"/>
    <w:rsid w:val="00FF0699"/>
    <w:rsid w:val="00FF0B3D"/>
    <w:rsid w:val="00FF2C50"/>
    <w:rsid w:val="00FF57E9"/>
    <w:rsid w:val="00FF67AD"/>
    <w:rsid w:val="00FF7B48"/>
    <w:rsid w:val="09B3E5D0"/>
    <w:rsid w:val="0F632DBC"/>
    <w:rsid w:val="11492897"/>
    <w:rsid w:val="15FC6057"/>
    <w:rsid w:val="18F0C0D5"/>
    <w:rsid w:val="29FDFA0E"/>
    <w:rsid w:val="2C941415"/>
    <w:rsid w:val="2CB64A3E"/>
    <w:rsid w:val="3C8FE29A"/>
    <w:rsid w:val="5F07969C"/>
    <w:rsid w:val="6428A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martTagType w:namespaceuri="schemas-workshare-com/workshare" w:url=" " w:name="confidentialinformationexposure"/>
  <w:shapeDefaults>
    <o:shapedefaults v:ext="edit" spidmax="2050" fill="f" fillcolor="white" stroke="f">
      <v:fill color="white" on="f"/>
      <v:stroke on="f"/>
    </o:shapedefaults>
    <o:shapelayout v:ext="edit">
      <o:idmap v:ext="edit" data="2"/>
    </o:shapelayout>
  </w:shapeDefaults>
  <w:decimalSymbol w:val="."/>
  <w:listSeparator w:val=","/>
  <w14:docId w14:val="4E92F090"/>
  <w15:docId w15:val="{D62029D0-38C4-4F3C-A4B3-3ECBE314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A62"/>
    <w:rPr>
      <w:sz w:val="24"/>
      <w:szCs w:val="24"/>
    </w:rPr>
  </w:style>
  <w:style w:type="paragraph" w:styleId="Heading1">
    <w:name w:val="heading 1"/>
    <w:basedOn w:val="Normal"/>
    <w:next w:val="Normal"/>
    <w:link w:val="Heading1Char"/>
    <w:qFormat/>
    <w:rsid w:val="00895B0C"/>
    <w:pPr>
      <w:keepNext/>
      <w:spacing w:after="240"/>
      <w:jc w:val="both"/>
      <w:outlineLvl w:val="0"/>
    </w:pPr>
    <w:rPr>
      <w:rFonts w:ascii="Arial" w:hAnsi="Arial"/>
      <w:sz w:val="20"/>
      <w:szCs w:val="20"/>
      <w:lang w:eastAsia="en-US"/>
    </w:rPr>
  </w:style>
  <w:style w:type="paragraph" w:styleId="Heading2">
    <w:name w:val="heading 2"/>
    <w:basedOn w:val="Normal"/>
    <w:next w:val="Normal"/>
    <w:link w:val="Heading2Char"/>
    <w:semiHidden/>
    <w:unhideWhenUsed/>
    <w:qFormat/>
    <w:rsid w:val="00895B0C"/>
    <w:pPr>
      <w:keepNext/>
      <w:jc w:val="both"/>
      <w:outlineLvl w:val="1"/>
    </w:pPr>
    <w:rPr>
      <w:rFonts w:ascii="Arial" w:hAnsi="Arial"/>
      <w:sz w:val="20"/>
      <w:szCs w:val="20"/>
      <w:lang w:eastAsia="en-US"/>
    </w:rPr>
  </w:style>
  <w:style w:type="paragraph" w:styleId="Heading3">
    <w:name w:val="heading 3"/>
    <w:basedOn w:val="Normal"/>
    <w:next w:val="Normal"/>
    <w:link w:val="Heading3Char"/>
    <w:semiHidden/>
    <w:unhideWhenUsed/>
    <w:qFormat/>
    <w:rsid w:val="00895B0C"/>
    <w:pPr>
      <w:keepNext/>
      <w:tabs>
        <w:tab w:val="left" w:pos="2880"/>
      </w:tabs>
      <w:jc w:val="both"/>
      <w:outlineLvl w:val="2"/>
    </w:pPr>
    <w:rPr>
      <w:rFonts w:ascii="Arial" w:hAnsi="Arial"/>
      <w:sz w:val="20"/>
      <w:szCs w:val="20"/>
      <w:lang w:eastAsia="en-US"/>
    </w:rPr>
  </w:style>
  <w:style w:type="paragraph" w:styleId="Heading4">
    <w:name w:val="heading 4"/>
    <w:basedOn w:val="Normal"/>
    <w:next w:val="Normal"/>
    <w:link w:val="Heading4Char"/>
    <w:semiHidden/>
    <w:unhideWhenUsed/>
    <w:qFormat/>
    <w:rsid w:val="00895B0C"/>
    <w:pPr>
      <w:keepNext/>
      <w:jc w:val="both"/>
      <w:outlineLvl w:val="3"/>
    </w:pPr>
    <w:rPr>
      <w:rFonts w:ascii="Arial" w:hAnsi="Arial"/>
      <w:sz w:val="20"/>
      <w:szCs w:val="20"/>
      <w:lang w:eastAsia="en-US"/>
    </w:rPr>
  </w:style>
  <w:style w:type="paragraph" w:styleId="Heading5">
    <w:name w:val="heading 5"/>
    <w:basedOn w:val="Normal"/>
    <w:next w:val="Normal"/>
    <w:link w:val="Heading5Char"/>
    <w:semiHidden/>
    <w:unhideWhenUsed/>
    <w:qFormat/>
    <w:rsid w:val="00895B0C"/>
    <w:pPr>
      <w:spacing w:before="240" w:after="60"/>
      <w:jc w:val="both"/>
      <w:outlineLvl w:val="4"/>
    </w:pPr>
    <w:rPr>
      <w:rFonts w:ascii="Arial" w:hAnsi="Arial"/>
      <w:bCs/>
      <w:iCs/>
      <w:sz w:val="20"/>
      <w:szCs w:val="26"/>
      <w:lang w:eastAsia="en-US"/>
    </w:rPr>
  </w:style>
  <w:style w:type="paragraph" w:styleId="Heading6">
    <w:name w:val="heading 6"/>
    <w:basedOn w:val="Normal"/>
    <w:next w:val="Normal"/>
    <w:link w:val="Heading6Char"/>
    <w:semiHidden/>
    <w:unhideWhenUsed/>
    <w:qFormat/>
    <w:rsid w:val="00895B0C"/>
    <w:pPr>
      <w:spacing w:before="240" w:after="60"/>
      <w:jc w:val="both"/>
      <w:outlineLvl w:val="5"/>
    </w:pPr>
    <w:rPr>
      <w:rFonts w:ascii="Arial" w:hAnsi="Arial"/>
      <w:bCs/>
      <w:sz w:val="20"/>
      <w:szCs w:val="22"/>
      <w:lang w:eastAsia="en-US"/>
    </w:rPr>
  </w:style>
  <w:style w:type="paragraph" w:styleId="Heading7">
    <w:name w:val="heading 7"/>
    <w:basedOn w:val="Normal"/>
    <w:next w:val="Normal"/>
    <w:link w:val="Heading7Char"/>
    <w:semiHidden/>
    <w:unhideWhenUsed/>
    <w:qFormat/>
    <w:rsid w:val="00895B0C"/>
    <w:pPr>
      <w:spacing w:before="240" w:after="60"/>
      <w:outlineLvl w:val="6"/>
    </w:pPr>
    <w:rPr>
      <w:rFonts w:ascii="Arial" w:hAnsi="Arial"/>
      <w:sz w:val="20"/>
      <w:lang w:eastAsia="en-US"/>
    </w:rPr>
  </w:style>
  <w:style w:type="paragraph" w:styleId="Heading8">
    <w:name w:val="heading 8"/>
    <w:basedOn w:val="Normal"/>
    <w:next w:val="Normal"/>
    <w:link w:val="Heading8Char"/>
    <w:semiHidden/>
    <w:unhideWhenUsed/>
    <w:qFormat/>
    <w:rsid w:val="00895B0C"/>
    <w:pPr>
      <w:spacing w:before="240" w:after="60"/>
      <w:outlineLvl w:val="7"/>
    </w:pPr>
    <w:rPr>
      <w:rFonts w:ascii="Arial" w:hAnsi="Arial"/>
      <w:iCs/>
      <w:sz w:val="20"/>
      <w:lang w:eastAsia="en-US"/>
    </w:rPr>
  </w:style>
  <w:style w:type="paragraph" w:styleId="Heading9">
    <w:name w:val="heading 9"/>
    <w:basedOn w:val="Normal"/>
    <w:next w:val="Normal"/>
    <w:link w:val="Heading9Char"/>
    <w:semiHidden/>
    <w:unhideWhenUsed/>
    <w:qFormat/>
    <w:rsid w:val="00895B0C"/>
    <w:pPr>
      <w:spacing w:before="240" w:after="60"/>
      <w:outlineLvl w:val="8"/>
    </w:pPr>
    <w:rPr>
      <w:rFonts w:ascii="Arial" w:hAnsi="Arial"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B0C"/>
    <w:rPr>
      <w:rFonts w:ascii="Arial" w:hAnsi="Arial"/>
      <w:lang w:eastAsia="en-US"/>
    </w:rPr>
  </w:style>
  <w:style w:type="character" w:customStyle="1" w:styleId="Heading2Char">
    <w:name w:val="Heading 2 Char"/>
    <w:link w:val="Heading2"/>
    <w:semiHidden/>
    <w:rsid w:val="00895B0C"/>
    <w:rPr>
      <w:rFonts w:ascii="Arial" w:hAnsi="Arial"/>
      <w:lang w:eastAsia="en-US"/>
    </w:rPr>
  </w:style>
  <w:style w:type="character" w:customStyle="1" w:styleId="Heading3Char">
    <w:name w:val="Heading 3 Char"/>
    <w:link w:val="Heading3"/>
    <w:semiHidden/>
    <w:rsid w:val="00895B0C"/>
    <w:rPr>
      <w:rFonts w:ascii="Arial" w:hAnsi="Arial"/>
      <w:lang w:eastAsia="en-US"/>
    </w:rPr>
  </w:style>
  <w:style w:type="character" w:customStyle="1" w:styleId="Heading4Char">
    <w:name w:val="Heading 4 Char"/>
    <w:link w:val="Heading4"/>
    <w:semiHidden/>
    <w:rsid w:val="00895B0C"/>
    <w:rPr>
      <w:rFonts w:ascii="Arial" w:hAnsi="Arial"/>
      <w:lang w:eastAsia="en-US"/>
    </w:rPr>
  </w:style>
  <w:style w:type="character" w:customStyle="1" w:styleId="Heading5Char">
    <w:name w:val="Heading 5 Char"/>
    <w:link w:val="Heading5"/>
    <w:semiHidden/>
    <w:rsid w:val="00895B0C"/>
    <w:rPr>
      <w:rFonts w:ascii="Arial" w:hAnsi="Arial"/>
      <w:bCs/>
      <w:iCs/>
      <w:szCs w:val="26"/>
      <w:lang w:eastAsia="en-US"/>
    </w:rPr>
  </w:style>
  <w:style w:type="character" w:customStyle="1" w:styleId="Heading6Char">
    <w:name w:val="Heading 6 Char"/>
    <w:link w:val="Heading6"/>
    <w:semiHidden/>
    <w:rsid w:val="00895B0C"/>
    <w:rPr>
      <w:rFonts w:ascii="Arial" w:hAnsi="Arial"/>
      <w:bCs/>
      <w:szCs w:val="22"/>
      <w:lang w:eastAsia="en-US"/>
    </w:rPr>
  </w:style>
  <w:style w:type="character" w:customStyle="1" w:styleId="Heading7Char">
    <w:name w:val="Heading 7 Char"/>
    <w:link w:val="Heading7"/>
    <w:semiHidden/>
    <w:rsid w:val="00895B0C"/>
    <w:rPr>
      <w:rFonts w:ascii="Arial" w:hAnsi="Arial"/>
      <w:szCs w:val="24"/>
      <w:lang w:eastAsia="en-US"/>
    </w:rPr>
  </w:style>
  <w:style w:type="character" w:customStyle="1" w:styleId="Heading8Char">
    <w:name w:val="Heading 8 Char"/>
    <w:link w:val="Heading8"/>
    <w:semiHidden/>
    <w:rsid w:val="00895B0C"/>
    <w:rPr>
      <w:rFonts w:ascii="Arial" w:hAnsi="Arial"/>
      <w:iCs/>
      <w:szCs w:val="24"/>
      <w:lang w:eastAsia="en-US"/>
    </w:rPr>
  </w:style>
  <w:style w:type="character" w:customStyle="1" w:styleId="Heading9Char">
    <w:name w:val="Heading 9 Char"/>
    <w:link w:val="Heading9"/>
    <w:semiHidden/>
    <w:rsid w:val="00895B0C"/>
    <w:rPr>
      <w:rFonts w:ascii="Arial" w:hAnsi="Arial" w:cs="Arial"/>
      <w:szCs w:val="22"/>
      <w:lang w:eastAsia="en-US"/>
    </w:rPr>
  </w:style>
  <w:style w:type="character" w:styleId="Hyperlink">
    <w:name w:val="Hyperlink"/>
    <w:uiPriority w:val="99"/>
    <w:unhideWhenUsed/>
    <w:rsid w:val="00895B0C"/>
    <w:rPr>
      <w:rFonts w:ascii="Arial" w:hAnsi="Arial" w:cs="Arial" w:hint="default"/>
      <w:strike w:val="0"/>
      <w:dstrike w:val="0"/>
      <w:color w:val="auto"/>
      <w:sz w:val="20"/>
      <w:u w:val="none"/>
      <w:effect w:val="none"/>
    </w:rPr>
  </w:style>
  <w:style w:type="character" w:styleId="FollowedHyperlink">
    <w:name w:val="FollowedHyperlink"/>
    <w:semiHidden/>
    <w:unhideWhenUsed/>
    <w:rsid w:val="00895B0C"/>
    <w:rPr>
      <w:color w:val="800080"/>
      <w:u w:val="single"/>
    </w:rPr>
  </w:style>
  <w:style w:type="paragraph" w:styleId="HTMLAddress">
    <w:name w:val="HTML Address"/>
    <w:basedOn w:val="Normal"/>
    <w:link w:val="HTMLAddressChar"/>
    <w:semiHidden/>
    <w:unhideWhenUsed/>
    <w:rsid w:val="00895B0C"/>
    <w:rPr>
      <w:rFonts w:ascii="Arial" w:hAnsi="Arial"/>
      <w:i/>
      <w:iCs/>
      <w:sz w:val="20"/>
      <w:lang w:eastAsia="en-US"/>
    </w:rPr>
  </w:style>
  <w:style w:type="character" w:customStyle="1" w:styleId="HTMLAddressChar">
    <w:name w:val="HTML Address Char"/>
    <w:link w:val="HTMLAddress"/>
    <w:semiHidden/>
    <w:rsid w:val="00895B0C"/>
    <w:rPr>
      <w:rFonts w:ascii="Arial" w:hAnsi="Arial"/>
      <w:i/>
      <w:iCs/>
      <w:szCs w:val="24"/>
      <w:lang w:eastAsia="en-US"/>
    </w:rPr>
  </w:style>
  <w:style w:type="character" w:styleId="HTMLCode">
    <w:name w:val="HTML Code"/>
    <w:semiHidden/>
    <w:unhideWhenUsed/>
    <w:rsid w:val="00895B0C"/>
    <w:rPr>
      <w:rFonts w:ascii="Courier New" w:eastAsia="Times New Roman" w:hAnsi="Courier New" w:cs="Courier New" w:hint="default"/>
      <w:sz w:val="20"/>
      <w:szCs w:val="20"/>
    </w:rPr>
  </w:style>
  <w:style w:type="character" w:styleId="HTMLKeyboard">
    <w:name w:val="HTML Keyboard"/>
    <w:semiHidden/>
    <w:unhideWhenUsed/>
    <w:rsid w:val="00895B0C"/>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89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link w:val="HTMLPreformatted"/>
    <w:semiHidden/>
    <w:rsid w:val="00895B0C"/>
    <w:rPr>
      <w:rFonts w:ascii="Courier New" w:hAnsi="Courier New" w:cs="Courier New"/>
      <w:lang w:eastAsia="en-US"/>
    </w:rPr>
  </w:style>
  <w:style w:type="character" w:styleId="HTMLSample">
    <w:name w:val="HTML Sample"/>
    <w:semiHidden/>
    <w:unhideWhenUsed/>
    <w:rsid w:val="00895B0C"/>
    <w:rPr>
      <w:rFonts w:ascii="Courier New" w:eastAsia="Times New Roman" w:hAnsi="Courier New" w:cs="Courier New" w:hint="default"/>
    </w:rPr>
  </w:style>
  <w:style w:type="character" w:styleId="HTMLTypewriter">
    <w:name w:val="HTML Typewriter"/>
    <w:semiHidden/>
    <w:unhideWhenUsed/>
    <w:rsid w:val="00895B0C"/>
    <w:rPr>
      <w:rFonts w:ascii="Courier New" w:eastAsia="Times New Roman" w:hAnsi="Courier New" w:cs="Courier New" w:hint="default"/>
      <w:sz w:val="20"/>
      <w:szCs w:val="20"/>
    </w:rPr>
  </w:style>
  <w:style w:type="paragraph" w:customStyle="1" w:styleId="msonormal0">
    <w:name w:val="msonormal"/>
    <w:basedOn w:val="Normal"/>
    <w:rsid w:val="00895B0C"/>
    <w:pPr>
      <w:spacing w:before="100" w:beforeAutospacing="1" w:after="100" w:afterAutospacing="1"/>
    </w:pPr>
    <w:rPr>
      <w:rFonts w:ascii="Arial" w:hAnsi="Arial"/>
      <w:sz w:val="20"/>
      <w:lang w:eastAsia="en-US"/>
    </w:rPr>
  </w:style>
  <w:style w:type="paragraph" w:styleId="NormalWeb">
    <w:name w:val="Normal (Web)"/>
    <w:basedOn w:val="Normal"/>
    <w:semiHidden/>
    <w:unhideWhenUsed/>
    <w:rsid w:val="00895B0C"/>
    <w:pPr>
      <w:spacing w:before="100" w:beforeAutospacing="1" w:after="100" w:afterAutospacing="1"/>
    </w:pPr>
    <w:rPr>
      <w:rFonts w:ascii="Arial" w:hAnsi="Arial"/>
      <w:sz w:val="20"/>
      <w:lang w:eastAsia="en-US"/>
    </w:rPr>
  </w:style>
  <w:style w:type="paragraph" w:styleId="TOC1">
    <w:name w:val="toc 1"/>
    <w:basedOn w:val="Normal"/>
    <w:next w:val="Normal"/>
    <w:autoRedefine/>
    <w:uiPriority w:val="39"/>
    <w:unhideWhenUsed/>
    <w:rsid w:val="00895B0C"/>
    <w:pPr>
      <w:tabs>
        <w:tab w:val="left" w:pos="720"/>
        <w:tab w:val="right" w:leader="dot" w:pos="9016"/>
      </w:tabs>
      <w:spacing w:after="100" w:line="276" w:lineRule="auto"/>
    </w:pPr>
    <w:rPr>
      <w:rFonts w:ascii="Arial" w:eastAsia="Calibri" w:hAnsi="Arial" w:cs="Arial"/>
      <w:b/>
      <w:sz w:val="20"/>
      <w:szCs w:val="22"/>
      <w:lang w:eastAsia="en-US"/>
    </w:rPr>
  </w:style>
  <w:style w:type="paragraph" w:styleId="TOC2">
    <w:name w:val="toc 2"/>
    <w:basedOn w:val="Normal"/>
    <w:next w:val="Normal"/>
    <w:autoRedefine/>
    <w:uiPriority w:val="39"/>
    <w:semiHidden/>
    <w:unhideWhenUsed/>
    <w:rsid w:val="00895B0C"/>
    <w:pPr>
      <w:tabs>
        <w:tab w:val="left" w:pos="720"/>
        <w:tab w:val="right" w:leader="dot" w:pos="9016"/>
      </w:tabs>
      <w:spacing w:after="100" w:line="276" w:lineRule="auto"/>
    </w:pPr>
    <w:rPr>
      <w:rFonts w:ascii="Arial" w:eastAsia="Calibri" w:hAnsi="Arial" w:cs="Arial"/>
      <w:b/>
      <w:sz w:val="20"/>
      <w:szCs w:val="22"/>
      <w:lang w:eastAsia="en-US"/>
    </w:rPr>
  </w:style>
  <w:style w:type="paragraph" w:styleId="TOC3">
    <w:name w:val="toc 3"/>
    <w:basedOn w:val="Normal"/>
    <w:next w:val="Normal"/>
    <w:autoRedefine/>
    <w:uiPriority w:val="39"/>
    <w:semiHidden/>
    <w:unhideWhenUsed/>
    <w:rsid w:val="00895B0C"/>
    <w:pPr>
      <w:tabs>
        <w:tab w:val="left" w:pos="720"/>
        <w:tab w:val="right" w:leader="dot" w:pos="9016"/>
      </w:tabs>
      <w:spacing w:after="100" w:line="276" w:lineRule="auto"/>
    </w:pPr>
    <w:rPr>
      <w:rFonts w:ascii="Arial" w:eastAsia="Calibri" w:hAnsi="Arial" w:cs="Arial"/>
      <w:b/>
      <w:sz w:val="20"/>
      <w:szCs w:val="22"/>
      <w:lang w:eastAsia="en-US"/>
    </w:rPr>
  </w:style>
  <w:style w:type="paragraph" w:styleId="TOC4">
    <w:name w:val="toc 4"/>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TOC5">
    <w:name w:val="toc 5"/>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TOC6">
    <w:name w:val="toc 6"/>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TOC7">
    <w:name w:val="toc 7"/>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TOC8">
    <w:name w:val="toc 8"/>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TOC9">
    <w:name w:val="toc 9"/>
    <w:basedOn w:val="Normal"/>
    <w:next w:val="Normal"/>
    <w:autoRedefine/>
    <w:uiPriority w:val="39"/>
    <w:semiHidden/>
    <w:unhideWhenUsed/>
    <w:rsid w:val="00895B0C"/>
    <w:pPr>
      <w:spacing w:after="100" w:line="276" w:lineRule="auto"/>
    </w:pPr>
    <w:rPr>
      <w:rFonts w:ascii="Arial" w:eastAsia="Calibri" w:hAnsi="Arial" w:cs="Arial"/>
      <w:b/>
      <w:sz w:val="20"/>
      <w:szCs w:val="22"/>
      <w:lang w:eastAsia="en-US"/>
    </w:rPr>
  </w:style>
  <w:style w:type="paragraph" w:styleId="NormalIndent">
    <w:name w:val="Normal Indent"/>
    <w:basedOn w:val="Normal"/>
    <w:semiHidden/>
    <w:unhideWhenUsed/>
    <w:rsid w:val="00895B0C"/>
    <w:pPr>
      <w:ind w:left="720"/>
    </w:pPr>
    <w:rPr>
      <w:rFonts w:ascii="Arial" w:hAnsi="Arial"/>
      <w:sz w:val="20"/>
      <w:lang w:eastAsia="en-US"/>
    </w:rPr>
  </w:style>
  <w:style w:type="paragraph" w:styleId="FootnoteText">
    <w:name w:val="footnote text"/>
    <w:basedOn w:val="Normal"/>
    <w:link w:val="FootnoteTextChar"/>
    <w:semiHidden/>
    <w:unhideWhenUsed/>
    <w:rsid w:val="00895B0C"/>
    <w:rPr>
      <w:rFonts w:ascii="Arial" w:hAnsi="Arial"/>
      <w:sz w:val="20"/>
      <w:szCs w:val="20"/>
      <w:lang w:eastAsia="en-US"/>
    </w:rPr>
  </w:style>
  <w:style w:type="character" w:customStyle="1" w:styleId="FootnoteTextChar">
    <w:name w:val="Footnote Text Char"/>
    <w:link w:val="FootnoteText"/>
    <w:semiHidden/>
    <w:rsid w:val="00895B0C"/>
    <w:rPr>
      <w:rFonts w:ascii="Arial" w:hAnsi="Arial"/>
      <w:lang w:eastAsia="en-US"/>
    </w:rPr>
  </w:style>
  <w:style w:type="paragraph" w:styleId="CommentText">
    <w:name w:val="annotation text"/>
    <w:basedOn w:val="Normal"/>
    <w:link w:val="CommentTextChar"/>
    <w:unhideWhenUsed/>
    <w:rsid w:val="00895B0C"/>
    <w:rPr>
      <w:rFonts w:ascii="Arial" w:hAnsi="Arial"/>
      <w:sz w:val="20"/>
      <w:lang w:eastAsia="en-US"/>
    </w:rPr>
  </w:style>
  <w:style w:type="character" w:customStyle="1" w:styleId="CommentTextChar">
    <w:name w:val="Comment Text Char"/>
    <w:link w:val="CommentText"/>
    <w:rsid w:val="00895B0C"/>
    <w:rPr>
      <w:rFonts w:ascii="Arial" w:hAnsi="Arial"/>
      <w:szCs w:val="24"/>
      <w:lang w:eastAsia="en-US"/>
    </w:rPr>
  </w:style>
  <w:style w:type="paragraph" w:styleId="Header">
    <w:name w:val="header"/>
    <w:basedOn w:val="Normal"/>
    <w:link w:val="HeaderChar"/>
    <w:unhideWhenUsed/>
    <w:rsid w:val="00895B0C"/>
    <w:pPr>
      <w:keepNext/>
      <w:tabs>
        <w:tab w:val="center" w:pos="4320"/>
        <w:tab w:val="right" w:pos="8640"/>
      </w:tabs>
      <w:jc w:val="both"/>
    </w:pPr>
    <w:rPr>
      <w:rFonts w:ascii="Arial" w:hAnsi="Arial"/>
      <w:sz w:val="20"/>
      <w:lang w:eastAsia="en-US"/>
    </w:rPr>
  </w:style>
  <w:style w:type="character" w:customStyle="1" w:styleId="HeaderChar">
    <w:name w:val="Header Char"/>
    <w:link w:val="Header"/>
    <w:rsid w:val="00895B0C"/>
    <w:rPr>
      <w:rFonts w:ascii="Arial" w:hAnsi="Arial"/>
      <w:szCs w:val="24"/>
      <w:lang w:eastAsia="en-US"/>
    </w:rPr>
  </w:style>
  <w:style w:type="paragraph" w:styleId="Footer">
    <w:name w:val="footer"/>
    <w:basedOn w:val="Normal"/>
    <w:link w:val="FooterChar"/>
    <w:uiPriority w:val="99"/>
    <w:unhideWhenUsed/>
    <w:rsid w:val="00895B0C"/>
    <w:pPr>
      <w:tabs>
        <w:tab w:val="center" w:pos="4320"/>
        <w:tab w:val="right" w:pos="8640"/>
      </w:tabs>
    </w:pPr>
    <w:rPr>
      <w:rFonts w:ascii="Arial" w:hAnsi="Arial"/>
      <w:sz w:val="20"/>
      <w:lang w:eastAsia="en-US"/>
    </w:rPr>
  </w:style>
  <w:style w:type="character" w:customStyle="1" w:styleId="FooterChar">
    <w:name w:val="Footer Char"/>
    <w:link w:val="Footer"/>
    <w:uiPriority w:val="99"/>
    <w:rsid w:val="00895B0C"/>
    <w:rPr>
      <w:rFonts w:ascii="Arial" w:hAnsi="Arial"/>
      <w:szCs w:val="24"/>
      <w:lang w:eastAsia="en-US"/>
    </w:rPr>
  </w:style>
  <w:style w:type="paragraph" w:styleId="EnvelopeAddress">
    <w:name w:val="envelope address"/>
    <w:basedOn w:val="Normal"/>
    <w:semiHidden/>
    <w:unhideWhenUsed/>
    <w:rsid w:val="00895B0C"/>
    <w:pPr>
      <w:framePr w:w="7920" w:h="1980" w:hSpace="180" w:wrap="auto" w:hAnchor="page" w:xAlign="center" w:yAlign="bottom"/>
      <w:ind w:left="2880"/>
    </w:pPr>
    <w:rPr>
      <w:rFonts w:ascii="Arial" w:hAnsi="Arial" w:cs="Arial"/>
      <w:sz w:val="20"/>
      <w:lang w:eastAsia="en-US"/>
    </w:rPr>
  </w:style>
  <w:style w:type="paragraph" w:styleId="EnvelopeReturn">
    <w:name w:val="envelope return"/>
    <w:basedOn w:val="Normal"/>
    <w:semiHidden/>
    <w:unhideWhenUsed/>
    <w:rsid w:val="00895B0C"/>
    <w:rPr>
      <w:rFonts w:ascii="Arial" w:hAnsi="Arial" w:cs="Arial"/>
      <w:sz w:val="20"/>
      <w:szCs w:val="20"/>
      <w:lang w:eastAsia="en-US"/>
    </w:rPr>
  </w:style>
  <w:style w:type="paragraph" w:styleId="List">
    <w:name w:val="List"/>
    <w:basedOn w:val="Normal"/>
    <w:semiHidden/>
    <w:unhideWhenUsed/>
    <w:rsid w:val="00895B0C"/>
    <w:pPr>
      <w:ind w:left="283" w:hanging="283"/>
    </w:pPr>
    <w:rPr>
      <w:rFonts w:ascii="Arial" w:hAnsi="Arial"/>
      <w:sz w:val="20"/>
      <w:lang w:eastAsia="en-US"/>
    </w:rPr>
  </w:style>
  <w:style w:type="paragraph" w:styleId="ListBullet">
    <w:name w:val="List Bullet"/>
    <w:basedOn w:val="Normal"/>
    <w:autoRedefine/>
    <w:semiHidden/>
    <w:unhideWhenUsed/>
    <w:rsid w:val="00895B0C"/>
    <w:pPr>
      <w:numPr>
        <w:numId w:val="1"/>
      </w:numPr>
    </w:pPr>
    <w:rPr>
      <w:rFonts w:ascii="Arial" w:hAnsi="Arial"/>
      <w:sz w:val="20"/>
      <w:lang w:eastAsia="en-US"/>
    </w:rPr>
  </w:style>
  <w:style w:type="paragraph" w:styleId="ListNumber">
    <w:name w:val="List Number"/>
    <w:basedOn w:val="Normal"/>
    <w:unhideWhenUsed/>
    <w:rsid w:val="00895B0C"/>
    <w:pPr>
      <w:numPr>
        <w:numId w:val="2"/>
      </w:numPr>
    </w:pPr>
    <w:rPr>
      <w:rFonts w:ascii="Arial" w:hAnsi="Arial"/>
      <w:sz w:val="20"/>
      <w:lang w:eastAsia="en-US"/>
    </w:rPr>
  </w:style>
  <w:style w:type="paragraph" w:styleId="List2">
    <w:name w:val="List 2"/>
    <w:basedOn w:val="Normal"/>
    <w:semiHidden/>
    <w:unhideWhenUsed/>
    <w:rsid w:val="00895B0C"/>
    <w:pPr>
      <w:ind w:left="566" w:hanging="283"/>
    </w:pPr>
    <w:rPr>
      <w:rFonts w:ascii="Arial" w:hAnsi="Arial"/>
      <w:sz w:val="20"/>
      <w:lang w:eastAsia="en-US"/>
    </w:rPr>
  </w:style>
  <w:style w:type="paragraph" w:styleId="List3">
    <w:name w:val="List 3"/>
    <w:basedOn w:val="Normal"/>
    <w:semiHidden/>
    <w:unhideWhenUsed/>
    <w:rsid w:val="00895B0C"/>
    <w:pPr>
      <w:ind w:left="849" w:hanging="283"/>
    </w:pPr>
    <w:rPr>
      <w:rFonts w:ascii="Arial" w:hAnsi="Arial"/>
      <w:sz w:val="20"/>
      <w:lang w:eastAsia="en-US"/>
    </w:rPr>
  </w:style>
  <w:style w:type="paragraph" w:styleId="List4">
    <w:name w:val="List 4"/>
    <w:basedOn w:val="Normal"/>
    <w:unhideWhenUsed/>
    <w:rsid w:val="00895B0C"/>
    <w:pPr>
      <w:ind w:left="1132" w:hanging="283"/>
    </w:pPr>
    <w:rPr>
      <w:rFonts w:ascii="Arial" w:hAnsi="Arial"/>
      <w:sz w:val="20"/>
      <w:lang w:eastAsia="en-US"/>
    </w:rPr>
  </w:style>
  <w:style w:type="paragraph" w:styleId="List5">
    <w:name w:val="List 5"/>
    <w:basedOn w:val="Normal"/>
    <w:unhideWhenUsed/>
    <w:rsid w:val="00895B0C"/>
    <w:pPr>
      <w:ind w:left="1415" w:hanging="283"/>
    </w:pPr>
    <w:rPr>
      <w:rFonts w:ascii="Arial" w:hAnsi="Arial"/>
      <w:sz w:val="20"/>
      <w:lang w:eastAsia="en-US"/>
    </w:rPr>
  </w:style>
  <w:style w:type="paragraph" w:styleId="ListBullet2">
    <w:name w:val="List Bullet 2"/>
    <w:basedOn w:val="Normal"/>
    <w:autoRedefine/>
    <w:semiHidden/>
    <w:unhideWhenUsed/>
    <w:rsid w:val="00895B0C"/>
    <w:pPr>
      <w:numPr>
        <w:numId w:val="3"/>
      </w:numPr>
    </w:pPr>
    <w:rPr>
      <w:rFonts w:ascii="Arial" w:hAnsi="Arial"/>
      <w:sz w:val="20"/>
      <w:lang w:eastAsia="en-US"/>
    </w:rPr>
  </w:style>
  <w:style w:type="paragraph" w:styleId="ListBullet3">
    <w:name w:val="List Bullet 3"/>
    <w:basedOn w:val="Normal"/>
    <w:autoRedefine/>
    <w:semiHidden/>
    <w:unhideWhenUsed/>
    <w:rsid w:val="00895B0C"/>
    <w:pPr>
      <w:numPr>
        <w:numId w:val="4"/>
      </w:numPr>
    </w:pPr>
    <w:rPr>
      <w:rFonts w:ascii="Arial" w:hAnsi="Arial"/>
      <w:sz w:val="20"/>
      <w:lang w:eastAsia="en-US"/>
    </w:rPr>
  </w:style>
  <w:style w:type="paragraph" w:styleId="ListBullet4">
    <w:name w:val="List Bullet 4"/>
    <w:basedOn w:val="Normal"/>
    <w:autoRedefine/>
    <w:semiHidden/>
    <w:unhideWhenUsed/>
    <w:rsid w:val="00895B0C"/>
    <w:pPr>
      <w:numPr>
        <w:numId w:val="5"/>
      </w:numPr>
    </w:pPr>
    <w:rPr>
      <w:rFonts w:ascii="Arial" w:hAnsi="Arial"/>
      <w:sz w:val="20"/>
      <w:lang w:eastAsia="en-US"/>
    </w:rPr>
  </w:style>
  <w:style w:type="paragraph" w:styleId="ListBullet5">
    <w:name w:val="List Bullet 5"/>
    <w:basedOn w:val="Normal"/>
    <w:autoRedefine/>
    <w:semiHidden/>
    <w:unhideWhenUsed/>
    <w:rsid w:val="00895B0C"/>
    <w:pPr>
      <w:numPr>
        <w:numId w:val="6"/>
      </w:numPr>
    </w:pPr>
    <w:rPr>
      <w:rFonts w:ascii="Arial" w:hAnsi="Arial"/>
      <w:sz w:val="20"/>
      <w:lang w:eastAsia="en-US"/>
    </w:rPr>
  </w:style>
  <w:style w:type="paragraph" w:styleId="ListNumber2">
    <w:name w:val="List Number 2"/>
    <w:basedOn w:val="Normal"/>
    <w:semiHidden/>
    <w:unhideWhenUsed/>
    <w:rsid w:val="00895B0C"/>
    <w:pPr>
      <w:numPr>
        <w:numId w:val="7"/>
      </w:numPr>
    </w:pPr>
    <w:rPr>
      <w:rFonts w:ascii="Arial" w:hAnsi="Arial"/>
      <w:sz w:val="20"/>
      <w:lang w:eastAsia="en-US"/>
    </w:rPr>
  </w:style>
  <w:style w:type="paragraph" w:styleId="ListNumber3">
    <w:name w:val="List Number 3"/>
    <w:basedOn w:val="Normal"/>
    <w:semiHidden/>
    <w:unhideWhenUsed/>
    <w:rsid w:val="00895B0C"/>
    <w:pPr>
      <w:numPr>
        <w:numId w:val="8"/>
      </w:numPr>
    </w:pPr>
    <w:rPr>
      <w:rFonts w:ascii="Arial" w:hAnsi="Arial"/>
      <w:sz w:val="20"/>
      <w:lang w:eastAsia="en-US"/>
    </w:rPr>
  </w:style>
  <w:style w:type="paragraph" w:styleId="ListNumber4">
    <w:name w:val="List Number 4"/>
    <w:basedOn w:val="Normal"/>
    <w:semiHidden/>
    <w:unhideWhenUsed/>
    <w:rsid w:val="00895B0C"/>
    <w:pPr>
      <w:numPr>
        <w:numId w:val="9"/>
      </w:numPr>
    </w:pPr>
    <w:rPr>
      <w:rFonts w:ascii="Arial" w:hAnsi="Arial"/>
      <w:sz w:val="20"/>
      <w:lang w:eastAsia="en-US"/>
    </w:rPr>
  </w:style>
  <w:style w:type="paragraph" w:styleId="ListNumber5">
    <w:name w:val="List Number 5"/>
    <w:basedOn w:val="Normal"/>
    <w:semiHidden/>
    <w:unhideWhenUsed/>
    <w:rsid w:val="00895B0C"/>
    <w:pPr>
      <w:numPr>
        <w:numId w:val="10"/>
      </w:numPr>
    </w:pPr>
    <w:rPr>
      <w:rFonts w:ascii="Arial" w:hAnsi="Arial"/>
      <w:sz w:val="20"/>
      <w:lang w:eastAsia="en-US"/>
    </w:rPr>
  </w:style>
  <w:style w:type="paragraph" w:styleId="Closing">
    <w:name w:val="Closing"/>
    <w:basedOn w:val="Normal"/>
    <w:link w:val="ClosingChar"/>
    <w:semiHidden/>
    <w:unhideWhenUsed/>
    <w:rsid w:val="00895B0C"/>
    <w:pPr>
      <w:ind w:left="4252"/>
    </w:pPr>
    <w:rPr>
      <w:rFonts w:ascii="Arial" w:hAnsi="Arial"/>
      <w:sz w:val="20"/>
      <w:lang w:eastAsia="en-US"/>
    </w:rPr>
  </w:style>
  <w:style w:type="character" w:customStyle="1" w:styleId="ClosingChar">
    <w:name w:val="Closing Char"/>
    <w:link w:val="Closing"/>
    <w:semiHidden/>
    <w:rsid w:val="00895B0C"/>
    <w:rPr>
      <w:rFonts w:ascii="Arial" w:hAnsi="Arial"/>
      <w:szCs w:val="24"/>
      <w:lang w:eastAsia="en-US"/>
    </w:rPr>
  </w:style>
  <w:style w:type="paragraph" w:styleId="BodyText">
    <w:name w:val="Body Text"/>
    <w:basedOn w:val="Normal"/>
    <w:link w:val="BodyTextChar"/>
    <w:semiHidden/>
    <w:unhideWhenUsed/>
    <w:rsid w:val="00895B0C"/>
    <w:pPr>
      <w:spacing w:after="120" w:line="288" w:lineRule="auto"/>
    </w:pPr>
    <w:rPr>
      <w:rFonts w:ascii="Arial" w:hAnsi="Arial"/>
      <w:sz w:val="20"/>
    </w:rPr>
  </w:style>
  <w:style w:type="character" w:customStyle="1" w:styleId="BodyTextChar">
    <w:name w:val="Body Text Char"/>
    <w:link w:val="BodyText"/>
    <w:semiHidden/>
    <w:rsid w:val="00895B0C"/>
    <w:rPr>
      <w:rFonts w:ascii="Arial" w:hAnsi="Arial"/>
      <w:szCs w:val="24"/>
    </w:rPr>
  </w:style>
  <w:style w:type="paragraph" w:styleId="ListContinue">
    <w:name w:val="List Continue"/>
    <w:basedOn w:val="Normal"/>
    <w:semiHidden/>
    <w:unhideWhenUsed/>
    <w:rsid w:val="00895B0C"/>
    <w:pPr>
      <w:spacing w:after="120"/>
      <w:ind w:left="283"/>
    </w:pPr>
    <w:rPr>
      <w:rFonts w:ascii="Arial" w:hAnsi="Arial"/>
      <w:sz w:val="20"/>
      <w:lang w:eastAsia="en-US"/>
    </w:rPr>
  </w:style>
  <w:style w:type="paragraph" w:styleId="ListContinue2">
    <w:name w:val="List Continue 2"/>
    <w:basedOn w:val="Normal"/>
    <w:semiHidden/>
    <w:unhideWhenUsed/>
    <w:rsid w:val="00895B0C"/>
    <w:pPr>
      <w:spacing w:after="120"/>
      <w:ind w:left="566"/>
    </w:pPr>
    <w:rPr>
      <w:rFonts w:ascii="Arial" w:hAnsi="Arial"/>
      <w:sz w:val="20"/>
      <w:lang w:eastAsia="en-US"/>
    </w:rPr>
  </w:style>
  <w:style w:type="paragraph" w:styleId="ListContinue3">
    <w:name w:val="List Continue 3"/>
    <w:basedOn w:val="Normal"/>
    <w:semiHidden/>
    <w:unhideWhenUsed/>
    <w:rsid w:val="00895B0C"/>
    <w:pPr>
      <w:spacing w:after="120"/>
      <w:ind w:left="849"/>
    </w:pPr>
    <w:rPr>
      <w:rFonts w:ascii="Arial" w:hAnsi="Arial"/>
      <w:sz w:val="20"/>
      <w:lang w:eastAsia="en-US"/>
    </w:rPr>
  </w:style>
  <w:style w:type="paragraph" w:styleId="ListContinue4">
    <w:name w:val="List Continue 4"/>
    <w:basedOn w:val="Normal"/>
    <w:semiHidden/>
    <w:unhideWhenUsed/>
    <w:rsid w:val="00895B0C"/>
    <w:pPr>
      <w:spacing w:after="120"/>
      <w:ind w:left="1132"/>
    </w:pPr>
    <w:rPr>
      <w:rFonts w:ascii="Arial" w:hAnsi="Arial"/>
      <w:sz w:val="20"/>
      <w:lang w:eastAsia="en-US"/>
    </w:rPr>
  </w:style>
  <w:style w:type="paragraph" w:styleId="ListContinue5">
    <w:name w:val="List Continue 5"/>
    <w:basedOn w:val="Normal"/>
    <w:semiHidden/>
    <w:unhideWhenUsed/>
    <w:rsid w:val="00895B0C"/>
    <w:pPr>
      <w:spacing w:after="120"/>
      <w:ind w:left="1415"/>
    </w:pPr>
    <w:rPr>
      <w:rFonts w:ascii="Arial" w:hAnsi="Arial"/>
      <w:sz w:val="20"/>
      <w:lang w:eastAsia="en-US"/>
    </w:rPr>
  </w:style>
  <w:style w:type="paragraph" w:styleId="MessageHeader">
    <w:name w:val="Message Header"/>
    <w:basedOn w:val="Normal"/>
    <w:link w:val="MessageHeaderChar"/>
    <w:semiHidden/>
    <w:unhideWhenUsed/>
    <w:rsid w:val="00895B0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0"/>
      <w:lang w:eastAsia="en-US"/>
    </w:rPr>
  </w:style>
  <w:style w:type="character" w:customStyle="1" w:styleId="MessageHeaderChar">
    <w:name w:val="Message Header Char"/>
    <w:link w:val="MessageHeader"/>
    <w:semiHidden/>
    <w:rsid w:val="00895B0C"/>
    <w:rPr>
      <w:rFonts w:ascii="Arial" w:hAnsi="Arial" w:cs="Arial"/>
      <w:szCs w:val="24"/>
      <w:shd w:val="pct20" w:color="auto" w:fill="auto"/>
      <w:lang w:eastAsia="en-US"/>
    </w:rPr>
  </w:style>
  <w:style w:type="paragraph" w:styleId="Date">
    <w:name w:val="Date"/>
    <w:basedOn w:val="Normal"/>
    <w:next w:val="Normal"/>
    <w:link w:val="DateChar"/>
    <w:unhideWhenUsed/>
    <w:rsid w:val="00895B0C"/>
    <w:rPr>
      <w:rFonts w:ascii="Arial" w:hAnsi="Arial"/>
      <w:sz w:val="20"/>
      <w:lang w:eastAsia="en-US"/>
    </w:rPr>
  </w:style>
  <w:style w:type="character" w:customStyle="1" w:styleId="DateChar">
    <w:name w:val="Date Char"/>
    <w:link w:val="Date"/>
    <w:rsid w:val="00895B0C"/>
    <w:rPr>
      <w:rFonts w:ascii="Arial" w:hAnsi="Arial"/>
      <w:szCs w:val="24"/>
      <w:lang w:eastAsia="en-US"/>
    </w:rPr>
  </w:style>
  <w:style w:type="paragraph" w:styleId="DocumentMap">
    <w:name w:val="Document Map"/>
    <w:basedOn w:val="Normal"/>
    <w:link w:val="DocumentMapChar"/>
    <w:semiHidden/>
    <w:unhideWhenUsed/>
    <w:rsid w:val="00895B0C"/>
    <w:pPr>
      <w:shd w:val="clear" w:color="auto" w:fill="000080"/>
      <w:spacing w:after="240" w:line="288" w:lineRule="auto"/>
    </w:pPr>
    <w:rPr>
      <w:rFonts w:ascii="Tahoma" w:hAnsi="Tahoma" w:cs="Tahoma"/>
      <w:sz w:val="20"/>
      <w:szCs w:val="20"/>
    </w:rPr>
  </w:style>
  <w:style w:type="character" w:customStyle="1" w:styleId="DocumentMapChar">
    <w:name w:val="Document Map Char"/>
    <w:link w:val="DocumentMap"/>
    <w:semiHidden/>
    <w:rsid w:val="00895B0C"/>
    <w:rPr>
      <w:rFonts w:ascii="Tahoma" w:hAnsi="Tahoma" w:cs="Tahoma"/>
      <w:shd w:val="clear" w:color="auto" w:fill="000080"/>
    </w:rPr>
  </w:style>
  <w:style w:type="paragraph" w:styleId="E-mailSignature">
    <w:name w:val="E-mail Signature"/>
    <w:basedOn w:val="Normal"/>
    <w:link w:val="E-mailSignatureChar"/>
    <w:semiHidden/>
    <w:unhideWhenUsed/>
    <w:rsid w:val="00895B0C"/>
    <w:rPr>
      <w:rFonts w:ascii="Arial" w:hAnsi="Arial"/>
      <w:sz w:val="20"/>
      <w:lang w:eastAsia="en-US"/>
    </w:rPr>
  </w:style>
  <w:style w:type="character" w:customStyle="1" w:styleId="E-mailSignatureChar">
    <w:name w:val="E-mail Signature Char"/>
    <w:link w:val="E-mailSignature"/>
    <w:semiHidden/>
    <w:rsid w:val="00895B0C"/>
    <w:rPr>
      <w:rFonts w:ascii="Arial" w:hAnsi="Arial"/>
      <w:szCs w:val="24"/>
      <w:lang w:eastAsia="en-US"/>
    </w:rPr>
  </w:style>
  <w:style w:type="paragraph" w:styleId="CommentSubject">
    <w:name w:val="annotation subject"/>
    <w:basedOn w:val="CommentText"/>
    <w:next w:val="CommentText"/>
    <w:link w:val="CommentSubjectChar"/>
    <w:semiHidden/>
    <w:unhideWhenUsed/>
    <w:rsid w:val="00895B0C"/>
    <w:rPr>
      <w:b/>
      <w:bCs/>
      <w:szCs w:val="20"/>
    </w:rPr>
  </w:style>
  <w:style w:type="character" w:customStyle="1" w:styleId="CommentSubjectChar">
    <w:name w:val="Comment Subject Char"/>
    <w:link w:val="CommentSubject"/>
    <w:semiHidden/>
    <w:rsid w:val="00895B0C"/>
    <w:rPr>
      <w:rFonts w:ascii="Arial" w:hAnsi="Arial"/>
      <w:b/>
      <w:bCs/>
      <w:szCs w:val="24"/>
      <w:lang w:eastAsia="en-US"/>
    </w:rPr>
  </w:style>
  <w:style w:type="paragraph" w:styleId="BalloonText">
    <w:name w:val="Balloon Text"/>
    <w:basedOn w:val="Normal"/>
    <w:link w:val="BalloonTextChar"/>
    <w:semiHidden/>
    <w:unhideWhenUsed/>
    <w:rsid w:val="00895B0C"/>
    <w:pPr>
      <w:spacing w:after="240" w:line="288" w:lineRule="auto"/>
    </w:pPr>
    <w:rPr>
      <w:rFonts w:ascii="Tahoma" w:hAnsi="Tahoma" w:cs="Tahoma"/>
      <w:sz w:val="16"/>
      <w:szCs w:val="16"/>
    </w:rPr>
  </w:style>
  <w:style w:type="character" w:customStyle="1" w:styleId="BalloonTextChar">
    <w:name w:val="Balloon Text Char"/>
    <w:link w:val="BalloonText"/>
    <w:semiHidden/>
    <w:rsid w:val="00895B0C"/>
    <w:rPr>
      <w:rFonts w:ascii="Tahoma" w:hAnsi="Tahoma" w:cs="Tahoma"/>
      <w:sz w:val="16"/>
      <w:szCs w:val="16"/>
    </w:rPr>
  </w:style>
  <w:style w:type="paragraph" w:styleId="Revision">
    <w:name w:val="Revision"/>
    <w:uiPriority w:val="99"/>
    <w:semiHidden/>
    <w:rsid w:val="00895B0C"/>
    <w:rPr>
      <w:rFonts w:ascii="Arial" w:hAnsi="Arial"/>
      <w:szCs w:val="24"/>
      <w:lang w:eastAsia="en-US"/>
    </w:rPr>
  </w:style>
  <w:style w:type="paragraph" w:styleId="ListParagraph">
    <w:name w:val="List Paragraph"/>
    <w:basedOn w:val="Normal"/>
    <w:uiPriority w:val="34"/>
    <w:qFormat/>
    <w:rsid w:val="00895B0C"/>
    <w:pPr>
      <w:ind w:left="720"/>
      <w:contextualSpacing/>
    </w:pPr>
    <w:rPr>
      <w:rFonts w:ascii="Arial" w:hAnsi="Arial"/>
      <w:sz w:val="20"/>
      <w:lang w:eastAsia="en-US"/>
    </w:rPr>
  </w:style>
  <w:style w:type="paragraph" w:styleId="TOCHeading">
    <w:name w:val="TOC Heading"/>
    <w:basedOn w:val="Heading1"/>
    <w:next w:val="Normal"/>
    <w:uiPriority w:val="39"/>
    <w:semiHidden/>
    <w:unhideWhenUsed/>
    <w:qFormat/>
    <w:rsid w:val="00895B0C"/>
    <w:pPr>
      <w:keepLines/>
      <w:spacing w:before="480" w:after="0" w:line="276" w:lineRule="auto"/>
      <w:jc w:val="left"/>
      <w:outlineLvl w:val="9"/>
    </w:pPr>
    <w:rPr>
      <w:rFonts w:ascii="Cambria" w:eastAsia="MS Gothic" w:hAnsi="Cambria"/>
      <w:b/>
      <w:bCs/>
      <w:color w:val="365F91"/>
      <w:sz w:val="28"/>
      <w:szCs w:val="28"/>
      <w:lang w:val="en-US" w:eastAsia="ja-JP"/>
    </w:rPr>
  </w:style>
  <w:style w:type="character" w:customStyle="1" w:styleId="BWBBodyChar">
    <w:name w:val="BWBBody Char"/>
    <w:link w:val="BWBBody"/>
    <w:locked/>
    <w:rsid w:val="00895B0C"/>
    <w:rPr>
      <w:rFonts w:ascii="Arial" w:eastAsia="Calibri" w:hAnsi="Arial" w:cs="Arial"/>
      <w:szCs w:val="22"/>
      <w:lang w:eastAsia="en-US"/>
    </w:rPr>
  </w:style>
  <w:style w:type="paragraph" w:customStyle="1" w:styleId="BWBBody">
    <w:name w:val="BWBBody"/>
    <w:basedOn w:val="Normal"/>
    <w:link w:val="BWBBodyChar"/>
    <w:qFormat/>
    <w:rsid w:val="00895B0C"/>
    <w:pPr>
      <w:spacing w:after="240" w:line="288" w:lineRule="auto"/>
      <w:jc w:val="both"/>
    </w:pPr>
    <w:rPr>
      <w:rFonts w:ascii="Arial" w:eastAsia="Calibri" w:hAnsi="Arial" w:cs="Arial"/>
      <w:sz w:val="20"/>
      <w:szCs w:val="22"/>
      <w:lang w:eastAsia="en-US"/>
    </w:rPr>
  </w:style>
  <w:style w:type="paragraph" w:customStyle="1" w:styleId="BWBBodyDoubleIndent">
    <w:name w:val="BWBBodyDoubleIndent"/>
    <w:basedOn w:val="Normal"/>
    <w:rsid w:val="00895B0C"/>
    <w:pPr>
      <w:spacing w:after="240"/>
      <w:ind w:left="1440" w:right="1440"/>
      <w:jc w:val="both"/>
    </w:pPr>
    <w:rPr>
      <w:rFonts w:ascii="Arial" w:hAnsi="Arial"/>
      <w:sz w:val="20"/>
      <w:szCs w:val="20"/>
      <w:lang w:eastAsia="en-US"/>
    </w:rPr>
  </w:style>
  <w:style w:type="paragraph" w:customStyle="1" w:styleId="BWBBodyDoubleSpacing">
    <w:name w:val="BWBBodyDoubleSpacing"/>
    <w:basedOn w:val="Normal"/>
    <w:rsid w:val="00895B0C"/>
    <w:pPr>
      <w:spacing w:after="240" w:line="480" w:lineRule="auto"/>
    </w:pPr>
    <w:rPr>
      <w:rFonts w:ascii="Arial" w:hAnsi="Arial"/>
      <w:sz w:val="20"/>
      <w:szCs w:val="20"/>
      <w:lang w:eastAsia="en-US"/>
    </w:rPr>
  </w:style>
  <w:style w:type="paragraph" w:customStyle="1" w:styleId="BWBBodyFlushRight">
    <w:name w:val="BWBBodyFlushRight"/>
    <w:basedOn w:val="Normal"/>
    <w:rsid w:val="00895B0C"/>
    <w:pPr>
      <w:spacing w:after="240"/>
      <w:jc w:val="right"/>
    </w:pPr>
    <w:rPr>
      <w:rFonts w:ascii="Arial" w:hAnsi="Arial"/>
      <w:sz w:val="20"/>
      <w:szCs w:val="20"/>
      <w:lang w:eastAsia="en-US"/>
    </w:rPr>
  </w:style>
  <w:style w:type="character" w:customStyle="1" w:styleId="BWBBodyIndentChar">
    <w:name w:val="BWBBodyIndent Char"/>
    <w:link w:val="BWBBodyIndent"/>
    <w:locked/>
    <w:rsid w:val="00895B0C"/>
    <w:rPr>
      <w:rFonts w:ascii="Arial" w:hAnsi="Arial" w:cs="Arial"/>
      <w:lang w:eastAsia="en-US"/>
    </w:rPr>
  </w:style>
  <w:style w:type="paragraph" w:customStyle="1" w:styleId="BWBBodyIndent">
    <w:name w:val="BWBBodyIndent"/>
    <w:basedOn w:val="Normal"/>
    <w:link w:val="BWBBodyIndentChar"/>
    <w:rsid w:val="00895B0C"/>
    <w:pPr>
      <w:spacing w:after="240"/>
      <w:ind w:left="720"/>
      <w:jc w:val="both"/>
    </w:pPr>
    <w:rPr>
      <w:rFonts w:ascii="Arial" w:hAnsi="Arial" w:cs="Arial"/>
      <w:sz w:val="20"/>
      <w:szCs w:val="20"/>
      <w:lang w:eastAsia="en-US"/>
    </w:rPr>
  </w:style>
  <w:style w:type="paragraph" w:customStyle="1" w:styleId="BWBBodyTab">
    <w:name w:val="BWBBodyTab"/>
    <w:basedOn w:val="Normal"/>
    <w:rsid w:val="00895B0C"/>
    <w:pPr>
      <w:spacing w:after="240"/>
      <w:ind w:firstLine="720"/>
      <w:jc w:val="both"/>
    </w:pPr>
    <w:rPr>
      <w:rFonts w:ascii="Arial" w:hAnsi="Arial"/>
      <w:sz w:val="20"/>
      <w:szCs w:val="20"/>
      <w:lang w:eastAsia="en-US"/>
    </w:rPr>
  </w:style>
  <w:style w:type="paragraph" w:customStyle="1" w:styleId="BWBCentre">
    <w:name w:val="BWBCentre"/>
    <w:basedOn w:val="Normal"/>
    <w:next w:val="BWBBody"/>
    <w:rsid w:val="00895B0C"/>
    <w:pPr>
      <w:keepNext/>
      <w:spacing w:after="240"/>
      <w:jc w:val="center"/>
    </w:pPr>
    <w:rPr>
      <w:rFonts w:ascii="Arial" w:hAnsi="Arial"/>
      <w:sz w:val="20"/>
      <w:szCs w:val="20"/>
      <w:lang w:eastAsia="en-US"/>
    </w:rPr>
  </w:style>
  <w:style w:type="paragraph" w:customStyle="1" w:styleId="BWBCentrewithEmphasis">
    <w:name w:val="BWBCentre with Emphasis"/>
    <w:basedOn w:val="Normal"/>
    <w:next w:val="BWBBody"/>
    <w:rsid w:val="00895B0C"/>
    <w:pPr>
      <w:keepNext/>
      <w:spacing w:after="240"/>
      <w:jc w:val="center"/>
    </w:pPr>
    <w:rPr>
      <w:rFonts w:ascii="Arial" w:hAnsi="Arial"/>
      <w:b/>
      <w:sz w:val="20"/>
      <w:szCs w:val="20"/>
      <w:u w:val="single"/>
      <w:lang w:eastAsia="en-US"/>
    </w:rPr>
  </w:style>
  <w:style w:type="paragraph" w:customStyle="1" w:styleId="BWBCentreBold">
    <w:name w:val="BWBCentreBold"/>
    <w:basedOn w:val="Normal"/>
    <w:next w:val="BWBBody"/>
    <w:rsid w:val="00895B0C"/>
    <w:pPr>
      <w:keepNext/>
      <w:spacing w:after="240"/>
      <w:jc w:val="center"/>
    </w:pPr>
    <w:rPr>
      <w:rFonts w:ascii="Arial" w:hAnsi="Arial"/>
      <w:b/>
      <w:sz w:val="20"/>
      <w:szCs w:val="20"/>
      <w:lang w:eastAsia="en-US"/>
    </w:rPr>
  </w:style>
  <w:style w:type="paragraph" w:customStyle="1" w:styleId="BWBFooter">
    <w:name w:val="BWBFooter"/>
    <w:basedOn w:val="Normal"/>
    <w:rsid w:val="00895B0C"/>
    <w:pPr>
      <w:spacing w:after="240"/>
    </w:pPr>
    <w:rPr>
      <w:rFonts w:ascii="Arial" w:hAnsi="Arial"/>
      <w:i/>
      <w:sz w:val="18"/>
      <w:szCs w:val="20"/>
      <w:lang w:eastAsia="en-US"/>
    </w:rPr>
  </w:style>
  <w:style w:type="paragraph" w:customStyle="1" w:styleId="BWBHeadingLeft">
    <w:name w:val="BWBHeadingLeft"/>
    <w:basedOn w:val="Normal"/>
    <w:next w:val="BWBBody"/>
    <w:rsid w:val="00895B0C"/>
    <w:pPr>
      <w:keepNext/>
      <w:spacing w:after="240" w:line="288" w:lineRule="auto"/>
    </w:pPr>
    <w:rPr>
      <w:rFonts w:ascii="Arial" w:hAnsi="Arial"/>
      <w:b/>
      <w:sz w:val="20"/>
      <w:lang w:eastAsia="en-US"/>
    </w:rPr>
  </w:style>
  <w:style w:type="character" w:customStyle="1" w:styleId="BWBLevel1Char">
    <w:name w:val="BWBLevel1 Char"/>
    <w:link w:val="BWBLevel1"/>
    <w:locked/>
    <w:rsid w:val="00895B0C"/>
    <w:rPr>
      <w:rFonts w:ascii="Arial" w:eastAsia="Calibri" w:hAnsi="Arial" w:cs="Arial"/>
      <w:szCs w:val="22"/>
      <w:lang w:eastAsia="en-US"/>
    </w:rPr>
  </w:style>
  <w:style w:type="paragraph" w:customStyle="1" w:styleId="BWBLevel1">
    <w:name w:val="BWBLevel1"/>
    <w:basedOn w:val="Normal"/>
    <w:link w:val="BWBLevel1Char"/>
    <w:qFormat/>
    <w:rsid w:val="00895B0C"/>
    <w:pPr>
      <w:numPr>
        <w:numId w:val="59"/>
      </w:numPr>
      <w:spacing w:after="240" w:line="288" w:lineRule="auto"/>
      <w:jc w:val="both"/>
      <w:outlineLvl w:val="0"/>
    </w:pPr>
    <w:rPr>
      <w:rFonts w:ascii="Arial" w:eastAsia="Calibri" w:hAnsi="Arial" w:cs="Arial"/>
      <w:sz w:val="20"/>
      <w:szCs w:val="22"/>
      <w:lang w:eastAsia="en-US"/>
    </w:rPr>
  </w:style>
  <w:style w:type="character" w:customStyle="1" w:styleId="BWBLevel2Char">
    <w:name w:val="BWBLevel2 Char"/>
    <w:link w:val="BWBLevel2"/>
    <w:locked/>
    <w:rsid w:val="00895B0C"/>
    <w:rPr>
      <w:rFonts w:ascii="Arial" w:eastAsia="Calibri" w:hAnsi="Arial" w:cs="Arial"/>
      <w:szCs w:val="22"/>
      <w:lang w:eastAsia="en-US"/>
    </w:rPr>
  </w:style>
  <w:style w:type="paragraph" w:customStyle="1" w:styleId="BWBLevel2">
    <w:name w:val="BWBLevel2"/>
    <w:basedOn w:val="Normal"/>
    <w:link w:val="BWBLevel2Char"/>
    <w:qFormat/>
    <w:rsid w:val="00895B0C"/>
    <w:pPr>
      <w:numPr>
        <w:ilvl w:val="1"/>
        <w:numId w:val="59"/>
      </w:numPr>
      <w:spacing w:after="240" w:line="288" w:lineRule="auto"/>
      <w:jc w:val="both"/>
      <w:outlineLvl w:val="1"/>
    </w:pPr>
    <w:rPr>
      <w:rFonts w:ascii="Arial" w:eastAsia="Calibri" w:hAnsi="Arial" w:cs="Arial"/>
      <w:sz w:val="20"/>
      <w:szCs w:val="22"/>
      <w:lang w:eastAsia="en-US"/>
    </w:rPr>
  </w:style>
  <w:style w:type="character" w:customStyle="1" w:styleId="BWBLevel3Char">
    <w:name w:val="BWBLevel3 Char"/>
    <w:link w:val="BWBLevel3"/>
    <w:locked/>
    <w:rsid w:val="00895B0C"/>
    <w:rPr>
      <w:rFonts w:ascii="Arial" w:eastAsia="Calibri" w:hAnsi="Arial" w:cs="Arial"/>
      <w:szCs w:val="22"/>
      <w:lang w:eastAsia="en-US"/>
    </w:rPr>
  </w:style>
  <w:style w:type="paragraph" w:customStyle="1" w:styleId="BWBLevel3">
    <w:name w:val="BWBLevel3"/>
    <w:basedOn w:val="Normal"/>
    <w:link w:val="BWBLevel3Char"/>
    <w:qFormat/>
    <w:rsid w:val="00895B0C"/>
    <w:pPr>
      <w:numPr>
        <w:ilvl w:val="2"/>
        <w:numId w:val="59"/>
      </w:numPr>
      <w:spacing w:after="240" w:line="288" w:lineRule="auto"/>
      <w:jc w:val="both"/>
      <w:outlineLvl w:val="2"/>
    </w:pPr>
    <w:rPr>
      <w:rFonts w:ascii="Arial" w:eastAsia="Calibri" w:hAnsi="Arial" w:cs="Arial"/>
      <w:sz w:val="20"/>
      <w:szCs w:val="22"/>
      <w:lang w:eastAsia="en-US"/>
    </w:rPr>
  </w:style>
  <w:style w:type="character" w:customStyle="1" w:styleId="BWBLevel4Char">
    <w:name w:val="BWBLevel4 Char"/>
    <w:link w:val="BWBLevel4"/>
    <w:locked/>
    <w:rsid w:val="00895B0C"/>
    <w:rPr>
      <w:rFonts w:ascii="Arial" w:eastAsia="Calibri" w:hAnsi="Arial" w:cs="Arial"/>
      <w:szCs w:val="22"/>
      <w:lang w:eastAsia="en-US"/>
    </w:rPr>
  </w:style>
  <w:style w:type="paragraph" w:customStyle="1" w:styleId="BWBLevel4">
    <w:name w:val="BWBLevel4"/>
    <w:basedOn w:val="Normal"/>
    <w:link w:val="BWBLevel4Char"/>
    <w:qFormat/>
    <w:rsid w:val="00895B0C"/>
    <w:pPr>
      <w:numPr>
        <w:ilvl w:val="3"/>
        <w:numId w:val="59"/>
      </w:numPr>
      <w:spacing w:after="240" w:line="288" w:lineRule="auto"/>
      <w:jc w:val="both"/>
      <w:outlineLvl w:val="3"/>
    </w:pPr>
    <w:rPr>
      <w:rFonts w:ascii="Arial" w:eastAsia="Calibri" w:hAnsi="Arial" w:cs="Arial"/>
      <w:sz w:val="20"/>
      <w:szCs w:val="22"/>
      <w:lang w:eastAsia="en-US"/>
    </w:rPr>
  </w:style>
  <w:style w:type="character" w:customStyle="1" w:styleId="BWBLevel5Char">
    <w:name w:val="BWBLevel5 Char"/>
    <w:link w:val="BWBLevel5"/>
    <w:locked/>
    <w:rsid w:val="00895B0C"/>
    <w:rPr>
      <w:rFonts w:ascii="Arial" w:eastAsia="Calibri" w:hAnsi="Arial" w:cs="Arial"/>
      <w:szCs w:val="22"/>
      <w:lang w:eastAsia="en-US"/>
    </w:rPr>
  </w:style>
  <w:style w:type="paragraph" w:customStyle="1" w:styleId="BWBLevel5">
    <w:name w:val="BWBLevel5"/>
    <w:basedOn w:val="Normal"/>
    <w:link w:val="BWBLevel5Char"/>
    <w:qFormat/>
    <w:rsid w:val="00895B0C"/>
    <w:pPr>
      <w:numPr>
        <w:ilvl w:val="4"/>
        <w:numId w:val="59"/>
      </w:numPr>
      <w:spacing w:after="240" w:line="288" w:lineRule="auto"/>
      <w:jc w:val="both"/>
      <w:outlineLvl w:val="4"/>
    </w:pPr>
    <w:rPr>
      <w:rFonts w:ascii="Arial" w:eastAsia="Calibri" w:hAnsi="Arial" w:cs="Arial"/>
      <w:sz w:val="20"/>
      <w:szCs w:val="22"/>
      <w:lang w:eastAsia="en-US"/>
    </w:rPr>
  </w:style>
  <w:style w:type="character" w:customStyle="1" w:styleId="BWBLevel6Char">
    <w:name w:val="BWBLevel6 Char"/>
    <w:link w:val="BWBLevel6"/>
    <w:locked/>
    <w:rsid w:val="00895B0C"/>
    <w:rPr>
      <w:rFonts w:ascii="Arial" w:eastAsia="Calibri" w:hAnsi="Arial" w:cs="Arial"/>
      <w:szCs w:val="22"/>
      <w:lang w:eastAsia="en-US"/>
    </w:rPr>
  </w:style>
  <w:style w:type="paragraph" w:customStyle="1" w:styleId="BWBLevel6">
    <w:name w:val="BWBLevel6"/>
    <w:basedOn w:val="Normal"/>
    <w:link w:val="BWBLevel6Char"/>
    <w:qFormat/>
    <w:rsid w:val="00895B0C"/>
    <w:pPr>
      <w:numPr>
        <w:ilvl w:val="5"/>
        <w:numId w:val="59"/>
      </w:numPr>
      <w:spacing w:after="240" w:line="288" w:lineRule="auto"/>
      <w:jc w:val="both"/>
      <w:outlineLvl w:val="5"/>
    </w:pPr>
    <w:rPr>
      <w:rFonts w:ascii="Arial" w:eastAsia="Calibri" w:hAnsi="Arial" w:cs="Arial"/>
      <w:sz w:val="20"/>
      <w:szCs w:val="22"/>
      <w:lang w:eastAsia="en-US"/>
    </w:rPr>
  </w:style>
  <w:style w:type="character" w:customStyle="1" w:styleId="BWBLevel7Char">
    <w:name w:val="BWBLevel7 Char"/>
    <w:link w:val="BWBLevel7"/>
    <w:locked/>
    <w:rsid w:val="00895B0C"/>
    <w:rPr>
      <w:rFonts w:ascii="Arial" w:eastAsia="Calibri" w:hAnsi="Arial" w:cs="Arial"/>
      <w:szCs w:val="22"/>
      <w:lang w:eastAsia="en-US"/>
    </w:rPr>
  </w:style>
  <w:style w:type="paragraph" w:customStyle="1" w:styleId="BWBLevel7">
    <w:name w:val="BWBLevel7"/>
    <w:basedOn w:val="Normal"/>
    <w:link w:val="BWBLevel7Char"/>
    <w:qFormat/>
    <w:rsid w:val="00895B0C"/>
    <w:pPr>
      <w:numPr>
        <w:ilvl w:val="6"/>
        <w:numId w:val="59"/>
      </w:numPr>
      <w:spacing w:after="240" w:line="288" w:lineRule="auto"/>
      <w:jc w:val="both"/>
      <w:outlineLvl w:val="6"/>
    </w:pPr>
    <w:rPr>
      <w:rFonts w:ascii="Arial" w:eastAsia="Calibri" w:hAnsi="Arial" w:cs="Arial"/>
      <w:sz w:val="20"/>
      <w:szCs w:val="22"/>
      <w:lang w:eastAsia="en-US"/>
    </w:rPr>
  </w:style>
  <w:style w:type="character" w:customStyle="1" w:styleId="BWBLevel8Char">
    <w:name w:val="BWBLevel8 Char"/>
    <w:link w:val="BWBLevel8"/>
    <w:locked/>
    <w:rsid w:val="00895B0C"/>
    <w:rPr>
      <w:rFonts w:ascii="Arial" w:eastAsia="Calibri" w:hAnsi="Arial" w:cs="Arial"/>
      <w:szCs w:val="22"/>
      <w:lang w:eastAsia="en-US"/>
    </w:rPr>
  </w:style>
  <w:style w:type="paragraph" w:customStyle="1" w:styleId="BWBLevel8">
    <w:name w:val="BWBLevel8"/>
    <w:basedOn w:val="Normal"/>
    <w:link w:val="BWBLevel8Char"/>
    <w:qFormat/>
    <w:rsid w:val="00895B0C"/>
    <w:pPr>
      <w:numPr>
        <w:ilvl w:val="7"/>
        <w:numId w:val="59"/>
      </w:numPr>
      <w:spacing w:after="240" w:line="288" w:lineRule="auto"/>
      <w:jc w:val="both"/>
      <w:outlineLvl w:val="7"/>
    </w:pPr>
    <w:rPr>
      <w:rFonts w:ascii="Arial" w:eastAsia="Calibri" w:hAnsi="Arial" w:cs="Arial"/>
      <w:sz w:val="20"/>
      <w:szCs w:val="22"/>
      <w:lang w:eastAsia="en-US"/>
    </w:rPr>
  </w:style>
  <w:style w:type="character" w:customStyle="1" w:styleId="BWBLevel9Char">
    <w:name w:val="BWBLevel9 Char"/>
    <w:link w:val="BWBLevel9"/>
    <w:locked/>
    <w:rsid w:val="00895B0C"/>
    <w:rPr>
      <w:rFonts w:ascii="Arial" w:eastAsia="Calibri" w:hAnsi="Arial" w:cs="Arial"/>
      <w:szCs w:val="22"/>
      <w:lang w:eastAsia="en-US"/>
    </w:rPr>
  </w:style>
  <w:style w:type="paragraph" w:customStyle="1" w:styleId="BWBLevel9">
    <w:name w:val="BWBLevel9"/>
    <w:basedOn w:val="Normal"/>
    <w:link w:val="BWBLevel9Char"/>
    <w:qFormat/>
    <w:rsid w:val="00895B0C"/>
    <w:pPr>
      <w:numPr>
        <w:ilvl w:val="8"/>
        <w:numId w:val="59"/>
      </w:numPr>
      <w:spacing w:after="240" w:line="288" w:lineRule="auto"/>
      <w:jc w:val="both"/>
      <w:outlineLvl w:val="8"/>
    </w:pPr>
    <w:rPr>
      <w:rFonts w:ascii="Arial" w:eastAsia="Calibri" w:hAnsi="Arial" w:cs="Arial"/>
      <w:sz w:val="20"/>
      <w:szCs w:val="22"/>
      <w:lang w:eastAsia="en-US"/>
    </w:rPr>
  </w:style>
  <w:style w:type="paragraph" w:customStyle="1" w:styleId="BWBRe">
    <w:name w:val="BWBRe:"/>
    <w:basedOn w:val="Normal"/>
    <w:rsid w:val="00895B0C"/>
    <w:pPr>
      <w:jc w:val="both"/>
    </w:pPr>
    <w:rPr>
      <w:rFonts w:ascii="Arial" w:hAnsi="Arial"/>
      <w:b/>
      <w:sz w:val="20"/>
      <w:lang w:eastAsia="en-US"/>
    </w:rPr>
  </w:style>
  <w:style w:type="paragraph" w:customStyle="1" w:styleId="BWBStyle">
    <w:name w:val="BWBStyle"/>
    <w:basedOn w:val="Normal"/>
    <w:rsid w:val="00895B0C"/>
    <w:pPr>
      <w:spacing w:after="240"/>
    </w:pPr>
    <w:rPr>
      <w:rFonts w:ascii="Arial" w:hAnsi="Arial"/>
      <w:sz w:val="20"/>
      <w:lang w:eastAsia="en-US"/>
    </w:rPr>
  </w:style>
  <w:style w:type="paragraph" w:customStyle="1" w:styleId="BWBTable">
    <w:name w:val="BWBTable"/>
    <w:basedOn w:val="Normal"/>
    <w:autoRedefine/>
    <w:rsid w:val="00895B0C"/>
    <w:pPr>
      <w:spacing w:before="60" w:after="60"/>
    </w:pPr>
    <w:rPr>
      <w:rFonts w:ascii="Arial" w:hAnsi="Arial"/>
      <w:sz w:val="20"/>
      <w:szCs w:val="20"/>
      <w:lang w:eastAsia="en-US"/>
    </w:rPr>
  </w:style>
  <w:style w:type="paragraph" w:customStyle="1" w:styleId="BWBTable11pts">
    <w:name w:val="BWBTable11pts"/>
    <w:basedOn w:val="BWBTable"/>
    <w:rsid w:val="00895B0C"/>
    <w:rPr>
      <w:sz w:val="22"/>
    </w:rPr>
  </w:style>
  <w:style w:type="paragraph" w:customStyle="1" w:styleId="BWBTitleCentre">
    <w:name w:val="BWBTitleCentre"/>
    <w:basedOn w:val="BWBCentreBold"/>
    <w:rsid w:val="00895B0C"/>
    <w:rPr>
      <w:sz w:val="32"/>
    </w:rPr>
  </w:style>
  <w:style w:type="paragraph" w:customStyle="1" w:styleId="BWBAddCentre">
    <w:name w:val="BWBAddCentre"/>
    <w:basedOn w:val="Normal"/>
    <w:rsid w:val="00895B0C"/>
    <w:pPr>
      <w:jc w:val="center"/>
    </w:pPr>
    <w:rPr>
      <w:rFonts w:ascii="Arial" w:hAnsi="Arial"/>
      <w:b/>
      <w:sz w:val="20"/>
      <w:lang w:eastAsia="en-US"/>
    </w:rPr>
  </w:style>
  <w:style w:type="paragraph" w:customStyle="1" w:styleId="BWBAddress">
    <w:name w:val="BWBAddress"/>
    <w:basedOn w:val="Normal"/>
    <w:rsid w:val="00895B0C"/>
    <w:pPr>
      <w:ind w:left="-115"/>
    </w:pPr>
    <w:rPr>
      <w:rFonts w:ascii="Arial" w:hAnsi="Arial"/>
      <w:sz w:val="20"/>
      <w:szCs w:val="26"/>
      <w:lang w:eastAsia="en-US"/>
    </w:rPr>
  </w:style>
  <w:style w:type="paragraph" w:customStyle="1" w:styleId="BWBVia">
    <w:name w:val="BWBVia"/>
    <w:basedOn w:val="Normal"/>
    <w:rsid w:val="00895B0C"/>
    <w:pPr>
      <w:spacing w:after="240"/>
      <w:contextualSpacing/>
    </w:pPr>
    <w:rPr>
      <w:rFonts w:ascii="Arial" w:hAnsi="Arial"/>
      <w:b/>
      <w:sz w:val="20"/>
      <w:lang w:eastAsia="en-US"/>
    </w:rPr>
  </w:style>
  <w:style w:type="character" w:customStyle="1" w:styleId="BWBBody1Char">
    <w:name w:val="BWBBody1 Char"/>
    <w:link w:val="BWBBody1"/>
    <w:locked/>
    <w:rsid w:val="00895B0C"/>
    <w:rPr>
      <w:rFonts w:ascii="Arial" w:eastAsia="Calibri" w:hAnsi="Arial" w:cs="Arial"/>
      <w:szCs w:val="22"/>
      <w:lang w:eastAsia="en-US"/>
    </w:rPr>
  </w:style>
  <w:style w:type="paragraph" w:customStyle="1" w:styleId="BWBBody1">
    <w:name w:val="BWBBody1"/>
    <w:basedOn w:val="Normal"/>
    <w:link w:val="BWBBody1Char"/>
    <w:rsid w:val="00895B0C"/>
    <w:pPr>
      <w:spacing w:after="240" w:line="288" w:lineRule="auto"/>
      <w:ind w:left="879"/>
      <w:jc w:val="both"/>
    </w:pPr>
    <w:rPr>
      <w:rFonts w:ascii="Arial" w:eastAsia="Calibri" w:hAnsi="Arial" w:cs="Arial"/>
      <w:sz w:val="20"/>
      <w:szCs w:val="22"/>
      <w:lang w:eastAsia="en-US"/>
    </w:rPr>
  </w:style>
  <w:style w:type="character" w:customStyle="1" w:styleId="BWBBody2Char">
    <w:name w:val="BWBBody2 Char"/>
    <w:link w:val="BWBBody2"/>
    <w:locked/>
    <w:rsid w:val="00895B0C"/>
    <w:rPr>
      <w:rFonts w:ascii="Arial" w:eastAsia="Calibri" w:hAnsi="Arial" w:cs="Arial"/>
      <w:szCs w:val="22"/>
      <w:lang w:eastAsia="en-US"/>
    </w:rPr>
  </w:style>
  <w:style w:type="paragraph" w:customStyle="1" w:styleId="BWBBody2">
    <w:name w:val="BWBBody2"/>
    <w:basedOn w:val="Normal"/>
    <w:link w:val="BWBBody2Char"/>
    <w:rsid w:val="00895B0C"/>
    <w:pPr>
      <w:spacing w:after="240" w:line="288" w:lineRule="auto"/>
      <w:ind w:left="879"/>
      <w:jc w:val="both"/>
    </w:pPr>
    <w:rPr>
      <w:rFonts w:ascii="Arial" w:eastAsia="Calibri" w:hAnsi="Arial" w:cs="Arial"/>
      <w:sz w:val="20"/>
      <w:szCs w:val="22"/>
      <w:lang w:eastAsia="en-US"/>
    </w:rPr>
  </w:style>
  <w:style w:type="character" w:customStyle="1" w:styleId="BWBBody3Char">
    <w:name w:val="BWBBody3 Char"/>
    <w:link w:val="BWBBody3"/>
    <w:locked/>
    <w:rsid w:val="00895B0C"/>
    <w:rPr>
      <w:rFonts w:ascii="Arial" w:eastAsia="Calibri" w:hAnsi="Arial" w:cs="Arial"/>
      <w:szCs w:val="22"/>
      <w:lang w:eastAsia="en-US"/>
    </w:rPr>
  </w:style>
  <w:style w:type="paragraph" w:customStyle="1" w:styleId="BWBBody3">
    <w:name w:val="BWBBody3"/>
    <w:basedOn w:val="Normal"/>
    <w:link w:val="BWBBody3Char"/>
    <w:rsid w:val="00895B0C"/>
    <w:pPr>
      <w:spacing w:after="240" w:line="288" w:lineRule="auto"/>
      <w:ind w:left="879"/>
      <w:jc w:val="both"/>
    </w:pPr>
    <w:rPr>
      <w:rFonts w:ascii="Arial" w:eastAsia="Calibri" w:hAnsi="Arial" w:cs="Arial"/>
      <w:sz w:val="20"/>
      <w:szCs w:val="22"/>
      <w:lang w:eastAsia="en-US"/>
    </w:rPr>
  </w:style>
  <w:style w:type="character" w:customStyle="1" w:styleId="BWBBody4Char">
    <w:name w:val="BWBBody4 Char"/>
    <w:link w:val="BWBBody4"/>
    <w:locked/>
    <w:rsid w:val="00895B0C"/>
    <w:rPr>
      <w:rFonts w:ascii="Arial" w:eastAsia="Calibri" w:hAnsi="Arial" w:cs="Arial"/>
      <w:szCs w:val="22"/>
      <w:lang w:eastAsia="en-US"/>
    </w:rPr>
  </w:style>
  <w:style w:type="paragraph" w:customStyle="1" w:styleId="BWBBody4">
    <w:name w:val="BWBBody4"/>
    <w:basedOn w:val="Normal"/>
    <w:link w:val="BWBBody4Char"/>
    <w:rsid w:val="00895B0C"/>
    <w:pPr>
      <w:spacing w:after="240" w:line="288" w:lineRule="auto"/>
      <w:ind w:left="1599"/>
      <w:jc w:val="both"/>
    </w:pPr>
    <w:rPr>
      <w:rFonts w:ascii="Arial" w:eastAsia="Calibri" w:hAnsi="Arial" w:cs="Arial"/>
      <w:sz w:val="20"/>
      <w:szCs w:val="22"/>
      <w:lang w:eastAsia="en-US"/>
    </w:rPr>
  </w:style>
  <w:style w:type="character" w:customStyle="1" w:styleId="BWBBody5Char">
    <w:name w:val="BWBBody5 Char"/>
    <w:link w:val="BWBBody5"/>
    <w:locked/>
    <w:rsid w:val="00895B0C"/>
    <w:rPr>
      <w:rFonts w:ascii="Arial" w:eastAsia="Calibri" w:hAnsi="Arial" w:cs="Arial"/>
      <w:szCs w:val="22"/>
      <w:lang w:eastAsia="en-US"/>
    </w:rPr>
  </w:style>
  <w:style w:type="paragraph" w:customStyle="1" w:styleId="BWBBody5">
    <w:name w:val="BWBBody5"/>
    <w:basedOn w:val="Normal"/>
    <w:link w:val="BWBBody5Char"/>
    <w:rsid w:val="00895B0C"/>
    <w:pPr>
      <w:spacing w:after="240" w:line="288" w:lineRule="auto"/>
      <w:ind w:left="2319"/>
      <w:jc w:val="both"/>
    </w:pPr>
    <w:rPr>
      <w:rFonts w:ascii="Arial" w:eastAsia="Calibri" w:hAnsi="Arial" w:cs="Arial"/>
      <w:sz w:val="20"/>
      <w:szCs w:val="22"/>
      <w:lang w:eastAsia="en-US"/>
    </w:rPr>
  </w:style>
  <w:style w:type="character" w:customStyle="1" w:styleId="BWBBody6Char">
    <w:name w:val="BWBBody6 Char"/>
    <w:link w:val="BWBBody6"/>
    <w:locked/>
    <w:rsid w:val="00895B0C"/>
    <w:rPr>
      <w:rFonts w:ascii="Arial" w:eastAsia="Calibri" w:hAnsi="Arial" w:cs="Arial"/>
      <w:szCs w:val="22"/>
      <w:lang w:eastAsia="en-US"/>
    </w:rPr>
  </w:style>
  <w:style w:type="paragraph" w:customStyle="1" w:styleId="BWBBody6">
    <w:name w:val="BWBBody6"/>
    <w:basedOn w:val="Normal"/>
    <w:link w:val="BWBBody6Char"/>
    <w:rsid w:val="00895B0C"/>
    <w:pPr>
      <w:spacing w:after="240" w:line="288" w:lineRule="auto"/>
      <w:ind w:left="3039"/>
      <w:jc w:val="both"/>
    </w:pPr>
    <w:rPr>
      <w:rFonts w:ascii="Arial" w:eastAsia="Calibri" w:hAnsi="Arial" w:cs="Arial"/>
      <w:sz w:val="20"/>
      <w:szCs w:val="22"/>
      <w:lang w:eastAsia="en-US"/>
    </w:rPr>
  </w:style>
  <w:style w:type="character" w:customStyle="1" w:styleId="BWBBody7Char">
    <w:name w:val="BWBBody7 Char"/>
    <w:link w:val="BWBBody7"/>
    <w:locked/>
    <w:rsid w:val="00895B0C"/>
    <w:rPr>
      <w:rFonts w:ascii="Arial" w:eastAsia="Calibri" w:hAnsi="Arial" w:cs="Arial"/>
      <w:szCs w:val="22"/>
      <w:lang w:eastAsia="en-US"/>
    </w:rPr>
  </w:style>
  <w:style w:type="paragraph" w:customStyle="1" w:styleId="BWBBody7">
    <w:name w:val="BWBBody7"/>
    <w:basedOn w:val="Normal"/>
    <w:link w:val="BWBBody7Char"/>
    <w:rsid w:val="00895B0C"/>
    <w:pPr>
      <w:spacing w:after="240" w:line="288" w:lineRule="auto"/>
      <w:ind w:left="3759"/>
      <w:jc w:val="both"/>
    </w:pPr>
    <w:rPr>
      <w:rFonts w:ascii="Arial" w:eastAsia="Calibri" w:hAnsi="Arial" w:cs="Arial"/>
      <w:sz w:val="20"/>
      <w:szCs w:val="22"/>
      <w:lang w:eastAsia="en-US"/>
    </w:rPr>
  </w:style>
  <w:style w:type="character" w:customStyle="1" w:styleId="BWBScheduleChar">
    <w:name w:val="BWBSchedule Char"/>
    <w:link w:val="BWBSchedule"/>
    <w:locked/>
    <w:rsid w:val="00895B0C"/>
    <w:rPr>
      <w:rFonts w:ascii="Arial" w:eastAsia="Calibri" w:hAnsi="Arial" w:cs="Arial"/>
      <w:b/>
      <w:caps/>
      <w:szCs w:val="22"/>
      <w:lang w:eastAsia="en-US"/>
    </w:rPr>
  </w:style>
  <w:style w:type="paragraph" w:customStyle="1" w:styleId="BWBSchHeading">
    <w:name w:val="BWBSchHeading"/>
    <w:basedOn w:val="Normal"/>
    <w:next w:val="BWBSchPart"/>
    <w:link w:val="BWBSchHeadingChar"/>
    <w:rsid w:val="00895B0C"/>
    <w:pPr>
      <w:numPr>
        <w:ilvl w:val="1"/>
        <w:numId w:val="11"/>
      </w:numPr>
      <w:spacing w:after="240" w:line="288" w:lineRule="auto"/>
    </w:pPr>
    <w:rPr>
      <w:rFonts w:ascii="Arial" w:eastAsia="Calibri" w:hAnsi="Arial" w:cs="Arial"/>
      <w:b/>
      <w:sz w:val="20"/>
      <w:szCs w:val="22"/>
      <w:lang w:eastAsia="en-US"/>
    </w:rPr>
  </w:style>
  <w:style w:type="paragraph" w:customStyle="1" w:styleId="BWBSchedule">
    <w:name w:val="BWBSchedule"/>
    <w:basedOn w:val="Normal"/>
    <w:next w:val="BWBSchHeading"/>
    <w:link w:val="BWBScheduleChar"/>
    <w:rsid w:val="00895B0C"/>
    <w:pPr>
      <w:numPr>
        <w:numId w:val="11"/>
      </w:numPr>
      <w:spacing w:after="240" w:line="288" w:lineRule="auto"/>
    </w:pPr>
    <w:rPr>
      <w:rFonts w:ascii="Arial" w:eastAsia="Calibri" w:hAnsi="Arial" w:cs="Arial"/>
      <w:b/>
      <w:caps/>
      <w:sz w:val="20"/>
      <w:szCs w:val="22"/>
      <w:lang w:eastAsia="en-US"/>
    </w:rPr>
  </w:style>
  <w:style w:type="character" w:customStyle="1" w:styleId="BWBSchHeadingChar">
    <w:name w:val="BWBSchHeading Char"/>
    <w:link w:val="BWBSchHeading"/>
    <w:locked/>
    <w:rsid w:val="00895B0C"/>
    <w:rPr>
      <w:rFonts w:ascii="Arial" w:eastAsia="Calibri" w:hAnsi="Arial" w:cs="Arial"/>
      <w:b/>
      <w:szCs w:val="22"/>
      <w:lang w:eastAsia="en-US"/>
    </w:rPr>
  </w:style>
  <w:style w:type="paragraph" w:customStyle="1" w:styleId="BWBSchPart">
    <w:name w:val="BWBSchPart"/>
    <w:basedOn w:val="Normal"/>
    <w:link w:val="BWBSchPartChar"/>
    <w:rsid w:val="00895B0C"/>
    <w:pPr>
      <w:numPr>
        <w:ilvl w:val="2"/>
        <w:numId w:val="11"/>
      </w:numPr>
      <w:spacing w:after="240" w:line="288" w:lineRule="auto"/>
    </w:pPr>
    <w:rPr>
      <w:rFonts w:ascii="Arial" w:eastAsia="Calibri" w:hAnsi="Arial" w:cs="Arial"/>
      <w:b/>
      <w:sz w:val="20"/>
      <w:szCs w:val="22"/>
      <w:lang w:eastAsia="en-US"/>
    </w:rPr>
  </w:style>
  <w:style w:type="character" w:customStyle="1" w:styleId="BWBSchPartChar">
    <w:name w:val="BWBSchPart Char"/>
    <w:link w:val="BWBSchPart"/>
    <w:locked/>
    <w:rsid w:val="00895B0C"/>
    <w:rPr>
      <w:rFonts w:ascii="Arial" w:eastAsia="Calibri" w:hAnsi="Arial" w:cs="Arial"/>
      <w:b/>
      <w:szCs w:val="22"/>
      <w:lang w:eastAsia="en-US"/>
    </w:rPr>
  </w:style>
  <w:style w:type="character" w:customStyle="1" w:styleId="BWBSchedule1Char">
    <w:name w:val="BWBSchedule1 Char"/>
    <w:link w:val="BWBSchedule1"/>
    <w:locked/>
    <w:rsid w:val="00895B0C"/>
    <w:rPr>
      <w:rFonts w:ascii="Arial" w:eastAsia="Calibri" w:hAnsi="Arial" w:cs="Arial"/>
      <w:szCs w:val="22"/>
      <w:lang w:eastAsia="en-US"/>
    </w:rPr>
  </w:style>
  <w:style w:type="paragraph" w:customStyle="1" w:styleId="BWBSchedule1">
    <w:name w:val="BWBSchedule1"/>
    <w:basedOn w:val="Normal"/>
    <w:link w:val="BWBSchedule1Char"/>
    <w:rsid w:val="00895B0C"/>
    <w:pPr>
      <w:numPr>
        <w:numId w:val="12"/>
      </w:numPr>
      <w:spacing w:after="240" w:line="288" w:lineRule="auto"/>
      <w:jc w:val="both"/>
      <w:outlineLvl w:val="0"/>
    </w:pPr>
    <w:rPr>
      <w:rFonts w:ascii="Arial" w:eastAsia="Calibri" w:hAnsi="Arial" w:cs="Arial"/>
      <w:sz w:val="20"/>
      <w:szCs w:val="22"/>
      <w:lang w:eastAsia="en-US"/>
    </w:rPr>
  </w:style>
  <w:style w:type="character" w:customStyle="1" w:styleId="BWBSchedule2Char">
    <w:name w:val="BWBSchedule2 Char"/>
    <w:link w:val="BWBSchedule2"/>
    <w:locked/>
    <w:rsid w:val="00895B0C"/>
    <w:rPr>
      <w:rFonts w:ascii="Arial" w:eastAsia="Calibri" w:hAnsi="Arial" w:cs="Arial"/>
      <w:szCs w:val="22"/>
      <w:lang w:eastAsia="en-US"/>
    </w:rPr>
  </w:style>
  <w:style w:type="paragraph" w:customStyle="1" w:styleId="BWBSchedule2">
    <w:name w:val="BWBSchedule2"/>
    <w:basedOn w:val="Normal"/>
    <w:link w:val="BWBSchedule2Char"/>
    <w:rsid w:val="00895B0C"/>
    <w:pPr>
      <w:numPr>
        <w:ilvl w:val="1"/>
        <w:numId w:val="12"/>
      </w:numPr>
      <w:spacing w:after="240" w:line="288" w:lineRule="auto"/>
      <w:jc w:val="both"/>
      <w:outlineLvl w:val="1"/>
    </w:pPr>
    <w:rPr>
      <w:rFonts w:ascii="Arial" w:eastAsia="Calibri" w:hAnsi="Arial" w:cs="Arial"/>
      <w:sz w:val="20"/>
      <w:szCs w:val="22"/>
      <w:lang w:eastAsia="en-US"/>
    </w:rPr>
  </w:style>
  <w:style w:type="character" w:customStyle="1" w:styleId="BWBSchedule3Char">
    <w:name w:val="BWBSchedule3 Char"/>
    <w:link w:val="BWBSchedule3"/>
    <w:locked/>
    <w:rsid w:val="00895B0C"/>
    <w:rPr>
      <w:rFonts w:ascii="Arial" w:eastAsia="Calibri" w:hAnsi="Arial" w:cs="Arial"/>
      <w:szCs w:val="22"/>
      <w:lang w:eastAsia="en-US"/>
    </w:rPr>
  </w:style>
  <w:style w:type="paragraph" w:customStyle="1" w:styleId="BWBSchedule3">
    <w:name w:val="BWBSchedule3"/>
    <w:basedOn w:val="Normal"/>
    <w:link w:val="BWBSchedule3Char"/>
    <w:rsid w:val="00895B0C"/>
    <w:pPr>
      <w:numPr>
        <w:ilvl w:val="2"/>
        <w:numId w:val="12"/>
      </w:numPr>
      <w:tabs>
        <w:tab w:val="num" w:pos="360"/>
      </w:tabs>
      <w:spacing w:after="240" w:line="288" w:lineRule="auto"/>
      <w:jc w:val="both"/>
      <w:outlineLvl w:val="2"/>
    </w:pPr>
    <w:rPr>
      <w:rFonts w:ascii="Arial" w:eastAsia="Calibri" w:hAnsi="Arial" w:cs="Arial"/>
      <w:sz w:val="20"/>
      <w:szCs w:val="22"/>
      <w:lang w:eastAsia="en-US"/>
    </w:rPr>
  </w:style>
  <w:style w:type="character" w:customStyle="1" w:styleId="BWBSchedule4Char">
    <w:name w:val="BWBSchedule4 Char"/>
    <w:link w:val="BWBSchedule4"/>
    <w:locked/>
    <w:rsid w:val="00895B0C"/>
    <w:rPr>
      <w:rFonts w:ascii="Arial" w:eastAsia="Calibri" w:hAnsi="Arial" w:cs="Arial"/>
      <w:szCs w:val="22"/>
      <w:lang w:eastAsia="en-US"/>
    </w:rPr>
  </w:style>
  <w:style w:type="paragraph" w:customStyle="1" w:styleId="BWBSchedule4">
    <w:name w:val="BWBSchedule4"/>
    <w:basedOn w:val="Normal"/>
    <w:link w:val="BWBSchedule4Char"/>
    <w:rsid w:val="00895B0C"/>
    <w:pPr>
      <w:numPr>
        <w:ilvl w:val="3"/>
        <w:numId w:val="12"/>
      </w:numPr>
      <w:tabs>
        <w:tab w:val="num" w:pos="360"/>
      </w:tabs>
      <w:spacing w:after="240" w:line="288" w:lineRule="auto"/>
      <w:jc w:val="both"/>
      <w:outlineLvl w:val="3"/>
    </w:pPr>
    <w:rPr>
      <w:rFonts w:ascii="Arial" w:eastAsia="Calibri" w:hAnsi="Arial" w:cs="Arial"/>
      <w:sz w:val="20"/>
      <w:szCs w:val="22"/>
      <w:lang w:eastAsia="en-US"/>
    </w:rPr>
  </w:style>
  <w:style w:type="character" w:customStyle="1" w:styleId="BWBSchedule5Char">
    <w:name w:val="BWBSchedule5 Char"/>
    <w:link w:val="BWBSchedule5"/>
    <w:locked/>
    <w:rsid w:val="00895B0C"/>
    <w:rPr>
      <w:rFonts w:ascii="Arial" w:eastAsia="Calibri" w:hAnsi="Arial" w:cs="Arial"/>
      <w:szCs w:val="22"/>
      <w:lang w:eastAsia="en-US"/>
    </w:rPr>
  </w:style>
  <w:style w:type="paragraph" w:customStyle="1" w:styleId="BWBSchedule5">
    <w:name w:val="BWBSchedule5"/>
    <w:basedOn w:val="Normal"/>
    <w:link w:val="BWBSchedule5Char"/>
    <w:rsid w:val="00895B0C"/>
    <w:pPr>
      <w:numPr>
        <w:ilvl w:val="4"/>
        <w:numId w:val="12"/>
      </w:numPr>
      <w:tabs>
        <w:tab w:val="num" w:pos="360"/>
      </w:tabs>
      <w:spacing w:after="240" w:line="288" w:lineRule="auto"/>
      <w:jc w:val="both"/>
      <w:outlineLvl w:val="4"/>
    </w:pPr>
    <w:rPr>
      <w:rFonts w:ascii="Arial" w:eastAsia="Calibri" w:hAnsi="Arial" w:cs="Arial"/>
      <w:sz w:val="20"/>
      <w:szCs w:val="22"/>
      <w:lang w:eastAsia="en-US"/>
    </w:rPr>
  </w:style>
  <w:style w:type="character" w:customStyle="1" w:styleId="BWBSchedule6Char">
    <w:name w:val="BWBSchedule6 Char"/>
    <w:link w:val="BWBSchedule6"/>
    <w:locked/>
    <w:rsid w:val="00895B0C"/>
    <w:rPr>
      <w:rFonts w:ascii="Arial" w:eastAsia="Calibri" w:hAnsi="Arial" w:cs="Arial"/>
      <w:szCs w:val="22"/>
      <w:lang w:eastAsia="en-US"/>
    </w:rPr>
  </w:style>
  <w:style w:type="paragraph" w:customStyle="1" w:styleId="BWBSchedule6">
    <w:name w:val="BWBSchedule6"/>
    <w:basedOn w:val="Normal"/>
    <w:link w:val="BWBSchedule6Char"/>
    <w:rsid w:val="00895B0C"/>
    <w:pPr>
      <w:numPr>
        <w:ilvl w:val="5"/>
        <w:numId w:val="12"/>
      </w:numPr>
      <w:tabs>
        <w:tab w:val="num" w:pos="360"/>
      </w:tabs>
      <w:spacing w:after="240" w:line="288" w:lineRule="auto"/>
      <w:jc w:val="both"/>
      <w:outlineLvl w:val="5"/>
    </w:pPr>
    <w:rPr>
      <w:rFonts w:ascii="Arial" w:eastAsia="Calibri" w:hAnsi="Arial" w:cs="Arial"/>
      <w:sz w:val="20"/>
      <w:szCs w:val="22"/>
      <w:lang w:eastAsia="en-US"/>
    </w:rPr>
  </w:style>
  <w:style w:type="character" w:customStyle="1" w:styleId="BWBSchedule7Char">
    <w:name w:val="BWBSchedule7 Char"/>
    <w:link w:val="BWBSchedule7"/>
    <w:locked/>
    <w:rsid w:val="00895B0C"/>
    <w:rPr>
      <w:rFonts w:ascii="Arial" w:eastAsia="Calibri" w:hAnsi="Arial" w:cs="Arial"/>
      <w:szCs w:val="22"/>
      <w:lang w:eastAsia="en-US"/>
    </w:rPr>
  </w:style>
  <w:style w:type="paragraph" w:customStyle="1" w:styleId="BWBSchedule7">
    <w:name w:val="BWBSchedule7"/>
    <w:basedOn w:val="Normal"/>
    <w:link w:val="BWBSchedule7Char"/>
    <w:rsid w:val="00895B0C"/>
    <w:pPr>
      <w:numPr>
        <w:ilvl w:val="6"/>
        <w:numId w:val="12"/>
      </w:numPr>
      <w:tabs>
        <w:tab w:val="num" w:pos="360"/>
      </w:tabs>
      <w:spacing w:after="240" w:line="288" w:lineRule="auto"/>
      <w:jc w:val="both"/>
      <w:outlineLvl w:val="6"/>
    </w:pPr>
    <w:rPr>
      <w:rFonts w:ascii="Arial" w:eastAsia="Calibri" w:hAnsi="Arial" w:cs="Arial"/>
      <w:sz w:val="20"/>
      <w:szCs w:val="22"/>
      <w:lang w:eastAsia="en-US"/>
    </w:rPr>
  </w:style>
  <w:style w:type="character" w:customStyle="1" w:styleId="BWBSchedule8Char">
    <w:name w:val="BWBSchedule8 Char"/>
    <w:link w:val="BWBSchedule8"/>
    <w:locked/>
    <w:rsid w:val="00895B0C"/>
    <w:rPr>
      <w:rFonts w:ascii="Arial" w:eastAsia="Calibri" w:hAnsi="Arial" w:cs="Arial"/>
      <w:szCs w:val="22"/>
      <w:lang w:eastAsia="en-US"/>
    </w:rPr>
  </w:style>
  <w:style w:type="paragraph" w:customStyle="1" w:styleId="BWBSchedule8">
    <w:name w:val="BWBSchedule8"/>
    <w:basedOn w:val="Normal"/>
    <w:link w:val="BWBSchedule8Char"/>
    <w:rsid w:val="00895B0C"/>
    <w:pPr>
      <w:numPr>
        <w:ilvl w:val="7"/>
        <w:numId w:val="12"/>
      </w:numPr>
      <w:tabs>
        <w:tab w:val="num" w:pos="360"/>
      </w:tabs>
      <w:spacing w:after="240" w:line="288" w:lineRule="auto"/>
      <w:jc w:val="both"/>
      <w:outlineLvl w:val="7"/>
    </w:pPr>
    <w:rPr>
      <w:rFonts w:ascii="Arial" w:eastAsia="Calibri" w:hAnsi="Arial" w:cs="Arial"/>
      <w:sz w:val="20"/>
      <w:szCs w:val="22"/>
      <w:lang w:eastAsia="en-US"/>
    </w:rPr>
  </w:style>
  <w:style w:type="character" w:customStyle="1" w:styleId="BWBSchedule9Char">
    <w:name w:val="BWBSchedule9 Char"/>
    <w:link w:val="BWBSchedule9"/>
    <w:locked/>
    <w:rsid w:val="00895B0C"/>
    <w:rPr>
      <w:rFonts w:ascii="Arial" w:eastAsia="Calibri" w:hAnsi="Arial" w:cs="Arial"/>
      <w:szCs w:val="22"/>
      <w:lang w:eastAsia="en-US"/>
    </w:rPr>
  </w:style>
  <w:style w:type="paragraph" w:customStyle="1" w:styleId="BWBSchedule9">
    <w:name w:val="BWBSchedule9"/>
    <w:basedOn w:val="Normal"/>
    <w:link w:val="BWBSchedule9Char"/>
    <w:rsid w:val="00895B0C"/>
    <w:pPr>
      <w:numPr>
        <w:ilvl w:val="8"/>
        <w:numId w:val="12"/>
      </w:numPr>
      <w:tabs>
        <w:tab w:val="num" w:pos="360"/>
      </w:tabs>
      <w:spacing w:after="240" w:line="288" w:lineRule="auto"/>
      <w:jc w:val="both"/>
      <w:outlineLvl w:val="8"/>
    </w:pPr>
    <w:rPr>
      <w:rFonts w:ascii="Arial" w:eastAsia="Calibri" w:hAnsi="Arial" w:cs="Arial"/>
      <w:sz w:val="20"/>
      <w:szCs w:val="22"/>
      <w:lang w:eastAsia="en-US"/>
    </w:rPr>
  </w:style>
  <w:style w:type="character" w:customStyle="1" w:styleId="BWBAppendixChar">
    <w:name w:val="BWBAppendix Char"/>
    <w:link w:val="BWBAppendix"/>
    <w:locked/>
    <w:rsid w:val="00895B0C"/>
    <w:rPr>
      <w:rFonts w:ascii="Arial" w:eastAsia="Calibri" w:hAnsi="Arial" w:cs="Arial"/>
      <w:b/>
      <w:caps/>
      <w:szCs w:val="22"/>
      <w:lang w:eastAsia="en-US"/>
    </w:rPr>
  </w:style>
  <w:style w:type="paragraph" w:customStyle="1" w:styleId="BWBAppHeading">
    <w:name w:val="BWBAppHeading"/>
    <w:basedOn w:val="Normal"/>
    <w:next w:val="BWBAppPart"/>
    <w:link w:val="BWBAppHeadingChar"/>
    <w:rsid w:val="00895B0C"/>
    <w:pPr>
      <w:numPr>
        <w:ilvl w:val="1"/>
        <w:numId w:val="14"/>
      </w:numPr>
      <w:spacing w:after="240" w:line="288" w:lineRule="auto"/>
    </w:pPr>
    <w:rPr>
      <w:rFonts w:ascii="Arial" w:eastAsia="Calibri" w:hAnsi="Arial" w:cs="Arial"/>
      <w:b/>
      <w:sz w:val="20"/>
      <w:szCs w:val="22"/>
      <w:lang w:eastAsia="en-US"/>
    </w:rPr>
  </w:style>
  <w:style w:type="paragraph" w:customStyle="1" w:styleId="BWBAppendix">
    <w:name w:val="BWBAppendix"/>
    <w:basedOn w:val="Normal"/>
    <w:next w:val="BWBAppHeading"/>
    <w:link w:val="BWBAppendixChar"/>
    <w:rsid w:val="00895B0C"/>
    <w:pPr>
      <w:numPr>
        <w:numId w:val="14"/>
      </w:numPr>
      <w:spacing w:after="240" w:line="288" w:lineRule="auto"/>
    </w:pPr>
    <w:rPr>
      <w:rFonts w:ascii="Arial" w:eastAsia="Calibri" w:hAnsi="Arial" w:cs="Arial"/>
      <w:b/>
      <w:caps/>
      <w:sz w:val="20"/>
      <w:szCs w:val="22"/>
      <w:lang w:eastAsia="en-US"/>
    </w:rPr>
  </w:style>
  <w:style w:type="character" w:customStyle="1" w:styleId="BWBAppHeadingChar">
    <w:name w:val="BWBAppHeading Char"/>
    <w:link w:val="BWBAppHeading"/>
    <w:locked/>
    <w:rsid w:val="00895B0C"/>
    <w:rPr>
      <w:rFonts w:ascii="Arial" w:eastAsia="Calibri" w:hAnsi="Arial" w:cs="Arial"/>
      <w:b/>
      <w:szCs w:val="22"/>
      <w:lang w:eastAsia="en-US"/>
    </w:rPr>
  </w:style>
  <w:style w:type="paragraph" w:customStyle="1" w:styleId="BWBAppPart">
    <w:name w:val="BWBAppPart"/>
    <w:basedOn w:val="Normal"/>
    <w:link w:val="BWBAppPartChar"/>
    <w:rsid w:val="00895B0C"/>
    <w:pPr>
      <w:numPr>
        <w:ilvl w:val="2"/>
        <w:numId w:val="14"/>
      </w:numPr>
      <w:spacing w:after="240" w:line="288" w:lineRule="auto"/>
    </w:pPr>
    <w:rPr>
      <w:rFonts w:ascii="Arial" w:eastAsia="Calibri" w:hAnsi="Arial" w:cs="Arial"/>
      <w:b/>
      <w:sz w:val="20"/>
      <w:szCs w:val="22"/>
      <w:lang w:eastAsia="en-US"/>
    </w:rPr>
  </w:style>
  <w:style w:type="character" w:customStyle="1" w:styleId="BWBAppPartChar">
    <w:name w:val="BWBAppPart Char"/>
    <w:link w:val="BWBAppPart"/>
    <w:locked/>
    <w:rsid w:val="00895B0C"/>
    <w:rPr>
      <w:rFonts w:ascii="Arial" w:eastAsia="Calibri" w:hAnsi="Arial" w:cs="Arial"/>
      <w:b/>
      <w:szCs w:val="22"/>
      <w:lang w:eastAsia="en-US"/>
    </w:rPr>
  </w:style>
  <w:style w:type="character" w:customStyle="1" w:styleId="BWBAppendix1Char">
    <w:name w:val="BWBAppendix1 Char"/>
    <w:link w:val="BWBAppendix1"/>
    <w:locked/>
    <w:rsid w:val="00895B0C"/>
    <w:rPr>
      <w:rFonts w:ascii="Arial" w:eastAsia="Calibri" w:hAnsi="Arial" w:cs="Arial"/>
      <w:szCs w:val="22"/>
      <w:lang w:eastAsia="en-US"/>
    </w:rPr>
  </w:style>
  <w:style w:type="paragraph" w:customStyle="1" w:styleId="BWBAppendix1">
    <w:name w:val="BWBAppendix1"/>
    <w:basedOn w:val="Normal"/>
    <w:link w:val="BWBAppendix1Char"/>
    <w:rsid w:val="00895B0C"/>
    <w:pPr>
      <w:numPr>
        <w:numId w:val="15"/>
      </w:numPr>
      <w:spacing w:after="240" w:line="288" w:lineRule="auto"/>
      <w:jc w:val="both"/>
      <w:outlineLvl w:val="0"/>
    </w:pPr>
    <w:rPr>
      <w:rFonts w:ascii="Arial" w:eastAsia="Calibri" w:hAnsi="Arial" w:cs="Arial"/>
      <w:sz w:val="20"/>
      <w:szCs w:val="22"/>
      <w:lang w:eastAsia="en-US"/>
    </w:rPr>
  </w:style>
  <w:style w:type="character" w:customStyle="1" w:styleId="BWBAppendix2Char">
    <w:name w:val="BWBAppendix2 Char"/>
    <w:link w:val="BWBAppendix2"/>
    <w:locked/>
    <w:rsid w:val="00895B0C"/>
    <w:rPr>
      <w:rFonts w:ascii="Arial" w:eastAsia="Calibri" w:hAnsi="Arial" w:cs="Arial"/>
      <w:szCs w:val="22"/>
      <w:lang w:eastAsia="en-US"/>
    </w:rPr>
  </w:style>
  <w:style w:type="paragraph" w:customStyle="1" w:styleId="BWBAppendix2">
    <w:name w:val="BWBAppendix2"/>
    <w:basedOn w:val="Normal"/>
    <w:link w:val="BWBAppendix2Char"/>
    <w:rsid w:val="00895B0C"/>
    <w:pPr>
      <w:numPr>
        <w:ilvl w:val="1"/>
        <w:numId w:val="15"/>
      </w:numPr>
      <w:spacing w:after="240" w:line="288" w:lineRule="auto"/>
      <w:jc w:val="both"/>
      <w:outlineLvl w:val="1"/>
    </w:pPr>
    <w:rPr>
      <w:rFonts w:ascii="Arial" w:eastAsia="Calibri" w:hAnsi="Arial" w:cs="Arial"/>
      <w:sz w:val="20"/>
      <w:szCs w:val="22"/>
      <w:lang w:eastAsia="en-US"/>
    </w:rPr>
  </w:style>
  <w:style w:type="character" w:customStyle="1" w:styleId="BWBAppendix3Char">
    <w:name w:val="BWBAppendix3 Char"/>
    <w:link w:val="BWBAppendix3"/>
    <w:locked/>
    <w:rsid w:val="00895B0C"/>
    <w:rPr>
      <w:rFonts w:ascii="Arial" w:eastAsia="Calibri" w:hAnsi="Arial" w:cs="Arial"/>
      <w:szCs w:val="22"/>
      <w:lang w:eastAsia="en-US"/>
    </w:rPr>
  </w:style>
  <w:style w:type="paragraph" w:customStyle="1" w:styleId="BWBAppendix3">
    <w:name w:val="BWBAppendix3"/>
    <w:basedOn w:val="Normal"/>
    <w:link w:val="BWBAppendix3Char"/>
    <w:rsid w:val="00895B0C"/>
    <w:pPr>
      <w:numPr>
        <w:ilvl w:val="2"/>
        <w:numId w:val="15"/>
      </w:numPr>
      <w:spacing w:after="240" w:line="288" w:lineRule="auto"/>
      <w:jc w:val="both"/>
      <w:outlineLvl w:val="2"/>
    </w:pPr>
    <w:rPr>
      <w:rFonts w:ascii="Arial" w:eastAsia="Calibri" w:hAnsi="Arial" w:cs="Arial"/>
      <w:sz w:val="20"/>
      <w:szCs w:val="22"/>
      <w:lang w:eastAsia="en-US"/>
    </w:rPr>
  </w:style>
  <w:style w:type="character" w:customStyle="1" w:styleId="BWBAppendix4Char">
    <w:name w:val="BWBAppendix4 Char"/>
    <w:link w:val="BWBAppendix4"/>
    <w:locked/>
    <w:rsid w:val="00895B0C"/>
    <w:rPr>
      <w:rFonts w:ascii="Arial" w:eastAsia="Calibri" w:hAnsi="Arial" w:cs="Arial"/>
      <w:szCs w:val="22"/>
      <w:lang w:eastAsia="en-US"/>
    </w:rPr>
  </w:style>
  <w:style w:type="paragraph" w:customStyle="1" w:styleId="BWBAppendix4">
    <w:name w:val="BWBAppendix4"/>
    <w:basedOn w:val="Normal"/>
    <w:link w:val="BWBAppendix4Char"/>
    <w:rsid w:val="00895B0C"/>
    <w:pPr>
      <w:numPr>
        <w:ilvl w:val="3"/>
        <w:numId w:val="15"/>
      </w:numPr>
      <w:spacing w:after="240" w:line="288" w:lineRule="auto"/>
      <w:jc w:val="both"/>
      <w:outlineLvl w:val="3"/>
    </w:pPr>
    <w:rPr>
      <w:rFonts w:ascii="Arial" w:eastAsia="Calibri" w:hAnsi="Arial" w:cs="Arial"/>
      <w:sz w:val="20"/>
      <w:szCs w:val="22"/>
      <w:lang w:eastAsia="en-US"/>
    </w:rPr>
  </w:style>
  <w:style w:type="character" w:customStyle="1" w:styleId="BWBAppendix5Char">
    <w:name w:val="BWBAppendix5 Char"/>
    <w:link w:val="BWBAppendix5"/>
    <w:locked/>
    <w:rsid w:val="00895B0C"/>
    <w:rPr>
      <w:rFonts w:ascii="Arial" w:eastAsia="Calibri" w:hAnsi="Arial" w:cs="Arial"/>
      <w:szCs w:val="22"/>
      <w:lang w:eastAsia="en-US"/>
    </w:rPr>
  </w:style>
  <w:style w:type="paragraph" w:customStyle="1" w:styleId="BWBAppendix5">
    <w:name w:val="BWBAppendix5"/>
    <w:basedOn w:val="Normal"/>
    <w:link w:val="BWBAppendix5Char"/>
    <w:rsid w:val="00895B0C"/>
    <w:pPr>
      <w:numPr>
        <w:ilvl w:val="4"/>
        <w:numId w:val="15"/>
      </w:numPr>
      <w:spacing w:after="240" w:line="288" w:lineRule="auto"/>
      <w:jc w:val="both"/>
      <w:outlineLvl w:val="4"/>
    </w:pPr>
    <w:rPr>
      <w:rFonts w:ascii="Arial" w:eastAsia="Calibri" w:hAnsi="Arial" w:cs="Arial"/>
      <w:sz w:val="20"/>
      <w:szCs w:val="22"/>
      <w:lang w:eastAsia="en-US"/>
    </w:rPr>
  </w:style>
  <w:style w:type="character" w:customStyle="1" w:styleId="BWBAppendix6Char">
    <w:name w:val="BWBAppendix6 Char"/>
    <w:link w:val="BWBAppendix6"/>
    <w:locked/>
    <w:rsid w:val="00895B0C"/>
    <w:rPr>
      <w:rFonts w:ascii="Arial" w:eastAsia="Calibri" w:hAnsi="Arial" w:cs="Arial"/>
      <w:szCs w:val="22"/>
      <w:lang w:eastAsia="en-US"/>
    </w:rPr>
  </w:style>
  <w:style w:type="paragraph" w:customStyle="1" w:styleId="BWBAppendix6">
    <w:name w:val="BWBAppendix6"/>
    <w:basedOn w:val="Normal"/>
    <w:link w:val="BWBAppendix6Char"/>
    <w:rsid w:val="00895B0C"/>
    <w:pPr>
      <w:numPr>
        <w:ilvl w:val="5"/>
        <w:numId w:val="15"/>
      </w:numPr>
      <w:spacing w:after="240" w:line="288" w:lineRule="auto"/>
      <w:jc w:val="both"/>
      <w:outlineLvl w:val="5"/>
    </w:pPr>
    <w:rPr>
      <w:rFonts w:ascii="Arial" w:eastAsia="Calibri" w:hAnsi="Arial" w:cs="Arial"/>
      <w:sz w:val="20"/>
      <w:szCs w:val="22"/>
      <w:lang w:eastAsia="en-US"/>
    </w:rPr>
  </w:style>
  <w:style w:type="character" w:customStyle="1" w:styleId="BWBAppendix7Char">
    <w:name w:val="BWBAppendix7 Char"/>
    <w:link w:val="BWBAppendix7"/>
    <w:locked/>
    <w:rsid w:val="00895B0C"/>
    <w:rPr>
      <w:rFonts w:ascii="Arial" w:eastAsia="Calibri" w:hAnsi="Arial" w:cs="Arial"/>
      <w:szCs w:val="22"/>
      <w:lang w:eastAsia="en-US"/>
    </w:rPr>
  </w:style>
  <w:style w:type="paragraph" w:customStyle="1" w:styleId="BWBAppendix7">
    <w:name w:val="BWBAppendix7"/>
    <w:basedOn w:val="Normal"/>
    <w:link w:val="BWBAppendix7Char"/>
    <w:rsid w:val="00895B0C"/>
    <w:pPr>
      <w:numPr>
        <w:ilvl w:val="6"/>
        <w:numId w:val="15"/>
      </w:numPr>
      <w:spacing w:after="240" w:line="288" w:lineRule="auto"/>
      <w:jc w:val="both"/>
      <w:outlineLvl w:val="6"/>
    </w:pPr>
    <w:rPr>
      <w:rFonts w:ascii="Arial" w:eastAsia="Calibri" w:hAnsi="Arial" w:cs="Arial"/>
      <w:sz w:val="20"/>
      <w:szCs w:val="22"/>
      <w:lang w:eastAsia="en-US"/>
    </w:rPr>
  </w:style>
  <w:style w:type="character" w:customStyle="1" w:styleId="BWBAppendix8Char">
    <w:name w:val="BWBAppendix8 Char"/>
    <w:link w:val="BWBAppendix8"/>
    <w:locked/>
    <w:rsid w:val="00895B0C"/>
    <w:rPr>
      <w:rFonts w:ascii="Arial" w:eastAsia="Calibri" w:hAnsi="Arial" w:cs="Arial"/>
      <w:szCs w:val="22"/>
      <w:lang w:eastAsia="en-US"/>
    </w:rPr>
  </w:style>
  <w:style w:type="paragraph" w:customStyle="1" w:styleId="BWBAppendix8">
    <w:name w:val="BWBAppendix8"/>
    <w:basedOn w:val="Normal"/>
    <w:link w:val="BWBAppendix8Char"/>
    <w:rsid w:val="00895B0C"/>
    <w:pPr>
      <w:numPr>
        <w:ilvl w:val="7"/>
        <w:numId w:val="15"/>
      </w:numPr>
      <w:spacing w:after="240" w:line="288" w:lineRule="auto"/>
      <w:jc w:val="both"/>
      <w:outlineLvl w:val="7"/>
    </w:pPr>
    <w:rPr>
      <w:rFonts w:ascii="Arial" w:eastAsia="Calibri" w:hAnsi="Arial" w:cs="Arial"/>
      <w:sz w:val="20"/>
      <w:szCs w:val="22"/>
      <w:lang w:eastAsia="en-US"/>
    </w:rPr>
  </w:style>
  <w:style w:type="character" w:customStyle="1" w:styleId="BWBAppendix9Char">
    <w:name w:val="BWBAppendix9 Char"/>
    <w:link w:val="BWBAppendix9"/>
    <w:locked/>
    <w:rsid w:val="00895B0C"/>
    <w:rPr>
      <w:rFonts w:ascii="Arial" w:eastAsia="Calibri" w:hAnsi="Arial" w:cs="Arial"/>
      <w:szCs w:val="22"/>
      <w:lang w:eastAsia="en-US"/>
    </w:rPr>
  </w:style>
  <w:style w:type="paragraph" w:customStyle="1" w:styleId="BWBAppendix9">
    <w:name w:val="BWBAppendix9"/>
    <w:basedOn w:val="Normal"/>
    <w:link w:val="BWBAppendix9Char"/>
    <w:rsid w:val="00895B0C"/>
    <w:pPr>
      <w:numPr>
        <w:ilvl w:val="8"/>
        <w:numId w:val="15"/>
      </w:numPr>
      <w:spacing w:after="240" w:line="288" w:lineRule="auto"/>
      <w:jc w:val="both"/>
      <w:outlineLvl w:val="8"/>
    </w:pPr>
    <w:rPr>
      <w:rFonts w:ascii="Arial" w:eastAsia="Calibri" w:hAnsi="Arial" w:cs="Arial"/>
      <w:sz w:val="20"/>
      <w:szCs w:val="22"/>
      <w:lang w:eastAsia="en-US"/>
    </w:rPr>
  </w:style>
  <w:style w:type="character" w:customStyle="1" w:styleId="BWBPartiesChar">
    <w:name w:val="BWBParties Char"/>
    <w:link w:val="BWBParties"/>
    <w:locked/>
    <w:rsid w:val="00895B0C"/>
    <w:rPr>
      <w:rFonts w:ascii="Arial" w:eastAsia="Calibri" w:hAnsi="Arial" w:cs="Arial"/>
      <w:szCs w:val="22"/>
      <w:lang w:eastAsia="en-US"/>
    </w:rPr>
  </w:style>
  <w:style w:type="paragraph" w:customStyle="1" w:styleId="BWBParties">
    <w:name w:val="BWBParties"/>
    <w:basedOn w:val="Normal"/>
    <w:link w:val="BWBPartiesChar"/>
    <w:rsid w:val="00895B0C"/>
    <w:pPr>
      <w:spacing w:after="240" w:line="288" w:lineRule="auto"/>
      <w:ind w:left="879" w:hanging="879"/>
      <w:jc w:val="both"/>
    </w:pPr>
    <w:rPr>
      <w:rFonts w:ascii="Arial" w:eastAsia="Calibri" w:hAnsi="Arial" w:cs="Arial"/>
      <w:sz w:val="20"/>
      <w:szCs w:val="22"/>
      <w:lang w:eastAsia="en-US"/>
    </w:rPr>
  </w:style>
  <w:style w:type="character" w:customStyle="1" w:styleId="BWBRecitalsChar">
    <w:name w:val="BWBRecitals Char"/>
    <w:link w:val="BWBRecitals"/>
    <w:locked/>
    <w:rsid w:val="00895B0C"/>
    <w:rPr>
      <w:rFonts w:ascii="Arial" w:eastAsia="Calibri" w:hAnsi="Arial" w:cs="Arial"/>
      <w:szCs w:val="22"/>
      <w:lang w:eastAsia="en-US"/>
    </w:rPr>
  </w:style>
  <w:style w:type="paragraph" w:customStyle="1" w:styleId="BWBRecitals">
    <w:name w:val="BWBRecitals"/>
    <w:basedOn w:val="Normal"/>
    <w:link w:val="BWBRecitalsChar"/>
    <w:rsid w:val="00895B0C"/>
    <w:pPr>
      <w:numPr>
        <w:numId w:val="16"/>
      </w:numPr>
      <w:spacing w:after="240" w:line="288" w:lineRule="auto"/>
      <w:jc w:val="both"/>
    </w:pPr>
    <w:rPr>
      <w:rFonts w:ascii="Arial" w:eastAsia="Calibri" w:hAnsi="Arial" w:cs="Arial"/>
      <w:sz w:val="20"/>
      <w:szCs w:val="22"/>
      <w:lang w:eastAsia="en-US"/>
    </w:rPr>
  </w:style>
  <w:style w:type="paragraph" w:customStyle="1" w:styleId="BWBParties1">
    <w:name w:val="BWB Parties (1)"/>
    <w:basedOn w:val="Normal"/>
    <w:rsid w:val="00895B0C"/>
    <w:pPr>
      <w:numPr>
        <w:numId w:val="17"/>
      </w:numPr>
      <w:spacing w:after="240" w:line="288" w:lineRule="auto"/>
      <w:ind w:left="0" w:firstLine="0"/>
      <w:jc w:val="both"/>
    </w:pPr>
    <w:rPr>
      <w:rFonts w:ascii="Arial" w:hAnsi="Arial"/>
      <w:sz w:val="20"/>
      <w:szCs w:val="20"/>
      <w:lang w:eastAsia="en-US"/>
    </w:rPr>
  </w:style>
  <w:style w:type="paragraph" w:customStyle="1" w:styleId="BWBBackground">
    <w:name w:val="BWBBackground"/>
    <w:basedOn w:val="Normal"/>
    <w:rsid w:val="00895B0C"/>
    <w:pPr>
      <w:numPr>
        <w:numId w:val="18"/>
      </w:numPr>
      <w:spacing w:after="240" w:line="288" w:lineRule="auto"/>
      <w:jc w:val="both"/>
    </w:pPr>
    <w:rPr>
      <w:rFonts w:ascii="Arial" w:hAnsi="Arial"/>
      <w:sz w:val="20"/>
      <w:szCs w:val="20"/>
      <w:lang w:eastAsia="en-US"/>
    </w:rPr>
  </w:style>
  <w:style w:type="paragraph" w:customStyle="1" w:styleId="BWBIndentbullet">
    <w:name w:val="BWBIndentbullet"/>
    <w:basedOn w:val="Normal"/>
    <w:rsid w:val="00895B0C"/>
    <w:pPr>
      <w:numPr>
        <w:ilvl w:val="2"/>
        <w:numId w:val="18"/>
      </w:numPr>
      <w:tabs>
        <w:tab w:val="clear" w:pos="1440"/>
        <w:tab w:val="num" w:pos="2160"/>
      </w:tabs>
      <w:snapToGrid w:val="0"/>
      <w:spacing w:after="120" w:line="288" w:lineRule="auto"/>
      <w:ind w:left="2160"/>
    </w:pPr>
    <w:rPr>
      <w:rFonts w:ascii="Arial" w:hAnsi="Arial"/>
      <w:sz w:val="20"/>
      <w:szCs w:val="26"/>
      <w:lang w:eastAsia="en-US"/>
    </w:rPr>
  </w:style>
  <w:style w:type="paragraph" w:customStyle="1" w:styleId="BWBMEMA1">
    <w:name w:val="BWBMEM&amp;A1"/>
    <w:basedOn w:val="Normal"/>
    <w:rsid w:val="00895B0C"/>
    <w:pPr>
      <w:numPr>
        <w:ilvl w:val="3"/>
        <w:numId w:val="18"/>
      </w:numPr>
      <w:tabs>
        <w:tab w:val="num" w:pos="720"/>
      </w:tabs>
      <w:snapToGrid w:val="0"/>
      <w:spacing w:after="240" w:line="288" w:lineRule="auto"/>
      <w:ind w:left="720"/>
      <w:jc w:val="both"/>
    </w:pPr>
    <w:rPr>
      <w:rFonts w:ascii="Arial" w:hAnsi="Arial"/>
      <w:sz w:val="20"/>
      <w:szCs w:val="26"/>
      <w:lang w:eastAsia="en-US"/>
    </w:rPr>
  </w:style>
  <w:style w:type="paragraph" w:customStyle="1" w:styleId="BWBMEMA2">
    <w:name w:val="BWBMEM&amp;A2"/>
    <w:basedOn w:val="Normal"/>
    <w:rsid w:val="00895B0C"/>
    <w:pPr>
      <w:numPr>
        <w:numId w:val="19"/>
      </w:numPr>
      <w:spacing w:after="240" w:line="288" w:lineRule="auto"/>
      <w:jc w:val="both"/>
    </w:pPr>
    <w:rPr>
      <w:rFonts w:ascii="Arial" w:hAnsi="Arial"/>
      <w:sz w:val="20"/>
      <w:lang w:eastAsia="en-US"/>
    </w:rPr>
  </w:style>
  <w:style w:type="paragraph" w:customStyle="1" w:styleId="BWBMEMA3">
    <w:name w:val="BWBMEM&amp;A3"/>
    <w:basedOn w:val="Normal"/>
    <w:rsid w:val="00895B0C"/>
    <w:pPr>
      <w:tabs>
        <w:tab w:val="num" w:pos="1440"/>
      </w:tabs>
      <w:spacing w:after="240" w:line="288" w:lineRule="auto"/>
      <w:ind w:left="1440" w:hanging="720"/>
      <w:jc w:val="both"/>
    </w:pPr>
    <w:rPr>
      <w:rFonts w:ascii="Arial" w:hAnsi="Arial"/>
      <w:sz w:val="20"/>
      <w:lang w:eastAsia="en-US"/>
    </w:rPr>
  </w:style>
  <w:style w:type="paragraph" w:customStyle="1" w:styleId="BWBMEMA4">
    <w:name w:val="BWBMEM&amp;A4"/>
    <w:basedOn w:val="Normal"/>
    <w:rsid w:val="00895B0C"/>
    <w:pPr>
      <w:tabs>
        <w:tab w:val="num" w:pos="1440"/>
      </w:tabs>
      <w:spacing w:after="240" w:line="288" w:lineRule="auto"/>
      <w:ind w:left="1440" w:hanging="720"/>
      <w:jc w:val="both"/>
    </w:pPr>
    <w:rPr>
      <w:rFonts w:ascii="Arial" w:hAnsi="Arial"/>
      <w:sz w:val="20"/>
      <w:lang w:eastAsia="en-US"/>
    </w:rPr>
  </w:style>
  <w:style w:type="paragraph" w:customStyle="1" w:styleId="BWBLit1">
    <w:name w:val="BWBLit1"/>
    <w:basedOn w:val="Normal"/>
    <w:rsid w:val="00895B0C"/>
    <w:pPr>
      <w:keepNext/>
      <w:tabs>
        <w:tab w:val="num" w:pos="720"/>
      </w:tabs>
      <w:spacing w:after="240" w:line="288" w:lineRule="auto"/>
      <w:ind w:left="720" w:hanging="720"/>
      <w:jc w:val="both"/>
    </w:pPr>
    <w:rPr>
      <w:rFonts w:ascii="Arial" w:hAnsi="Arial"/>
      <w:sz w:val="20"/>
    </w:rPr>
  </w:style>
  <w:style w:type="paragraph" w:customStyle="1" w:styleId="BWBLit2">
    <w:name w:val="BWBLit2"/>
    <w:basedOn w:val="Normal"/>
    <w:rsid w:val="00895B0C"/>
    <w:pPr>
      <w:tabs>
        <w:tab w:val="num" w:pos="1440"/>
      </w:tabs>
      <w:spacing w:after="240" w:line="288" w:lineRule="auto"/>
      <w:ind w:left="1440" w:hanging="720"/>
      <w:jc w:val="both"/>
    </w:pPr>
    <w:rPr>
      <w:rFonts w:ascii="Arial" w:hAnsi="Arial"/>
      <w:sz w:val="20"/>
    </w:rPr>
  </w:style>
  <w:style w:type="paragraph" w:customStyle="1" w:styleId="BWBLit3">
    <w:name w:val="BWBLit3"/>
    <w:basedOn w:val="Normal"/>
    <w:rsid w:val="00895B0C"/>
    <w:pPr>
      <w:tabs>
        <w:tab w:val="num" w:pos="2520"/>
      </w:tabs>
      <w:spacing w:after="240" w:line="288" w:lineRule="auto"/>
      <w:ind w:left="2520" w:hanging="1080"/>
      <w:jc w:val="both"/>
    </w:pPr>
    <w:rPr>
      <w:rFonts w:ascii="Arial" w:hAnsi="Arial"/>
      <w:sz w:val="20"/>
    </w:rPr>
  </w:style>
  <w:style w:type="paragraph" w:customStyle="1" w:styleId="BWBLit5">
    <w:name w:val="BWBLit5"/>
    <w:basedOn w:val="Normal"/>
    <w:rsid w:val="00895B0C"/>
    <w:pPr>
      <w:tabs>
        <w:tab w:val="num" w:pos="3600"/>
      </w:tabs>
      <w:spacing w:after="240" w:line="288" w:lineRule="auto"/>
      <w:ind w:left="3600" w:hanging="1080"/>
    </w:pPr>
    <w:rPr>
      <w:rFonts w:ascii="Arial" w:hAnsi="Arial"/>
      <w:sz w:val="20"/>
    </w:rPr>
  </w:style>
  <w:style w:type="paragraph" w:customStyle="1" w:styleId="BWBLit4">
    <w:name w:val="BWBLit4"/>
    <w:basedOn w:val="Normal"/>
    <w:rsid w:val="00895B0C"/>
    <w:pPr>
      <w:numPr>
        <w:ilvl w:val="3"/>
        <w:numId w:val="22"/>
      </w:numPr>
      <w:spacing w:after="240" w:line="288" w:lineRule="auto"/>
    </w:pPr>
    <w:rPr>
      <w:rFonts w:ascii="Arial" w:hAnsi="Arial"/>
      <w:sz w:val="20"/>
    </w:rPr>
  </w:style>
  <w:style w:type="paragraph" w:customStyle="1" w:styleId="BWBLit6">
    <w:name w:val="BWBLit6"/>
    <w:basedOn w:val="Normal"/>
    <w:rsid w:val="00895B0C"/>
    <w:pPr>
      <w:numPr>
        <w:ilvl w:val="5"/>
        <w:numId w:val="22"/>
      </w:numPr>
      <w:spacing w:after="240" w:line="288" w:lineRule="auto"/>
      <w:jc w:val="both"/>
    </w:pPr>
    <w:rPr>
      <w:rFonts w:ascii="Arial" w:hAnsi="Arial"/>
      <w:sz w:val="20"/>
    </w:rPr>
  </w:style>
  <w:style w:type="paragraph" w:customStyle="1" w:styleId="BWBLit7">
    <w:name w:val="BWBLit7"/>
    <w:basedOn w:val="Normal"/>
    <w:rsid w:val="00895B0C"/>
    <w:pPr>
      <w:numPr>
        <w:numId w:val="20"/>
      </w:numPr>
      <w:spacing w:after="240" w:line="288" w:lineRule="auto"/>
      <w:jc w:val="both"/>
    </w:pPr>
    <w:rPr>
      <w:rFonts w:ascii="Arial" w:hAnsi="Arial"/>
      <w:sz w:val="20"/>
    </w:rPr>
  </w:style>
  <w:style w:type="paragraph" w:customStyle="1" w:styleId="Centered">
    <w:name w:val="Centered"/>
    <w:basedOn w:val="Normal"/>
    <w:semiHidden/>
    <w:rsid w:val="00895B0C"/>
    <w:pPr>
      <w:spacing w:after="240" w:line="288" w:lineRule="auto"/>
      <w:jc w:val="center"/>
    </w:pPr>
    <w:rPr>
      <w:rFonts w:ascii="Arial" w:hAnsi="Arial"/>
      <w:sz w:val="20"/>
      <w:szCs w:val="20"/>
      <w:lang w:eastAsia="en-US"/>
    </w:rPr>
  </w:style>
  <w:style w:type="paragraph" w:customStyle="1" w:styleId="BWBLevel1NoBold">
    <w:name w:val="BWBLevel1No Bold"/>
    <w:basedOn w:val="BWBLevel1"/>
    <w:rsid w:val="00895B0C"/>
    <w:pPr>
      <w:numPr>
        <w:numId w:val="0"/>
      </w:numPr>
      <w:tabs>
        <w:tab w:val="num" w:pos="360"/>
      </w:tabs>
      <w:ind w:left="360" w:hanging="360"/>
    </w:pPr>
    <w:rPr>
      <w:rFonts w:eastAsia="Times New Roman" w:cs="Times New Roman"/>
      <w:szCs w:val="24"/>
      <w:lang w:val="en-CA"/>
    </w:rPr>
  </w:style>
  <w:style w:type="paragraph" w:customStyle="1" w:styleId="BWBHeader1">
    <w:name w:val="BWB Header 1"/>
    <w:basedOn w:val="Normal"/>
    <w:next w:val="Normal"/>
    <w:rsid w:val="00895B0C"/>
    <w:pPr>
      <w:keepNext/>
      <w:tabs>
        <w:tab w:val="left" w:pos="1080"/>
      </w:tabs>
      <w:autoSpaceDE w:val="0"/>
      <w:autoSpaceDN w:val="0"/>
      <w:spacing w:before="120" w:after="240" w:line="288" w:lineRule="auto"/>
      <w:ind w:left="1080" w:hanging="1080"/>
      <w:jc w:val="both"/>
    </w:pPr>
    <w:rPr>
      <w:rFonts w:ascii="Times New" w:hAnsi="Times New" w:cs="Times New"/>
      <w:b/>
      <w:bCs/>
      <w:caps/>
      <w:sz w:val="26"/>
      <w:szCs w:val="26"/>
      <w:lang w:eastAsia="en-US"/>
    </w:rPr>
  </w:style>
  <w:style w:type="character" w:styleId="FootnoteReference">
    <w:name w:val="footnote reference"/>
    <w:semiHidden/>
    <w:unhideWhenUsed/>
    <w:rsid w:val="00895B0C"/>
    <w:rPr>
      <w:vertAlign w:val="superscript"/>
    </w:rPr>
  </w:style>
  <w:style w:type="character" w:styleId="CommentReference">
    <w:name w:val="annotation reference"/>
    <w:semiHidden/>
    <w:unhideWhenUsed/>
    <w:rsid w:val="00895B0C"/>
    <w:rPr>
      <w:sz w:val="16"/>
    </w:rPr>
  </w:style>
  <w:style w:type="character" w:customStyle="1" w:styleId="BWBBoldItalic">
    <w:name w:val="BWBBold/Italic"/>
    <w:rsid w:val="00895B0C"/>
    <w:rPr>
      <w:b/>
      <w:bCs w:val="0"/>
      <w:i/>
      <w:iCs w:val="0"/>
      <w:lang w:val="en-GB"/>
    </w:rPr>
  </w:style>
  <w:style w:type="character" w:customStyle="1" w:styleId="BWBBoldItalicUnderline">
    <w:name w:val="BWBBold/Italic/Underline"/>
    <w:rsid w:val="00895B0C"/>
    <w:rPr>
      <w:b/>
      <w:bCs w:val="0"/>
      <w:i/>
      <w:iCs w:val="0"/>
      <w:u w:val="single"/>
      <w:lang w:val="en-GB"/>
    </w:rPr>
  </w:style>
  <w:style w:type="character" w:customStyle="1" w:styleId="BWBBoldUnderline">
    <w:name w:val="BWBBold/Underline"/>
    <w:rsid w:val="00895B0C"/>
    <w:rPr>
      <w:b/>
      <w:bCs w:val="0"/>
      <w:u w:val="single"/>
      <w:lang w:val="en-GB"/>
    </w:rPr>
  </w:style>
  <w:style w:type="character" w:customStyle="1" w:styleId="BWBDefs">
    <w:name w:val="BWB Defs"/>
    <w:rsid w:val="00895B0C"/>
    <w:rPr>
      <w:rFonts w:ascii="Times New Roman" w:hAnsi="Times New Roman" w:cs="Times New Roman" w:hint="default"/>
      <w:b/>
      <w:bCs w:val="0"/>
      <w:color w:val="000000"/>
      <w:sz w:val="24"/>
    </w:rPr>
  </w:style>
  <w:style w:type="character" w:customStyle="1" w:styleId="BWBDefinitions">
    <w:name w:val="BWBDefinitions"/>
    <w:rsid w:val="00895B0C"/>
    <w:rPr>
      <w:rFonts w:ascii="Times New Roman" w:hAnsi="Times New Roman" w:cs="Times New Roman" w:hint="default"/>
      <w:b/>
      <w:bCs w:val="0"/>
      <w:color w:val="000000"/>
      <w:sz w:val="24"/>
    </w:rPr>
  </w:style>
  <w:style w:type="table" w:styleId="TableGrid">
    <w:name w:val="Table Grid"/>
    <w:basedOn w:val="TableNormal"/>
    <w:uiPriority w:val="59"/>
    <w:rsid w:val="00895B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WBTableGrid">
    <w:name w:val="BWBTableGrid"/>
    <w:basedOn w:val="TableGrid"/>
    <w:rsid w:val="00895B0C"/>
    <w:pPr>
      <w:spacing w:before="60" w:after="60"/>
    </w:pPr>
    <w:rPr>
      <w:sz w:val="24"/>
      <w:szCs w:val="24"/>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BWBBullet1">
    <w:name w:val="BWBBullet1"/>
    <w:basedOn w:val="Normal"/>
    <w:link w:val="BWBBullet1Char"/>
    <w:rsid w:val="007169D9"/>
    <w:pPr>
      <w:numPr>
        <w:numId w:val="23"/>
      </w:numPr>
      <w:spacing w:after="240" w:line="288" w:lineRule="auto"/>
      <w:outlineLvl w:val="0"/>
    </w:pPr>
    <w:rPr>
      <w:rFonts w:ascii="Arial" w:eastAsia="Calibri" w:hAnsi="Arial" w:cs="Arial"/>
      <w:sz w:val="20"/>
      <w:szCs w:val="22"/>
      <w:lang w:eastAsia="en-US"/>
    </w:rPr>
  </w:style>
  <w:style w:type="character" w:customStyle="1" w:styleId="BWBBullet1Char">
    <w:name w:val="BWBBullet1 Char"/>
    <w:link w:val="BWBBullet1"/>
    <w:rsid w:val="007169D9"/>
    <w:rPr>
      <w:rFonts w:ascii="Arial" w:eastAsia="Calibri" w:hAnsi="Arial" w:cs="Arial"/>
      <w:szCs w:val="22"/>
      <w:lang w:eastAsia="en-US"/>
    </w:rPr>
  </w:style>
  <w:style w:type="paragraph" w:customStyle="1" w:styleId="BWBBullet2">
    <w:name w:val="BWBBullet2"/>
    <w:basedOn w:val="Normal"/>
    <w:link w:val="BWBBullet2Char"/>
    <w:rsid w:val="007169D9"/>
    <w:pPr>
      <w:numPr>
        <w:ilvl w:val="1"/>
        <w:numId w:val="23"/>
      </w:numPr>
      <w:spacing w:after="240" w:line="288" w:lineRule="auto"/>
      <w:outlineLvl w:val="1"/>
    </w:pPr>
    <w:rPr>
      <w:rFonts w:ascii="Arial" w:eastAsia="Calibri" w:hAnsi="Arial" w:cs="Arial"/>
      <w:sz w:val="20"/>
      <w:szCs w:val="22"/>
      <w:lang w:eastAsia="en-US"/>
    </w:rPr>
  </w:style>
  <w:style w:type="character" w:customStyle="1" w:styleId="BWBBullet2Char">
    <w:name w:val="BWBBullet2 Char"/>
    <w:link w:val="BWBBullet2"/>
    <w:rsid w:val="007169D9"/>
    <w:rPr>
      <w:rFonts w:ascii="Arial" w:eastAsia="Calibri" w:hAnsi="Arial" w:cs="Arial"/>
      <w:szCs w:val="22"/>
      <w:lang w:eastAsia="en-US"/>
    </w:rPr>
  </w:style>
  <w:style w:type="paragraph" w:customStyle="1" w:styleId="BWBBullet3">
    <w:name w:val="BWBBullet3"/>
    <w:basedOn w:val="Normal"/>
    <w:link w:val="BWBBullet3Char"/>
    <w:rsid w:val="007169D9"/>
    <w:pPr>
      <w:numPr>
        <w:ilvl w:val="2"/>
        <w:numId w:val="23"/>
      </w:numPr>
      <w:spacing w:after="240" w:line="288" w:lineRule="auto"/>
      <w:outlineLvl w:val="2"/>
    </w:pPr>
    <w:rPr>
      <w:rFonts w:ascii="Arial" w:eastAsia="Calibri" w:hAnsi="Arial" w:cs="Arial"/>
      <w:sz w:val="20"/>
      <w:szCs w:val="22"/>
      <w:lang w:eastAsia="en-US"/>
    </w:rPr>
  </w:style>
  <w:style w:type="character" w:customStyle="1" w:styleId="BWBBullet3Char">
    <w:name w:val="BWBBullet3 Char"/>
    <w:link w:val="BWBBullet3"/>
    <w:rsid w:val="007169D9"/>
    <w:rPr>
      <w:rFonts w:ascii="Arial" w:eastAsia="Calibri" w:hAnsi="Arial" w:cs="Arial"/>
      <w:szCs w:val="22"/>
      <w:lang w:eastAsia="en-US"/>
    </w:rPr>
  </w:style>
  <w:style w:type="paragraph" w:customStyle="1" w:styleId="BWBBullet4">
    <w:name w:val="BWBBullet4"/>
    <w:basedOn w:val="Normal"/>
    <w:link w:val="BWBBullet4Char"/>
    <w:rsid w:val="007169D9"/>
    <w:pPr>
      <w:numPr>
        <w:ilvl w:val="3"/>
        <w:numId w:val="23"/>
      </w:numPr>
      <w:spacing w:after="240" w:line="288" w:lineRule="auto"/>
      <w:outlineLvl w:val="3"/>
    </w:pPr>
    <w:rPr>
      <w:rFonts w:ascii="Arial" w:eastAsia="Calibri" w:hAnsi="Arial" w:cs="Arial"/>
      <w:sz w:val="20"/>
      <w:szCs w:val="22"/>
      <w:lang w:eastAsia="en-US"/>
    </w:rPr>
  </w:style>
  <w:style w:type="character" w:customStyle="1" w:styleId="BWBBullet4Char">
    <w:name w:val="BWBBullet4 Char"/>
    <w:link w:val="BWBBullet4"/>
    <w:rsid w:val="007169D9"/>
    <w:rPr>
      <w:rFonts w:ascii="Arial" w:eastAsia="Calibri" w:hAnsi="Arial" w:cs="Arial"/>
      <w:szCs w:val="22"/>
      <w:lang w:eastAsia="en-US"/>
    </w:rPr>
  </w:style>
  <w:style w:type="paragraph" w:customStyle="1" w:styleId="BWBBullet5">
    <w:name w:val="BWBBullet5"/>
    <w:basedOn w:val="Normal"/>
    <w:link w:val="BWBBullet5Char"/>
    <w:rsid w:val="007169D9"/>
    <w:pPr>
      <w:numPr>
        <w:ilvl w:val="4"/>
        <w:numId w:val="23"/>
      </w:numPr>
      <w:spacing w:after="240" w:line="288" w:lineRule="auto"/>
      <w:outlineLvl w:val="4"/>
    </w:pPr>
    <w:rPr>
      <w:rFonts w:ascii="Arial" w:eastAsia="Calibri" w:hAnsi="Arial" w:cs="Arial"/>
      <w:sz w:val="20"/>
      <w:szCs w:val="22"/>
      <w:lang w:eastAsia="en-US"/>
    </w:rPr>
  </w:style>
  <w:style w:type="character" w:customStyle="1" w:styleId="BWBBullet5Char">
    <w:name w:val="BWBBullet5 Char"/>
    <w:link w:val="BWBBullet5"/>
    <w:rsid w:val="007169D9"/>
    <w:rPr>
      <w:rFonts w:ascii="Arial" w:eastAsia="Calibri" w:hAnsi="Arial" w:cs="Arial"/>
      <w:szCs w:val="22"/>
      <w:lang w:eastAsia="en-US"/>
    </w:rPr>
  </w:style>
  <w:style w:type="paragraph" w:customStyle="1" w:styleId="BWBBullet6">
    <w:name w:val="BWBBullet6"/>
    <w:basedOn w:val="Normal"/>
    <w:link w:val="BWBBullet6Char"/>
    <w:rsid w:val="007169D9"/>
    <w:pPr>
      <w:numPr>
        <w:ilvl w:val="5"/>
        <w:numId w:val="23"/>
      </w:numPr>
      <w:spacing w:after="240" w:line="288" w:lineRule="auto"/>
      <w:outlineLvl w:val="5"/>
    </w:pPr>
    <w:rPr>
      <w:rFonts w:ascii="Arial" w:eastAsia="Calibri" w:hAnsi="Arial" w:cs="Arial"/>
      <w:sz w:val="20"/>
      <w:szCs w:val="22"/>
      <w:lang w:eastAsia="en-US"/>
    </w:rPr>
  </w:style>
  <w:style w:type="character" w:customStyle="1" w:styleId="BWBBullet6Char">
    <w:name w:val="BWBBullet6 Char"/>
    <w:link w:val="BWBBullet6"/>
    <w:rsid w:val="007169D9"/>
    <w:rPr>
      <w:rFonts w:ascii="Arial" w:eastAsia="Calibri" w:hAnsi="Arial" w:cs="Arial"/>
      <w:szCs w:val="22"/>
      <w:lang w:eastAsia="en-US"/>
    </w:rPr>
  </w:style>
  <w:style w:type="paragraph" w:customStyle="1" w:styleId="BWBBullet7">
    <w:name w:val="BWBBullet7"/>
    <w:basedOn w:val="Normal"/>
    <w:link w:val="BWBBullet7Char"/>
    <w:rsid w:val="007169D9"/>
    <w:pPr>
      <w:numPr>
        <w:ilvl w:val="6"/>
        <w:numId w:val="23"/>
      </w:numPr>
      <w:spacing w:after="240" w:line="288" w:lineRule="auto"/>
      <w:outlineLvl w:val="6"/>
    </w:pPr>
    <w:rPr>
      <w:rFonts w:ascii="Arial" w:eastAsia="Calibri" w:hAnsi="Arial" w:cs="Arial"/>
      <w:sz w:val="20"/>
      <w:szCs w:val="22"/>
      <w:lang w:eastAsia="en-US"/>
    </w:rPr>
  </w:style>
  <w:style w:type="character" w:customStyle="1" w:styleId="BWBBullet7Char">
    <w:name w:val="BWBBullet7 Char"/>
    <w:link w:val="BWBBullet7"/>
    <w:rsid w:val="007169D9"/>
    <w:rPr>
      <w:rFonts w:ascii="Arial" w:eastAsia="Calibri" w:hAnsi="Arial" w:cs="Arial"/>
      <w:szCs w:val="22"/>
      <w:lang w:eastAsia="en-US"/>
    </w:rPr>
  </w:style>
  <w:style w:type="paragraph" w:customStyle="1" w:styleId="BWBBullet8">
    <w:name w:val="BWBBullet8"/>
    <w:basedOn w:val="Normal"/>
    <w:link w:val="BWBBullet8Char"/>
    <w:rsid w:val="007169D9"/>
    <w:pPr>
      <w:numPr>
        <w:ilvl w:val="7"/>
        <w:numId w:val="23"/>
      </w:numPr>
      <w:spacing w:after="240" w:line="288" w:lineRule="auto"/>
      <w:outlineLvl w:val="7"/>
    </w:pPr>
    <w:rPr>
      <w:rFonts w:ascii="Arial" w:eastAsia="Calibri" w:hAnsi="Arial" w:cs="Arial"/>
      <w:sz w:val="20"/>
      <w:szCs w:val="22"/>
      <w:lang w:eastAsia="en-US"/>
    </w:rPr>
  </w:style>
  <w:style w:type="character" w:customStyle="1" w:styleId="BWBBullet8Char">
    <w:name w:val="BWBBullet8 Char"/>
    <w:link w:val="BWBBullet8"/>
    <w:rsid w:val="007169D9"/>
    <w:rPr>
      <w:rFonts w:ascii="Arial" w:eastAsia="Calibri" w:hAnsi="Arial" w:cs="Arial"/>
      <w:szCs w:val="22"/>
      <w:lang w:eastAsia="en-US"/>
    </w:rPr>
  </w:style>
  <w:style w:type="paragraph" w:customStyle="1" w:styleId="BWBBullet9">
    <w:name w:val="BWBBullet9"/>
    <w:basedOn w:val="Normal"/>
    <w:link w:val="BWBBullet9Char"/>
    <w:rsid w:val="007169D9"/>
    <w:pPr>
      <w:numPr>
        <w:ilvl w:val="8"/>
        <w:numId w:val="23"/>
      </w:numPr>
      <w:spacing w:after="240" w:line="288" w:lineRule="auto"/>
      <w:outlineLvl w:val="8"/>
    </w:pPr>
    <w:rPr>
      <w:rFonts w:ascii="Arial" w:eastAsia="Calibri" w:hAnsi="Arial" w:cs="Arial"/>
      <w:sz w:val="20"/>
      <w:szCs w:val="22"/>
      <w:lang w:eastAsia="en-US"/>
    </w:rPr>
  </w:style>
  <w:style w:type="character" w:customStyle="1" w:styleId="BWBBullet9Char">
    <w:name w:val="BWBBullet9 Char"/>
    <w:link w:val="BWBBullet9"/>
    <w:rsid w:val="007169D9"/>
    <w:rPr>
      <w:rFonts w:ascii="Arial" w:eastAsia="Calibri" w:hAnsi="Arial" w:cs="Arial"/>
      <w:szCs w:val="22"/>
      <w:lang w:eastAsia="en-US"/>
    </w:rPr>
  </w:style>
  <w:style w:type="numbering" w:customStyle="1" w:styleId="NoList1">
    <w:name w:val="No List1"/>
    <w:next w:val="NoList"/>
    <w:uiPriority w:val="99"/>
    <w:semiHidden/>
    <w:unhideWhenUsed/>
    <w:rsid w:val="00CA21A6"/>
  </w:style>
  <w:style w:type="table" w:customStyle="1" w:styleId="BWBTableGrid1">
    <w:name w:val="BWBTableGrid1"/>
    <w:basedOn w:val="TableGrid"/>
    <w:rsid w:val="00CA21A6"/>
    <w:pPr>
      <w:spacing w:before="60" w:after="60"/>
    </w:pPr>
    <w:rPr>
      <w:sz w:val="24"/>
      <w:szCs w:val="24"/>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A15E39"/>
  </w:style>
  <w:style w:type="table" w:customStyle="1" w:styleId="BWBTableGrid2">
    <w:name w:val="BWBTableGrid2"/>
    <w:basedOn w:val="TableGrid"/>
    <w:rsid w:val="00A15E39"/>
    <w:pPr>
      <w:spacing w:before="60" w:after="60"/>
    </w:pPr>
    <w:rPr>
      <w:sz w:val="24"/>
      <w:szCs w:val="24"/>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8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256">
      <w:bodyDiv w:val="1"/>
      <w:marLeft w:val="0"/>
      <w:marRight w:val="0"/>
      <w:marTop w:val="0"/>
      <w:marBottom w:val="0"/>
      <w:divBdr>
        <w:top w:val="none" w:sz="0" w:space="0" w:color="auto"/>
        <w:left w:val="none" w:sz="0" w:space="0" w:color="auto"/>
        <w:bottom w:val="none" w:sz="0" w:space="0" w:color="auto"/>
        <w:right w:val="none" w:sz="0" w:space="0" w:color="auto"/>
      </w:divBdr>
    </w:div>
    <w:div w:id="254437014">
      <w:bodyDiv w:val="1"/>
      <w:marLeft w:val="0"/>
      <w:marRight w:val="0"/>
      <w:marTop w:val="0"/>
      <w:marBottom w:val="0"/>
      <w:divBdr>
        <w:top w:val="none" w:sz="0" w:space="0" w:color="auto"/>
        <w:left w:val="none" w:sz="0" w:space="0" w:color="auto"/>
        <w:bottom w:val="none" w:sz="0" w:space="0" w:color="auto"/>
        <w:right w:val="none" w:sz="0" w:space="0" w:color="auto"/>
      </w:divBdr>
    </w:div>
    <w:div w:id="351999479">
      <w:bodyDiv w:val="1"/>
      <w:marLeft w:val="0"/>
      <w:marRight w:val="0"/>
      <w:marTop w:val="0"/>
      <w:marBottom w:val="0"/>
      <w:divBdr>
        <w:top w:val="none" w:sz="0" w:space="0" w:color="auto"/>
        <w:left w:val="none" w:sz="0" w:space="0" w:color="auto"/>
        <w:bottom w:val="none" w:sz="0" w:space="0" w:color="auto"/>
        <w:right w:val="none" w:sz="0" w:space="0" w:color="auto"/>
      </w:divBdr>
    </w:div>
    <w:div w:id="385186867">
      <w:bodyDiv w:val="1"/>
      <w:marLeft w:val="0"/>
      <w:marRight w:val="0"/>
      <w:marTop w:val="0"/>
      <w:marBottom w:val="0"/>
      <w:divBdr>
        <w:top w:val="none" w:sz="0" w:space="0" w:color="auto"/>
        <w:left w:val="none" w:sz="0" w:space="0" w:color="auto"/>
        <w:bottom w:val="none" w:sz="0" w:space="0" w:color="auto"/>
        <w:right w:val="none" w:sz="0" w:space="0" w:color="auto"/>
      </w:divBdr>
    </w:div>
    <w:div w:id="405224378">
      <w:bodyDiv w:val="1"/>
      <w:marLeft w:val="0"/>
      <w:marRight w:val="0"/>
      <w:marTop w:val="0"/>
      <w:marBottom w:val="0"/>
      <w:divBdr>
        <w:top w:val="none" w:sz="0" w:space="0" w:color="auto"/>
        <w:left w:val="none" w:sz="0" w:space="0" w:color="auto"/>
        <w:bottom w:val="none" w:sz="0" w:space="0" w:color="auto"/>
        <w:right w:val="none" w:sz="0" w:space="0" w:color="auto"/>
      </w:divBdr>
    </w:div>
    <w:div w:id="470439791">
      <w:bodyDiv w:val="1"/>
      <w:marLeft w:val="0"/>
      <w:marRight w:val="0"/>
      <w:marTop w:val="0"/>
      <w:marBottom w:val="0"/>
      <w:divBdr>
        <w:top w:val="none" w:sz="0" w:space="0" w:color="auto"/>
        <w:left w:val="none" w:sz="0" w:space="0" w:color="auto"/>
        <w:bottom w:val="none" w:sz="0" w:space="0" w:color="auto"/>
        <w:right w:val="none" w:sz="0" w:space="0" w:color="auto"/>
      </w:divBdr>
    </w:div>
    <w:div w:id="498691339">
      <w:bodyDiv w:val="1"/>
      <w:marLeft w:val="0"/>
      <w:marRight w:val="0"/>
      <w:marTop w:val="0"/>
      <w:marBottom w:val="0"/>
      <w:divBdr>
        <w:top w:val="none" w:sz="0" w:space="0" w:color="auto"/>
        <w:left w:val="none" w:sz="0" w:space="0" w:color="auto"/>
        <w:bottom w:val="none" w:sz="0" w:space="0" w:color="auto"/>
        <w:right w:val="none" w:sz="0" w:space="0" w:color="auto"/>
      </w:divBdr>
    </w:div>
    <w:div w:id="530647271">
      <w:bodyDiv w:val="1"/>
      <w:marLeft w:val="0"/>
      <w:marRight w:val="0"/>
      <w:marTop w:val="0"/>
      <w:marBottom w:val="0"/>
      <w:divBdr>
        <w:top w:val="none" w:sz="0" w:space="0" w:color="auto"/>
        <w:left w:val="none" w:sz="0" w:space="0" w:color="auto"/>
        <w:bottom w:val="none" w:sz="0" w:space="0" w:color="auto"/>
        <w:right w:val="none" w:sz="0" w:space="0" w:color="auto"/>
      </w:divBdr>
    </w:div>
    <w:div w:id="589969598">
      <w:bodyDiv w:val="1"/>
      <w:marLeft w:val="0"/>
      <w:marRight w:val="0"/>
      <w:marTop w:val="0"/>
      <w:marBottom w:val="0"/>
      <w:divBdr>
        <w:top w:val="none" w:sz="0" w:space="0" w:color="auto"/>
        <w:left w:val="none" w:sz="0" w:space="0" w:color="auto"/>
        <w:bottom w:val="none" w:sz="0" w:space="0" w:color="auto"/>
        <w:right w:val="none" w:sz="0" w:space="0" w:color="auto"/>
      </w:divBdr>
    </w:div>
    <w:div w:id="664168004">
      <w:bodyDiv w:val="1"/>
      <w:marLeft w:val="0"/>
      <w:marRight w:val="0"/>
      <w:marTop w:val="0"/>
      <w:marBottom w:val="0"/>
      <w:divBdr>
        <w:top w:val="none" w:sz="0" w:space="0" w:color="auto"/>
        <w:left w:val="none" w:sz="0" w:space="0" w:color="auto"/>
        <w:bottom w:val="none" w:sz="0" w:space="0" w:color="auto"/>
        <w:right w:val="none" w:sz="0" w:space="0" w:color="auto"/>
      </w:divBdr>
    </w:div>
    <w:div w:id="671638864">
      <w:bodyDiv w:val="1"/>
      <w:marLeft w:val="0"/>
      <w:marRight w:val="0"/>
      <w:marTop w:val="0"/>
      <w:marBottom w:val="0"/>
      <w:divBdr>
        <w:top w:val="none" w:sz="0" w:space="0" w:color="auto"/>
        <w:left w:val="none" w:sz="0" w:space="0" w:color="auto"/>
        <w:bottom w:val="none" w:sz="0" w:space="0" w:color="auto"/>
        <w:right w:val="none" w:sz="0" w:space="0" w:color="auto"/>
      </w:divBdr>
    </w:div>
    <w:div w:id="683551149">
      <w:bodyDiv w:val="1"/>
      <w:marLeft w:val="0"/>
      <w:marRight w:val="0"/>
      <w:marTop w:val="0"/>
      <w:marBottom w:val="0"/>
      <w:divBdr>
        <w:top w:val="none" w:sz="0" w:space="0" w:color="auto"/>
        <w:left w:val="none" w:sz="0" w:space="0" w:color="auto"/>
        <w:bottom w:val="none" w:sz="0" w:space="0" w:color="auto"/>
        <w:right w:val="none" w:sz="0" w:space="0" w:color="auto"/>
      </w:divBdr>
    </w:div>
    <w:div w:id="698509965">
      <w:bodyDiv w:val="1"/>
      <w:marLeft w:val="0"/>
      <w:marRight w:val="0"/>
      <w:marTop w:val="0"/>
      <w:marBottom w:val="0"/>
      <w:divBdr>
        <w:top w:val="none" w:sz="0" w:space="0" w:color="auto"/>
        <w:left w:val="none" w:sz="0" w:space="0" w:color="auto"/>
        <w:bottom w:val="none" w:sz="0" w:space="0" w:color="auto"/>
        <w:right w:val="none" w:sz="0" w:space="0" w:color="auto"/>
      </w:divBdr>
    </w:div>
    <w:div w:id="724374125">
      <w:bodyDiv w:val="1"/>
      <w:marLeft w:val="0"/>
      <w:marRight w:val="0"/>
      <w:marTop w:val="0"/>
      <w:marBottom w:val="0"/>
      <w:divBdr>
        <w:top w:val="none" w:sz="0" w:space="0" w:color="auto"/>
        <w:left w:val="none" w:sz="0" w:space="0" w:color="auto"/>
        <w:bottom w:val="none" w:sz="0" w:space="0" w:color="auto"/>
        <w:right w:val="none" w:sz="0" w:space="0" w:color="auto"/>
      </w:divBdr>
    </w:div>
    <w:div w:id="784078522">
      <w:bodyDiv w:val="1"/>
      <w:marLeft w:val="0"/>
      <w:marRight w:val="0"/>
      <w:marTop w:val="0"/>
      <w:marBottom w:val="0"/>
      <w:divBdr>
        <w:top w:val="none" w:sz="0" w:space="0" w:color="auto"/>
        <w:left w:val="none" w:sz="0" w:space="0" w:color="auto"/>
        <w:bottom w:val="none" w:sz="0" w:space="0" w:color="auto"/>
        <w:right w:val="none" w:sz="0" w:space="0" w:color="auto"/>
      </w:divBdr>
    </w:div>
    <w:div w:id="854265714">
      <w:bodyDiv w:val="1"/>
      <w:marLeft w:val="0"/>
      <w:marRight w:val="0"/>
      <w:marTop w:val="0"/>
      <w:marBottom w:val="0"/>
      <w:divBdr>
        <w:top w:val="none" w:sz="0" w:space="0" w:color="auto"/>
        <w:left w:val="none" w:sz="0" w:space="0" w:color="auto"/>
        <w:bottom w:val="none" w:sz="0" w:space="0" w:color="auto"/>
        <w:right w:val="none" w:sz="0" w:space="0" w:color="auto"/>
      </w:divBdr>
    </w:div>
    <w:div w:id="932664836">
      <w:bodyDiv w:val="1"/>
      <w:marLeft w:val="0"/>
      <w:marRight w:val="0"/>
      <w:marTop w:val="0"/>
      <w:marBottom w:val="0"/>
      <w:divBdr>
        <w:top w:val="none" w:sz="0" w:space="0" w:color="auto"/>
        <w:left w:val="none" w:sz="0" w:space="0" w:color="auto"/>
        <w:bottom w:val="none" w:sz="0" w:space="0" w:color="auto"/>
        <w:right w:val="none" w:sz="0" w:space="0" w:color="auto"/>
      </w:divBdr>
    </w:div>
    <w:div w:id="974599154">
      <w:bodyDiv w:val="1"/>
      <w:marLeft w:val="0"/>
      <w:marRight w:val="0"/>
      <w:marTop w:val="0"/>
      <w:marBottom w:val="0"/>
      <w:divBdr>
        <w:top w:val="none" w:sz="0" w:space="0" w:color="auto"/>
        <w:left w:val="none" w:sz="0" w:space="0" w:color="auto"/>
        <w:bottom w:val="none" w:sz="0" w:space="0" w:color="auto"/>
        <w:right w:val="none" w:sz="0" w:space="0" w:color="auto"/>
      </w:divBdr>
    </w:div>
    <w:div w:id="980619061">
      <w:bodyDiv w:val="1"/>
      <w:marLeft w:val="0"/>
      <w:marRight w:val="0"/>
      <w:marTop w:val="0"/>
      <w:marBottom w:val="0"/>
      <w:divBdr>
        <w:top w:val="none" w:sz="0" w:space="0" w:color="auto"/>
        <w:left w:val="none" w:sz="0" w:space="0" w:color="auto"/>
        <w:bottom w:val="none" w:sz="0" w:space="0" w:color="auto"/>
        <w:right w:val="none" w:sz="0" w:space="0" w:color="auto"/>
      </w:divBdr>
    </w:div>
    <w:div w:id="1014190410">
      <w:bodyDiv w:val="1"/>
      <w:marLeft w:val="0"/>
      <w:marRight w:val="0"/>
      <w:marTop w:val="0"/>
      <w:marBottom w:val="0"/>
      <w:divBdr>
        <w:top w:val="none" w:sz="0" w:space="0" w:color="auto"/>
        <w:left w:val="none" w:sz="0" w:space="0" w:color="auto"/>
        <w:bottom w:val="none" w:sz="0" w:space="0" w:color="auto"/>
        <w:right w:val="none" w:sz="0" w:space="0" w:color="auto"/>
      </w:divBdr>
    </w:div>
    <w:div w:id="1134523107">
      <w:bodyDiv w:val="1"/>
      <w:marLeft w:val="0"/>
      <w:marRight w:val="0"/>
      <w:marTop w:val="0"/>
      <w:marBottom w:val="0"/>
      <w:divBdr>
        <w:top w:val="none" w:sz="0" w:space="0" w:color="auto"/>
        <w:left w:val="none" w:sz="0" w:space="0" w:color="auto"/>
        <w:bottom w:val="none" w:sz="0" w:space="0" w:color="auto"/>
        <w:right w:val="none" w:sz="0" w:space="0" w:color="auto"/>
      </w:divBdr>
    </w:div>
    <w:div w:id="1317033892">
      <w:bodyDiv w:val="1"/>
      <w:marLeft w:val="0"/>
      <w:marRight w:val="0"/>
      <w:marTop w:val="0"/>
      <w:marBottom w:val="0"/>
      <w:divBdr>
        <w:top w:val="none" w:sz="0" w:space="0" w:color="auto"/>
        <w:left w:val="none" w:sz="0" w:space="0" w:color="auto"/>
        <w:bottom w:val="none" w:sz="0" w:space="0" w:color="auto"/>
        <w:right w:val="none" w:sz="0" w:space="0" w:color="auto"/>
      </w:divBdr>
    </w:div>
    <w:div w:id="1351444846">
      <w:bodyDiv w:val="1"/>
      <w:marLeft w:val="0"/>
      <w:marRight w:val="0"/>
      <w:marTop w:val="0"/>
      <w:marBottom w:val="0"/>
      <w:divBdr>
        <w:top w:val="none" w:sz="0" w:space="0" w:color="auto"/>
        <w:left w:val="none" w:sz="0" w:space="0" w:color="auto"/>
        <w:bottom w:val="none" w:sz="0" w:space="0" w:color="auto"/>
        <w:right w:val="none" w:sz="0" w:space="0" w:color="auto"/>
      </w:divBdr>
    </w:div>
    <w:div w:id="1454010981">
      <w:bodyDiv w:val="1"/>
      <w:marLeft w:val="0"/>
      <w:marRight w:val="0"/>
      <w:marTop w:val="0"/>
      <w:marBottom w:val="0"/>
      <w:divBdr>
        <w:top w:val="none" w:sz="0" w:space="0" w:color="auto"/>
        <w:left w:val="none" w:sz="0" w:space="0" w:color="auto"/>
        <w:bottom w:val="none" w:sz="0" w:space="0" w:color="auto"/>
        <w:right w:val="none" w:sz="0" w:space="0" w:color="auto"/>
      </w:divBdr>
    </w:div>
    <w:div w:id="1513062321">
      <w:bodyDiv w:val="1"/>
      <w:marLeft w:val="0"/>
      <w:marRight w:val="0"/>
      <w:marTop w:val="0"/>
      <w:marBottom w:val="0"/>
      <w:divBdr>
        <w:top w:val="none" w:sz="0" w:space="0" w:color="auto"/>
        <w:left w:val="none" w:sz="0" w:space="0" w:color="auto"/>
        <w:bottom w:val="none" w:sz="0" w:space="0" w:color="auto"/>
        <w:right w:val="none" w:sz="0" w:space="0" w:color="auto"/>
      </w:divBdr>
    </w:div>
    <w:div w:id="1535078473">
      <w:bodyDiv w:val="1"/>
      <w:marLeft w:val="0"/>
      <w:marRight w:val="0"/>
      <w:marTop w:val="0"/>
      <w:marBottom w:val="0"/>
      <w:divBdr>
        <w:top w:val="none" w:sz="0" w:space="0" w:color="auto"/>
        <w:left w:val="none" w:sz="0" w:space="0" w:color="auto"/>
        <w:bottom w:val="none" w:sz="0" w:space="0" w:color="auto"/>
        <w:right w:val="none" w:sz="0" w:space="0" w:color="auto"/>
      </w:divBdr>
    </w:div>
    <w:div w:id="1696614489">
      <w:bodyDiv w:val="1"/>
      <w:marLeft w:val="0"/>
      <w:marRight w:val="0"/>
      <w:marTop w:val="0"/>
      <w:marBottom w:val="0"/>
      <w:divBdr>
        <w:top w:val="none" w:sz="0" w:space="0" w:color="auto"/>
        <w:left w:val="none" w:sz="0" w:space="0" w:color="auto"/>
        <w:bottom w:val="none" w:sz="0" w:space="0" w:color="auto"/>
        <w:right w:val="none" w:sz="0" w:space="0" w:color="auto"/>
      </w:divBdr>
    </w:div>
    <w:div w:id="1771465864">
      <w:bodyDiv w:val="1"/>
      <w:marLeft w:val="0"/>
      <w:marRight w:val="0"/>
      <w:marTop w:val="0"/>
      <w:marBottom w:val="0"/>
      <w:divBdr>
        <w:top w:val="none" w:sz="0" w:space="0" w:color="auto"/>
        <w:left w:val="none" w:sz="0" w:space="0" w:color="auto"/>
        <w:bottom w:val="none" w:sz="0" w:space="0" w:color="auto"/>
        <w:right w:val="none" w:sz="0" w:space="0" w:color="auto"/>
      </w:divBdr>
    </w:div>
    <w:div w:id="1822841720">
      <w:bodyDiv w:val="1"/>
      <w:marLeft w:val="0"/>
      <w:marRight w:val="0"/>
      <w:marTop w:val="0"/>
      <w:marBottom w:val="0"/>
      <w:divBdr>
        <w:top w:val="none" w:sz="0" w:space="0" w:color="auto"/>
        <w:left w:val="none" w:sz="0" w:space="0" w:color="auto"/>
        <w:bottom w:val="none" w:sz="0" w:space="0" w:color="auto"/>
        <w:right w:val="none" w:sz="0" w:space="0" w:color="auto"/>
      </w:divBdr>
    </w:div>
    <w:div w:id="1889225245">
      <w:bodyDiv w:val="1"/>
      <w:marLeft w:val="0"/>
      <w:marRight w:val="0"/>
      <w:marTop w:val="0"/>
      <w:marBottom w:val="0"/>
      <w:divBdr>
        <w:top w:val="none" w:sz="0" w:space="0" w:color="auto"/>
        <w:left w:val="none" w:sz="0" w:space="0" w:color="auto"/>
        <w:bottom w:val="none" w:sz="0" w:space="0" w:color="auto"/>
        <w:right w:val="none" w:sz="0" w:space="0" w:color="auto"/>
      </w:divBdr>
    </w:div>
    <w:div w:id="1957787559">
      <w:bodyDiv w:val="1"/>
      <w:marLeft w:val="0"/>
      <w:marRight w:val="0"/>
      <w:marTop w:val="0"/>
      <w:marBottom w:val="0"/>
      <w:divBdr>
        <w:top w:val="none" w:sz="0" w:space="0" w:color="auto"/>
        <w:left w:val="none" w:sz="0" w:space="0" w:color="auto"/>
        <w:bottom w:val="none" w:sz="0" w:space="0" w:color="auto"/>
        <w:right w:val="none" w:sz="0" w:space="0" w:color="auto"/>
      </w:divBdr>
    </w:div>
    <w:div w:id="2041204556">
      <w:bodyDiv w:val="1"/>
      <w:marLeft w:val="0"/>
      <w:marRight w:val="0"/>
      <w:marTop w:val="0"/>
      <w:marBottom w:val="0"/>
      <w:divBdr>
        <w:top w:val="none" w:sz="0" w:space="0" w:color="auto"/>
        <w:left w:val="none" w:sz="0" w:space="0" w:color="auto"/>
        <w:bottom w:val="none" w:sz="0" w:space="0" w:color="auto"/>
        <w:right w:val="none" w:sz="0" w:space="0" w:color="auto"/>
      </w:divBdr>
    </w:div>
    <w:div w:id="205418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ondevelopment@nus.org.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uniondevelopment@nus.org.uk"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cid:f9ed5a51-4748-47c9-bfe9-b4f9a9502226"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631EF76A92F45AF5EA1FA1394BE66" ma:contentTypeVersion="15" ma:contentTypeDescription="Create a new document." ma:contentTypeScope="" ma:versionID="c407b4df1075d03fd413f321e1b09096">
  <xsd:schema xmlns:xsd="http://www.w3.org/2001/XMLSchema" xmlns:xs="http://www.w3.org/2001/XMLSchema" xmlns:p="http://schemas.microsoft.com/office/2006/metadata/properties" xmlns:ns2="30db57b0-1770-4b4b-bb0e-871f03844305" xmlns:ns3="07e60bad-5275-4c71-8da1-d50b6585844a" targetNamespace="http://schemas.microsoft.com/office/2006/metadata/properties" ma:root="true" ma:fieldsID="79762188f82cc368f2d3956ccd762063" ns2:_="" ns3:_="">
    <xsd:import namespace="30db57b0-1770-4b4b-bb0e-871f03844305"/>
    <xsd:import namespace="07e60bad-5275-4c71-8da1-d50b65858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b57b0-1770-4b4b-bb0e-871f03844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93dadd-740f-45b1-abdb-7b4dd9da0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60bad-5275-4c71-8da1-d50b658584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011548-2bb9-4695-9b76-2ba721e0a8c4}" ma:internalName="TaxCatchAll" ma:showField="CatchAllData" ma:web="07e60bad-5275-4c71-8da1-d50b6585844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e60bad-5275-4c71-8da1-d50b6585844a" xsi:nil="true"/>
    <lcf76f155ced4ddcb4097134ff3c332f xmlns="30db57b0-1770-4b4b-bb0e-871f038443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4BF4B-36CA-42C5-AB34-B1C1DF26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b57b0-1770-4b4b-bb0e-871f03844305"/>
    <ds:schemaRef ds:uri="07e60bad-5275-4c71-8da1-d50b6585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9B826-6F63-4821-A6B0-345DD25E1430}">
  <ds:schemaRefs>
    <ds:schemaRef ds:uri="http://schemas.openxmlformats.org/officeDocument/2006/bibliography"/>
  </ds:schemaRefs>
</ds:datastoreItem>
</file>

<file path=customXml/itemProps3.xml><?xml version="1.0" encoding="utf-8"?>
<ds:datastoreItem xmlns:ds="http://schemas.openxmlformats.org/officeDocument/2006/customXml" ds:itemID="{2A2A5BB2-AB28-40A5-90E8-24BBEC9CBBF9}">
  <ds:schemaRefs>
    <ds:schemaRef ds:uri="http://schemas.microsoft.com/sharepoint/v3/contenttype/forms"/>
  </ds:schemaRefs>
</ds:datastoreItem>
</file>

<file path=customXml/itemProps4.xml><?xml version="1.0" encoding="utf-8"?>
<ds:datastoreItem xmlns:ds="http://schemas.openxmlformats.org/officeDocument/2006/customXml" ds:itemID="{A292705A-37BA-4660-A4A9-2B838B12F786}">
  <ds:schemaRefs>
    <ds:schemaRef ds:uri="http://schemas.microsoft.com/office/2006/metadata/properties"/>
    <ds:schemaRef ds:uri="http://schemas.microsoft.com/office/infopath/2007/PartnerControls"/>
    <ds:schemaRef ds:uri="07e60bad-5275-4c71-8da1-d50b6585844a"/>
    <ds:schemaRef ds:uri="30db57b0-1770-4b4b-bb0e-871f038443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10568</Words>
  <Characters>60244</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Our Ref:</vt:lpstr>
    </vt:vector>
  </TitlesOfParts>
  <Company>Linetime</Company>
  <LinksUpToDate>false</LinksUpToDate>
  <CharactersWithSpaces>70671</CharactersWithSpaces>
  <SharedDoc>false</SharedDoc>
  <HLinks>
    <vt:vector size="6" baseType="variant">
      <vt:variant>
        <vt:i4>5242932</vt:i4>
      </vt:variant>
      <vt:variant>
        <vt:i4>0</vt:i4>
      </vt:variant>
      <vt:variant>
        <vt:i4>0</vt:i4>
      </vt:variant>
      <vt:variant>
        <vt:i4>5</vt:i4>
      </vt:variant>
      <vt:variant>
        <vt:lpwstr>mailto:uniondevelopment@nus.org.uk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Linetime</dc:creator>
  <cp:keywords>CHCON71.PPO</cp:keywords>
  <dc:description/>
  <cp:lastModifiedBy>Craig Lithgow (Staff)</cp:lastModifiedBy>
  <cp:revision>2</cp:revision>
  <cp:lastPrinted>2024-10-29T10:14:00Z</cp:lastPrinted>
  <dcterms:created xsi:type="dcterms:W3CDTF">2026-05-12T10:17:00Z</dcterms:created>
  <dcterms:modified xsi:type="dcterms:W3CDTF">2026-05-12T10:17:00Z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0x01010092D631EF76A92F45AF5EA1FA1394BE66</vt:lpwstr>
  </property>
</Properties>
</file>